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570ED" w14:textId="77777777" w:rsidR="00AA47A2" w:rsidRPr="00AA47A2" w:rsidRDefault="00AA47A2" w:rsidP="00670838">
      <w:pPr>
        <w:tabs>
          <w:tab w:val="left" w:pos="4962"/>
        </w:tabs>
        <w:spacing w:before="600" w:after="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Warszawa, dnia …………………r.</w:t>
      </w:r>
    </w:p>
    <w:p w14:paraId="17608125" w14:textId="77777777" w:rsidR="00A34AB3" w:rsidRDefault="00AA47A2" w:rsidP="00A34AB3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before="240"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na</w:t>
      </w:r>
      <w:r w:rsidR="00917AB0">
        <w:rPr>
          <w:rFonts w:eastAsia="Calibri" w:cstheme="minorHAnsi"/>
          <w:color w:val="000000"/>
          <w:sz w:val="24"/>
          <w:szCs w:val="24"/>
          <w:lang w:eastAsia="pl-PL"/>
        </w:rPr>
        <w:t xml:space="preserve">: </w:t>
      </w:r>
    </w:p>
    <w:p w14:paraId="040A1D00" w14:textId="352995B1" w:rsidR="00AA47A2" w:rsidRPr="00AA47A2" w:rsidRDefault="00A34AB3" w:rsidP="00670838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after="36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„</w:t>
      </w: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Prowadzenie konserwacji urządzeń i instalacji odpowiadających za bezpieczeństwo osób i mienia, znajdujących się w budynkach PFRON w Warszawie</w:t>
      </w:r>
      <w:r>
        <w:rPr>
          <w:rFonts w:eastAsia="Calibri" w:cstheme="minorHAnsi"/>
          <w:color w:val="000000"/>
          <w:sz w:val="24"/>
          <w:szCs w:val="24"/>
          <w:lang w:eastAsia="pl-PL"/>
        </w:rPr>
        <w:t>”.</w:t>
      </w:r>
    </w:p>
    <w:p w14:paraId="130747DE" w14:textId="0CDDF30E" w:rsidR="00AA47A2" w:rsidRPr="009E1F1B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  <w:color w:val="auto"/>
        </w:rPr>
      </w:pPr>
      <w:r w:rsidRPr="0023645A">
        <w:rPr>
          <w:rFonts w:asciiTheme="minorHAnsi" w:hAnsiTheme="minorHAnsi" w:cstheme="minorHAnsi"/>
          <w:color w:val="auto"/>
          <w:sz w:val="24"/>
          <w:szCs w:val="24"/>
        </w:rPr>
        <w:t xml:space="preserve">Nazwa i </w:t>
      </w:r>
      <w:r w:rsidRPr="009E1F1B">
        <w:rPr>
          <w:rFonts w:asciiTheme="minorHAnsi" w:hAnsiTheme="minorHAnsi" w:cstheme="minorHAnsi"/>
          <w:color w:val="auto"/>
          <w:sz w:val="24"/>
          <w:szCs w:val="24"/>
        </w:rPr>
        <w:t>adres zamawiającego.</w:t>
      </w:r>
    </w:p>
    <w:p w14:paraId="57307507" w14:textId="77777777" w:rsidR="009F06D2" w:rsidRPr="009E1F1B" w:rsidRDefault="00AA47A2" w:rsidP="009F06D2">
      <w:pPr>
        <w:spacing w:after="0" w:line="276" w:lineRule="auto"/>
        <w:ind w:left="426" w:right="-285"/>
        <w:rPr>
          <w:rFonts w:eastAsia="Calibri" w:cstheme="minorHAnsi"/>
          <w:sz w:val="24"/>
          <w:szCs w:val="24"/>
          <w:lang w:eastAsia="pl-PL"/>
        </w:rPr>
      </w:pPr>
      <w:r w:rsidRPr="009E1F1B">
        <w:rPr>
          <w:rFonts w:eastAsia="Calibri" w:cstheme="minorHAnsi"/>
          <w:sz w:val="24"/>
          <w:szCs w:val="24"/>
          <w:lang w:eastAsia="pl-PL"/>
        </w:rPr>
        <w:t>Państwowy Fundusz Rehabilitacji Osób Niepełnosprawnych (PFRON)</w:t>
      </w:r>
      <w:r w:rsidRPr="009E1F1B">
        <w:rPr>
          <w:rFonts w:eastAsia="Calibri" w:cstheme="minorHAnsi"/>
          <w:sz w:val="24"/>
          <w:szCs w:val="24"/>
          <w:lang w:eastAsia="pl-PL"/>
        </w:rPr>
        <w:br/>
        <w:t>al. Jana Pawła II nr 13, 00-828 Warszawa</w:t>
      </w:r>
    </w:p>
    <w:p w14:paraId="18FDFA0C" w14:textId="0BCD1F25" w:rsidR="00AA47A2" w:rsidRPr="009E1F1B" w:rsidRDefault="00AA47A2" w:rsidP="009F06D2">
      <w:pPr>
        <w:spacing w:after="0" w:line="276" w:lineRule="auto"/>
        <w:ind w:left="426" w:right="-285"/>
        <w:rPr>
          <w:rFonts w:eastAsia="Calibri" w:cstheme="minorHAnsi"/>
          <w:sz w:val="24"/>
          <w:szCs w:val="24"/>
          <w:lang w:eastAsia="pl-PL"/>
        </w:rPr>
      </w:pPr>
      <w:r w:rsidRPr="009E1F1B">
        <w:rPr>
          <w:rFonts w:eastAsia="Calibri" w:cstheme="minorHAnsi"/>
          <w:sz w:val="24"/>
          <w:szCs w:val="24"/>
          <w:lang w:eastAsia="pl-PL"/>
        </w:rPr>
        <w:t>Opis przedmiotu zamówienia:</w:t>
      </w:r>
    </w:p>
    <w:p w14:paraId="626E58CD" w14:textId="3ABF7A55" w:rsidR="00AA47A2" w:rsidRPr="009E1F1B" w:rsidRDefault="00A34AB3" w:rsidP="00856D16">
      <w:p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ind w:left="425"/>
        <w:rPr>
          <w:rFonts w:eastAsia="Calibri" w:cstheme="minorHAnsi"/>
          <w:sz w:val="24"/>
          <w:szCs w:val="24"/>
          <w:lang w:eastAsia="pl-PL"/>
        </w:rPr>
      </w:pPr>
      <w:r w:rsidRPr="009E1F1B">
        <w:rPr>
          <w:rFonts w:eastAsia="Calibri" w:cstheme="minorHAnsi"/>
          <w:sz w:val="24"/>
          <w:szCs w:val="24"/>
          <w:lang w:eastAsia="pl-PL"/>
        </w:rPr>
        <w:t xml:space="preserve">Opis przedmiotu zamówienia znajduje się w załączniku do zapytania ofertowego. </w:t>
      </w:r>
    </w:p>
    <w:p w14:paraId="3E51A463" w14:textId="48DD82B9" w:rsidR="00AA47A2" w:rsidRPr="009E1F1B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9E1F1B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Opis kryteriów:</w:t>
      </w:r>
    </w:p>
    <w:p w14:paraId="205F27A4" w14:textId="2488C50C" w:rsidR="00AA47A2" w:rsidRDefault="00AA47A2" w:rsidP="00A34AB3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Przy wyborze najkorzystniejszej oferty zamawiający będzie się kierował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następującymi kryteriami i ich wagą:</w:t>
      </w:r>
    </w:p>
    <w:p w14:paraId="3D940B95" w14:textId="77777777" w:rsidR="00A34AB3" w:rsidRPr="00A34AB3" w:rsidRDefault="00A34AB3" w:rsidP="00A34AB3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7D8075B9" w14:textId="738D2938" w:rsidR="00AA47A2" w:rsidRPr="00A34AB3" w:rsidRDefault="00AA47A2" w:rsidP="00C32C84">
      <w:pPr>
        <w:tabs>
          <w:tab w:val="left" w:pos="426"/>
        </w:tabs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kryterium - cena „C” –  waga 100% (100% = 100 pkt).</w:t>
      </w:r>
    </w:p>
    <w:p w14:paraId="44312E6C" w14:textId="77777777" w:rsidR="00AA47A2" w:rsidRPr="00A34AB3" w:rsidRDefault="00AA47A2" w:rsidP="00C32C84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Maksymalną liczbę punktów w tym kryterium (100 pkt) otrzyma oferta wykonawcy, który zaproponuje najniższą cenę za wykonanie całości przedmiotu zamówienia. Liczbę punktów oblicza się zgodnie z poniższym wzorem: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AA47A2" w:rsidRPr="00A34AB3" w14:paraId="48EC0A6C" w14:textId="77777777" w:rsidTr="00A34AB3">
        <w:trPr>
          <w:cantSplit/>
          <w:trHeight w:val="234"/>
          <w:jc w:val="center"/>
        </w:trPr>
        <w:tc>
          <w:tcPr>
            <w:tcW w:w="1408" w:type="dxa"/>
          </w:tcPr>
          <w:p w14:paraId="2DCEB496" w14:textId="77777777" w:rsidR="00AA47A2" w:rsidRPr="00A34AB3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6DF29FAD" w14:textId="77777777" w:rsidR="00AA47A2" w:rsidRPr="00A34AB3" w:rsidRDefault="00AA47A2" w:rsidP="00A34AB3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FE4B11A" w14:textId="77777777" w:rsidR="00AA47A2" w:rsidRPr="00A34AB3" w:rsidRDefault="00AA47A2" w:rsidP="00A34AB3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</w:t>
            </w: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536AF2A8" w14:textId="77777777" w:rsidR="00AA47A2" w:rsidRPr="00A34AB3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x 100 pkt</w:t>
            </w:r>
          </w:p>
        </w:tc>
      </w:tr>
      <w:tr w:rsidR="00AA47A2" w:rsidRPr="00A34AB3" w14:paraId="6B76D68C" w14:textId="77777777" w:rsidTr="00A34AB3">
        <w:trPr>
          <w:cantSplit/>
          <w:jc w:val="center"/>
        </w:trPr>
        <w:tc>
          <w:tcPr>
            <w:tcW w:w="1408" w:type="dxa"/>
          </w:tcPr>
          <w:p w14:paraId="2258A096" w14:textId="77777777" w:rsidR="00AA47A2" w:rsidRPr="00A34AB3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3D155BAE" w14:textId="77777777" w:rsidR="00AA47A2" w:rsidRPr="00A34AB3" w:rsidRDefault="00AA47A2" w:rsidP="00A34AB3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76AFD19" w14:textId="77777777" w:rsidR="00AA47A2" w:rsidRPr="00A34AB3" w:rsidRDefault="00AA47A2" w:rsidP="00A34AB3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</w:t>
            </w: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5E7C8E95" w14:textId="77777777" w:rsidR="00AA47A2" w:rsidRPr="00A34AB3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</w:tr>
      <w:tr w:rsidR="00AA47A2" w:rsidRPr="00A34AB3" w14:paraId="28808B76" w14:textId="77777777" w:rsidTr="00196CA4">
        <w:trPr>
          <w:cantSplit/>
          <w:trHeight w:val="447"/>
          <w:jc w:val="center"/>
        </w:trPr>
        <w:tc>
          <w:tcPr>
            <w:tcW w:w="1408" w:type="dxa"/>
            <w:vAlign w:val="bottom"/>
          </w:tcPr>
          <w:p w14:paraId="4911B2B1" w14:textId="77777777" w:rsidR="00AA47A2" w:rsidRPr="00A34AB3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A34AB3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gdzie:      </w:t>
            </w:r>
          </w:p>
        </w:tc>
        <w:tc>
          <w:tcPr>
            <w:tcW w:w="730" w:type="dxa"/>
            <w:vAlign w:val="bottom"/>
          </w:tcPr>
          <w:p w14:paraId="470117A0" w14:textId="77777777" w:rsidR="00AA47A2" w:rsidRPr="00A34AB3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 xml:space="preserve">n </w:t>
            </w:r>
          </w:p>
        </w:tc>
        <w:tc>
          <w:tcPr>
            <w:tcW w:w="5076" w:type="dxa"/>
            <w:gridSpan w:val="2"/>
            <w:vAlign w:val="bottom"/>
          </w:tcPr>
          <w:p w14:paraId="0FF44179" w14:textId="77777777" w:rsidR="00AA47A2" w:rsidRPr="00A34AB3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– </w:t>
            </w:r>
            <w:r w:rsidRPr="00A34AB3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najniższa cena brutto spośród ocenianych ofert </w:t>
            </w:r>
          </w:p>
        </w:tc>
      </w:tr>
      <w:tr w:rsidR="00AA47A2" w:rsidRPr="00A34AB3" w14:paraId="72756190" w14:textId="77777777" w:rsidTr="00196CA4">
        <w:trPr>
          <w:cantSplit/>
          <w:jc w:val="center"/>
        </w:trPr>
        <w:tc>
          <w:tcPr>
            <w:tcW w:w="1408" w:type="dxa"/>
            <w:vAlign w:val="center"/>
          </w:tcPr>
          <w:p w14:paraId="6672F2CD" w14:textId="77777777" w:rsidR="00AA47A2" w:rsidRPr="00A34AB3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62D98082" w14:textId="77777777" w:rsidR="00AA47A2" w:rsidRPr="00A34AB3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  <w:r w:rsidRPr="00A34AB3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4D23D37E" w14:textId="77777777" w:rsidR="00AA47A2" w:rsidRPr="00A34AB3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A34AB3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–</w:t>
            </w:r>
            <w:r w:rsidRPr="00A34AB3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cena brutto oferty ocenianej</w:t>
            </w:r>
          </w:p>
        </w:tc>
      </w:tr>
    </w:tbl>
    <w:p w14:paraId="161DD38B" w14:textId="77777777" w:rsidR="00A34AB3" w:rsidRDefault="00A34AB3" w:rsidP="00A34AB3">
      <w:pPr>
        <w:pStyle w:val="Nagwek2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</w:p>
    <w:p w14:paraId="1C2CB485" w14:textId="46892358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związania ofertą:</w:t>
      </w:r>
    </w:p>
    <w:p w14:paraId="7A1618AC" w14:textId="5C00F139" w:rsidR="00AA47A2" w:rsidRPr="00AA47A2" w:rsidRDefault="00A34AB3" w:rsidP="00D02BFB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Termin związania ofertą wynosi 30 dni. Bieg terminu związania ofertą rozpoczyna się wraz z upływem terminu składania ofert.</w:t>
      </w:r>
    </w:p>
    <w:p w14:paraId="4A2B34DB" w14:textId="4D7376F0" w:rsidR="00AA47A2" w:rsidRPr="00A34AB3" w:rsidRDefault="00AA47A2" w:rsidP="00A34AB3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Warunki udziału w postępowaniu</w:t>
      </w:r>
    </w:p>
    <w:p w14:paraId="7697A367" w14:textId="77777777" w:rsidR="00AA47A2" w:rsidRPr="00A34AB3" w:rsidRDefault="00AA47A2" w:rsidP="00C32C84">
      <w:pPr>
        <w:spacing w:before="120" w:after="0" w:line="276" w:lineRule="auto"/>
        <w:ind w:left="426"/>
        <w:rPr>
          <w:rFonts w:eastAsia="Calibri" w:cstheme="minorHAnsi"/>
          <w:sz w:val="24"/>
          <w:szCs w:val="24"/>
        </w:rPr>
      </w:pPr>
      <w:r w:rsidRPr="00A34AB3">
        <w:rPr>
          <w:rFonts w:eastAsia="Calibri" w:cstheme="minorHAnsi"/>
          <w:sz w:val="24"/>
          <w:szCs w:val="24"/>
        </w:rPr>
        <w:t xml:space="preserve">O udzielenie zamówienia może ubiegać się wykonawca, który posiada niezbędną </w:t>
      </w:r>
      <w:r w:rsidRPr="00A34AB3">
        <w:rPr>
          <w:rFonts w:eastAsia="Calibri" w:cstheme="minorHAnsi"/>
          <w:sz w:val="24"/>
          <w:szCs w:val="24"/>
        </w:rPr>
        <w:br/>
        <w:t xml:space="preserve">wiedzę i doświadczenie oraz dysponuje odpowiednim potencjałem technicznym oraz </w:t>
      </w:r>
      <w:r w:rsidRPr="00A34AB3">
        <w:rPr>
          <w:rFonts w:eastAsia="Calibri" w:cstheme="minorHAnsi"/>
          <w:sz w:val="24"/>
          <w:szCs w:val="24"/>
        </w:rPr>
        <w:br/>
        <w:t>osobami zdolnymi do wykonania zamówienia.</w:t>
      </w:r>
    </w:p>
    <w:p w14:paraId="4981B126" w14:textId="204A5F41" w:rsidR="00A34AB3" w:rsidRPr="00A34AB3" w:rsidRDefault="00AA47A2" w:rsidP="00A34AB3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23645A">
        <w:rPr>
          <w:rStyle w:val="Nagwek2Znak"/>
          <w:rFonts w:asciiTheme="minorHAnsi" w:hAnsiTheme="minorHAnsi" w:cstheme="minorHAnsi"/>
          <w:color w:val="auto"/>
          <w:sz w:val="24"/>
          <w:szCs w:val="24"/>
        </w:rPr>
        <w:t>Klauzule społeczne</w:t>
      </w:r>
      <w:r w:rsidR="00A34AB3">
        <w:rPr>
          <w:rFonts w:asciiTheme="minorHAnsi" w:hAnsiTheme="minorHAnsi" w:cstheme="minorHAnsi"/>
          <w:color w:val="auto"/>
          <w:sz w:val="24"/>
          <w:szCs w:val="24"/>
        </w:rPr>
        <w:t>:</w:t>
      </w:r>
    </w:p>
    <w:p w14:paraId="48FF9F05" w14:textId="7034A28F" w:rsidR="00A34AB3" w:rsidRDefault="00A34AB3" w:rsidP="00A34AB3">
      <w:pPr>
        <w:tabs>
          <w:tab w:val="left" w:leader="dot" w:pos="9072"/>
        </w:tabs>
        <w:suppressAutoHyphens/>
        <w:spacing w:after="0" w:line="276" w:lineRule="auto"/>
        <w:ind w:left="425"/>
        <w:rPr>
          <w:rFonts w:cstheme="minorHAnsi"/>
          <w:sz w:val="24"/>
          <w:szCs w:val="24"/>
        </w:rPr>
      </w:pPr>
      <w:r w:rsidRPr="00A34AB3">
        <w:rPr>
          <w:rFonts w:cstheme="minorHAnsi"/>
          <w:sz w:val="24"/>
          <w:szCs w:val="24"/>
        </w:rPr>
        <w:t>Wykonawca zobowiązany jest do zatrudnienia przy realizacji przedmiotu umowy, na podstawie umowy o pracę co najmniej 1 osoby, co najmniej na 0,5 etatu przez cały okres realizacji zamówienia</w:t>
      </w:r>
      <w:r>
        <w:rPr>
          <w:rFonts w:cstheme="minorHAnsi"/>
          <w:sz w:val="24"/>
          <w:szCs w:val="24"/>
        </w:rPr>
        <w:t>.</w:t>
      </w:r>
    </w:p>
    <w:p w14:paraId="1C201F02" w14:textId="77777777" w:rsidR="00A34AB3" w:rsidRPr="00AA47A2" w:rsidRDefault="00A34AB3" w:rsidP="00D02BFB">
      <w:pPr>
        <w:tabs>
          <w:tab w:val="left" w:leader="dot" w:pos="9072"/>
        </w:tabs>
        <w:suppressAutoHyphens/>
        <w:spacing w:after="0" w:line="276" w:lineRule="auto"/>
        <w:ind w:left="425"/>
        <w:rPr>
          <w:rFonts w:cstheme="minorHAnsi"/>
          <w:sz w:val="24"/>
          <w:szCs w:val="24"/>
        </w:rPr>
      </w:pPr>
    </w:p>
    <w:p w14:paraId="78D73E99" w14:textId="417641C5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lastRenderedPageBreak/>
        <w:t>Wymagane dokumenty</w:t>
      </w:r>
    </w:p>
    <w:p w14:paraId="0CA08B89" w14:textId="5786C36C" w:rsidR="00A34AB3" w:rsidRPr="00A34AB3" w:rsidRDefault="00A34AB3" w:rsidP="00A34AB3">
      <w:pPr>
        <w:numPr>
          <w:ilvl w:val="0"/>
          <w:numId w:val="3"/>
        </w:numPr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ważne zezwolenie wydane przez Państwową Agencję Atomistyki na wykonywanie działalności o której mowa w art. 4 ust. 1 pkt 4 ustawy – Prawo Atomowe, polegającej na obrocie, instalowaniu oraz obsłudze urządzeń zawierających źródła promieniotwórcze – izotopowych czujek dymu;</w:t>
      </w:r>
    </w:p>
    <w:p w14:paraId="0615CAE2" w14:textId="74796B89" w:rsidR="00A34AB3" w:rsidRPr="00A34AB3" w:rsidRDefault="00A34AB3" w:rsidP="00A34AB3">
      <w:pPr>
        <w:numPr>
          <w:ilvl w:val="0"/>
          <w:numId w:val="3"/>
        </w:numPr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aktualny odpis z właściwego rejestru, jeżeli odrębne przepisy wymagają wpisu do rejestru, wystawionego nie wcześniej niż 6 miesięcy przed upływem terminu składania ofert, a w stosunku do osób fizycznych oświadczenie w zakresie art. 125 ustawy Prawo zamówień publicznych;</w:t>
      </w:r>
    </w:p>
    <w:p w14:paraId="0D14F7DA" w14:textId="6FBEBBEA" w:rsidR="00A34AB3" w:rsidRPr="00A34AB3" w:rsidRDefault="00A34AB3" w:rsidP="00A34AB3">
      <w:pPr>
        <w:numPr>
          <w:ilvl w:val="0"/>
          <w:numId w:val="3"/>
        </w:numPr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przedstawienie polisy ubezpieczeniowej potwierdzającej, ubezpieczenie od odpowiedzialności cywilnej w zakresie prowadzonej działalności gospodarczej na kwotę nie mniejszą niż 200 000,00 zł;</w:t>
      </w:r>
    </w:p>
    <w:p w14:paraId="78751F10" w14:textId="06715308" w:rsidR="00A34AB3" w:rsidRPr="00A34AB3" w:rsidRDefault="00A34AB3" w:rsidP="00A34AB3">
      <w:pPr>
        <w:numPr>
          <w:ilvl w:val="0"/>
          <w:numId w:val="3"/>
        </w:numPr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wykaz osób, które będą uczestniczyć w wykonywaniu zamówienia, w szczególności odpowiedzialnych za świadczenie usług, kontrolę jakości lub kierowanie pracami, wraz z informacjami na temat ich kwalifikacji zawodowych, doświadczenia i wykształcenia niezbędnych dla wykonania zamówienia, a także zakresu wykonywanych przez nie czynności, oraz informacją o podstawie do dysponowania tymi osobami;</w:t>
      </w:r>
    </w:p>
    <w:p w14:paraId="126909C4" w14:textId="1A730714" w:rsidR="00AA47A2" w:rsidRPr="00A34AB3" w:rsidRDefault="00A34AB3" w:rsidP="00A34AB3">
      <w:pPr>
        <w:numPr>
          <w:ilvl w:val="0"/>
          <w:numId w:val="3"/>
        </w:numPr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oświadczenie, że osoby, które będą uczestniczyć w wykonywaniu zamówienia, posiadają wymagane uprawnienia, jeżeli ustawy nakładają obowiązek posiadania takich uprawnień.</w:t>
      </w:r>
    </w:p>
    <w:p w14:paraId="312E7377" w14:textId="6BE5F366" w:rsidR="00A34AB3" w:rsidRPr="00A34AB3" w:rsidRDefault="00AA47A2" w:rsidP="00A34AB3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Określenie miejsca, sposobu i terminu składania ofert</w:t>
      </w:r>
    </w:p>
    <w:p w14:paraId="2EEEC0A2" w14:textId="58E5613E" w:rsidR="00A34AB3" w:rsidRPr="00115FE2" w:rsidRDefault="00A34AB3" w:rsidP="00A34AB3">
      <w:pPr>
        <w:numPr>
          <w:ilvl w:val="0"/>
          <w:numId w:val="8"/>
        </w:numPr>
        <w:spacing w:after="0" w:line="23" w:lineRule="atLeast"/>
        <w:ind w:left="714" w:hanging="357"/>
        <w:contextualSpacing/>
        <w:rPr>
          <w:rFonts w:cs="Calibri"/>
          <w:sz w:val="24"/>
          <w:szCs w:val="24"/>
        </w:rPr>
      </w:pPr>
      <w:r w:rsidRPr="00115FE2">
        <w:rPr>
          <w:rFonts w:cs="Calibri"/>
          <w:sz w:val="24"/>
          <w:szCs w:val="24"/>
        </w:rPr>
        <w:t>termin składania ofert do dnia</w:t>
      </w:r>
      <w:r w:rsidR="00115FE2">
        <w:rPr>
          <w:rFonts w:cs="Calibri"/>
          <w:sz w:val="24"/>
          <w:szCs w:val="24"/>
        </w:rPr>
        <w:t xml:space="preserve"> </w:t>
      </w:r>
      <w:r w:rsidR="00115FE2" w:rsidRPr="00115FE2">
        <w:rPr>
          <w:rFonts w:cs="Calibri"/>
          <w:sz w:val="24"/>
          <w:szCs w:val="24"/>
        </w:rPr>
        <w:t>2</w:t>
      </w:r>
      <w:r w:rsidR="00115FE2">
        <w:rPr>
          <w:rFonts w:cs="Calibri"/>
          <w:sz w:val="24"/>
          <w:szCs w:val="24"/>
        </w:rPr>
        <w:t>0</w:t>
      </w:r>
      <w:r w:rsidR="00115FE2" w:rsidRPr="00115FE2">
        <w:rPr>
          <w:rFonts w:cs="Calibri"/>
          <w:sz w:val="24"/>
          <w:szCs w:val="24"/>
        </w:rPr>
        <w:t>.11.</w:t>
      </w:r>
      <w:r w:rsidRPr="00115FE2">
        <w:rPr>
          <w:rFonts w:cs="Calibri"/>
          <w:sz w:val="24"/>
          <w:szCs w:val="24"/>
        </w:rPr>
        <w:t>2024 r;</w:t>
      </w:r>
    </w:p>
    <w:p w14:paraId="1860DCB9" w14:textId="77777777" w:rsidR="00A34AB3" w:rsidRDefault="00A34AB3" w:rsidP="00A34AB3">
      <w:pPr>
        <w:numPr>
          <w:ilvl w:val="0"/>
          <w:numId w:val="8"/>
        </w:numPr>
        <w:spacing w:after="0" w:line="23" w:lineRule="atLeast"/>
        <w:ind w:left="714" w:hanging="357"/>
        <w:contextualSpacing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sposób składania ofert: na adres </w:t>
      </w:r>
      <w:r w:rsidRPr="00A34AB3">
        <w:rPr>
          <w:rFonts w:cs="Calibri"/>
          <w:sz w:val="24"/>
          <w:szCs w:val="24"/>
        </w:rPr>
        <w:t xml:space="preserve">email: </w:t>
      </w:r>
      <w:hyperlink r:id="rId7" w:history="1">
        <w:r w:rsidRPr="00A34AB3">
          <w:rPr>
            <w:rStyle w:val="Hipercze"/>
            <w:rFonts w:cs="Calibri"/>
            <w:sz w:val="24"/>
            <w:szCs w:val="24"/>
            <w:u w:val="none"/>
          </w:rPr>
          <w:t>eksploatacja@pfron.org.pl</w:t>
        </w:r>
      </w:hyperlink>
      <w:r>
        <w:rPr>
          <w:rFonts w:cs="Calibri"/>
          <w:sz w:val="24"/>
          <w:szCs w:val="24"/>
        </w:rPr>
        <w:t xml:space="preserve"> </w:t>
      </w:r>
    </w:p>
    <w:p w14:paraId="75CADFBB" w14:textId="673F7631" w:rsidR="00A34AB3" w:rsidRDefault="00A34AB3" w:rsidP="00A34AB3">
      <w:pPr>
        <w:numPr>
          <w:ilvl w:val="0"/>
          <w:numId w:val="8"/>
        </w:numPr>
        <w:spacing w:after="0" w:line="23" w:lineRule="atLeast"/>
        <w:ind w:left="714" w:hanging="357"/>
        <w:contextualSpacing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oferty, które wpłyną po wymaganym terminie nie będą brały udziału w postępowaniu.</w:t>
      </w:r>
    </w:p>
    <w:p w14:paraId="6759653D" w14:textId="77777777" w:rsidR="00A34AB3" w:rsidRPr="00A34AB3" w:rsidRDefault="00A34AB3" w:rsidP="00A34AB3">
      <w:pPr>
        <w:spacing w:after="0" w:line="23" w:lineRule="atLeast"/>
        <w:ind w:left="357"/>
        <w:contextualSpacing/>
        <w:rPr>
          <w:rFonts w:cs="Calibri"/>
          <w:sz w:val="24"/>
          <w:szCs w:val="24"/>
        </w:rPr>
      </w:pPr>
    </w:p>
    <w:p w14:paraId="3A6100E9" w14:textId="5AA70735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Osoba uprawniona do kontaktów z wykonawcami:</w:t>
      </w:r>
    </w:p>
    <w:p w14:paraId="056A1E58" w14:textId="7CE99593" w:rsidR="00AA47A2" w:rsidRPr="00AA47A2" w:rsidRDefault="00A34AB3" w:rsidP="00A34AB3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 xml:space="preserve">Informacji na temat przedmiotu zamówienia udziela w godzinach 8.00-16.00 Pan Marcin Bogusz e-mail: </w:t>
      </w:r>
      <w:hyperlink r:id="rId8" w:history="1">
        <w:r w:rsidRPr="00A34AB3">
          <w:rPr>
            <w:rStyle w:val="Hipercze"/>
            <w:rFonts w:eastAsia="Calibri" w:cstheme="minorHAnsi"/>
            <w:sz w:val="24"/>
            <w:szCs w:val="24"/>
            <w:u w:val="none"/>
            <w:lang w:eastAsia="pl-PL"/>
          </w:rPr>
          <w:t>marcin.bogusz@pfron.org.pl</w:t>
        </w:r>
      </w:hyperlink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>, telefon: 532-514-915</w:t>
      </w:r>
    </w:p>
    <w:p w14:paraId="45A92C58" w14:textId="26953D41" w:rsidR="00AA47A2" w:rsidRPr="00A34AB3" w:rsidRDefault="00AA47A2" w:rsidP="00A34AB3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wykonania zamówienia:</w:t>
      </w:r>
    </w:p>
    <w:p w14:paraId="57BC7D2E" w14:textId="3697F211" w:rsidR="00A34AB3" w:rsidRPr="00AA47A2" w:rsidRDefault="00A34AB3" w:rsidP="00A34AB3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przedmiotu umowy nastąpi w terminie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24 miesięcy</w:t>
      </w:r>
      <w:r w:rsidRPr="00A34AB3">
        <w:rPr>
          <w:rFonts w:eastAsia="Calibri" w:cstheme="minorHAnsi"/>
          <w:color w:val="000000"/>
          <w:sz w:val="24"/>
          <w:szCs w:val="24"/>
          <w:lang w:eastAsia="pl-PL"/>
        </w:rPr>
        <w:t xml:space="preserve"> od dnia zawarcia Umowy.</w:t>
      </w:r>
    </w:p>
    <w:p w14:paraId="06170D9B" w14:textId="6323B07A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Sposób oceny ofert:</w:t>
      </w:r>
    </w:p>
    <w:p w14:paraId="3D719A6C" w14:textId="510A7A63" w:rsidR="00AA47A2" w:rsidRPr="00AA47A2" w:rsidRDefault="009F06D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Of</w:t>
      </w:r>
      <w:r w:rsidR="00AA47A2"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erta spełniająca wszystkie wymagania zamawiającego zostanie oceniona na podstawie złożonego przez wykonawcę formularza ofertowego. </w:t>
      </w:r>
      <w:r w:rsidR="00AA47A2" w:rsidRPr="00AA47A2">
        <w:rPr>
          <w:rFonts w:eastAsia="Calibri" w:cstheme="minorHAnsi"/>
          <w:color w:val="000000"/>
          <w:sz w:val="24"/>
          <w:szCs w:val="24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4A3DF408" w14:textId="4AD4485F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lastRenderedPageBreak/>
        <w:t>Informacje dodatkowe:</w:t>
      </w:r>
    </w:p>
    <w:p w14:paraId="45C7A5BB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toku analizy ofert zamawiający może żądać od oferentów wyjaśnień dotyczących treści złożonych ofert;</w:t>
      </w:r>
    </w:p>
    <w:p w14:paraId="172DD413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występujące w ofertach oczywiste omyłki pisarskie zostaną poprawione przez zamawiającego;</w:t>
      </w:r>
    </w:p>
    <w:p w14:paraId="542D87E9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oferty nieczytelne nie będą rozpatrywane;</w:t>
      </w:r>
    </w:p>
    <w:p w14:paraId="017CC865" w14:textId="6E371853" w:rsidR="00AA47A2" w:rsidRPr="00272121" w:rsidRDefault="00AA47A2" w:rsidP="00272121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oferta winna zawierać: nazwę, adres, numer telefonu do kontaktu z oferentem oraz datę sporządzenia oferty i podpis oferenta;</w:t>
      </w:r>
    </w:p>
    <w:p w14:paraId="2B206E9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wszystkie koszty związane ze sporządzeniem i złożeniem oferty ponosi wykonawca. PFRON nie przewiduje zwrotu kosztów udziału w postępowaniu;</w:t>
      </w:r>
    </w:p>
    <w:p w14:paraId="163F2432" w14:textId="137290DD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120" w:line="276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integralną częścią niniejszego Zapytania Ofertowego </w:t>
      </w:r>
      <w:r w:rsidR="00272121">
        <w:rPr>
          <w:rFonts w:eastAsia="Calibri" w:cstheme="minorHAnsi"/>
          <w:color w:val="000000"/>
          <w:sz w:val="24"/>
          <w:szCs w:val="24"/>
          <w:lang w:eastAsia="pl-PL"/>
        </w:rPr>
        <w:t>są załączniki wymienione poniżej.</w:t>
      </w:r>
    </w:p>
    <w:p w14:paraId="0F5C5DE2" w14:textId="6D7F59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Postanowienia końcowe:</w:t>
      </w:r>
    </w:p>
    <w:p w14:paraId="658A5C69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nie stanowi oferty w rozumieniu art. 66 Kodeksu cywilnego;</w:t>
      </w:r>
    </w:p>
    <w:p w14:paraId="08081E46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negocjacji ceny ofert z Wykonawcami którzy złożyli w terminie prawidłowe oferty;</w:t>
      </w:r>
    </w:p>
    <w:p w14:paraId="3A7E1170" w14:textId="52AD1ADE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unieważnienia przedmiotowego postępowania na każdym etapie bez podania przyczyny unieważnienia;</w:t>
      </w:r>
    </w:p>
    <w:p w14:paraId="116FBD66" w14:textId="55EC9415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przypadku unieważnienia postępowania Zamawiający nie ponosi kosztów przygotowania i złożenia oferty;</w:t>
      </w:r>
    </w:p>
    <w:p w14:paraId="06C19F04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69CA634A" w14:textId="1CE0EA83" w:rsidR="00B60ADB" w:rsidRDefault="00B60ADB" w:rsidP="00B60ADB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</w:t>
      </w:r>
      <w:r w:rsidR="00DD0F5B" w:rsidRPr="00B60ADB">
        <w:rPr>
          <w:rFonts w:cstheme="minorHAnsi"/>
          <w:sz w:val="24"/>
          <w:szCs w:val="24"/>
        </w:rPr>
        <w:t>Zapytaniem</w:t>
      </w:r>
      <w:r w:rsidRPr="00B60ADB">
        <w:rPr>
          <w:rFonts w:cstheme="minorHAnsi"/>
          <w:sz w:val="24"/>
          <w:szCs w:val="24"/>
        </w:rPr>
        <w:t xml:space="preserve"> </w:t>
      </w:r>
      <w:r w:rsidR="00DD0F5B" w:rsidRPr="00B60ADB">
        <w:rPr>
          <w:rFonts w:cstheme="minorHAnsi"/>
          <w:sz w:val="24"/>
          <w:szCs w:val="24"/>
        </w:rPr>
        <w:t xml:space="preserve">Ofertowym </w:t>
      </w:r>
      <w:r w:rsidRPr="00B60ADB">
        <w:rPr>
          <w:rFonts w:cstheme="minorHAnsi"/>
          <w:sz w:val="24"/>
          <w:szCs w:val="24"/>
        </w:rPr>
        <w:t>Zamawiający przekazuje poniżej informacje dotyczące przetwarzania danych osobowych.</w:t>
      </w:r>
    </w:p>
    <w:p w14:paraId="6B60E399" w14:textId="7CB29350" w:rsidR="00B60ADB" w:rsidRPr="007519B0" w:rsidRDefault="00B60ADB" w:rsidP="00B60ADB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0D50F56B" w14:textId="683DA391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7EB65448" w14:textId="3EE5B4AC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administratora</w:t>
      </w:r>
    </w:p>
    <w:p w14:paraId="4839D105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9" w:history="1">
        <w:r w:rsidRPr="00B60AD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B60ADB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4042ED08" w14:textId="3E83FD44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 xml:space="preserve">Dane kontaktowe </w:t>
      </w:r>
      <w:r w:rsidR="004C2BED" w:rsidRPr="007519B0">
        <w:rPr>
          <w:rFonts w:cstheme="minorHAnsi"/>
          <w:sz w:val="24"/>
          <w:szCs w:val="24"/>
          <w:u w:val="single"/>
        </w:rPr>
        <w:t>inspektora ochrony danych</w:t>
      </w:r>
    </w:p>
    <w:p w14:paraId="08D62619" w14:textId="6897EE25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10" w:history="1">
        <w:r w:rsidRPr="00B60AD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B60ADB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340713C7" w14:textId="4902BB3E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lastRenderedPageBreak/>
        <w:t>Cele przetwarzania</w:t>
      </w:r>
    </w:p>
    <w:p w14:paraId="4BA9971C" w14:textId="7FA0C8AB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 w:rsidR="004C2BED">
        <w:rPr>
          <w:rFonts w:cstheme="minorHAnsi"/>
          <w:iCs/>
          <w:sz w:val="24"/>
          <w:szCs w:val="24"/>
        </w:rPr>
        <w:t xml:space="preserve">Ofertowego </w:t>
      </w:r>
      <w:r w:rsidRPr="00B60ADB">
        <w:rPr>
          <w:rFonts w:cstheme="minorHAnsi"/>
          <w:iCs/>
          <w:sz w:val="24"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0CFD448E" w14:textId="465BD28F" w:rsidR="00B60ADB" w:rsidRPr="007519B0" w:rsidRDefault="00B60ADB" w:rsidP="00C06766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Podstawa prawna przetwarzania</w:t>
      </w:r>
    </w:p>
    <w:p w14:paraId="560B22F1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CEB5CA5" w14:textId="3BD784B7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Źródło danych osobowych</w:t>
      </w:r>
    </w:p>
    <w:p w14:paraId="2E89AFF1" w14:textId="163565C4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</w:t>
      </w:r>
      <w:r w:rsidR="00DD0F5B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 xml:space="preserve">za jego pośrednictwem. </w:t>
      </w:r>
    </w:p>
    <w:p w14:paraId="7A348C8D" w14:textId="6610D35E" w:rsidR="00B60ADB" w:rsidRPr="007519B0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3E8EA367" w14:textId="77777777" w:rsidR="007519B0" w:rsidRDefault="00B60ADB" w:rsidP="007519B0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Zakres danych dotyczących przedstawicieli </w:t>
      </w:r>
      <w:r w:rsidR="00FD16F7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>obejmuje dane osobowe przedstawione w o</w:t>
      </w:r>
      <w:r w:rsidR="00FD16F7">
        <w:rPr>
          <w:rFonts w:cstheme="minorHAnsi"/>
          <w:sz w:val="24"/>
          <w:szCs w:val="24"/>
        </w:rPr>
        <w:t>fercie</w:t>
      </w:r>
      <w:r w:rsidRPr="00B60ADB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1E3E54AF" w14:textId="392AEB38" w:rsidR="00C06766" w:rsidRPr="007519B0" w:rsidRDefault="00B60ADB" w:rsidP="007519B0">
      <w:pPr>
        <w:ind w:left="426"/>
        <w:rPr>
          <w:rFonts w:cstheme="minorHAnsi"/>
          <w:sz w:val="24"/>
          <w:szCs w:val="24"/>
        </w:rPr>
      </w:pPr>
      <w:r w:rsidRPr="007519B0">
        <w:rPr>
          <w:rFonts w:cstheme="minorHAnsi"/>
          <w:sz w:val="24"/>
          <w:szCs w:val="24"/>
          <w:u w:val="single"/>
        </w:rPr>
        <w:t xml:space="preserve">Okres, przez który dane będą </w:t>
      </w:r>
      <w:r w:rsidR="004D3320" w:rsidRPr="007519B0">
        <w:rPr>
          <w:rFonts w:cstheme="minorHAnsi"/>
          <w:sz w:val="24"/>
          <w:szCs w:val="24"/>
          <w:u w:val="single"/>
        </w:rPr>
        <w:t>przetwarzane</w:t>
      </w:r>
    </w:p>
    <w:p w14:paraId="4D2D8BE7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576FDAC4" w14:textId="034019E1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03E456AD" w14:textId="77777777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EE73370" w14:textId="69DDDF72" w:rsidR="00B60ADB" w:rsidRPr="007519B0" w:rsidRDefault="00C06766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iCs/>
          <w:sz w:val="24"/>
          <w:szCs w:val="24"/>
          <w:u w:val="single"/>
        </w:rPr>
        <w:t>P</w:t>
      </w:r>
      <w:r w:rsidR="00B60ADB" w:rsidRPr="007519B0">
        <w:rPr>
          <w:rFonts w:cstheme="minorHAnsi"/>
          <w:sz w:val="24"/>
          <w:szCs w:val="24"/>
          <w:u w:val="single"/>
        </w:rPr>
        <w:t>rawa podmiotów danych</w:t>
      </w:r>
    </w:p>
    <w:p w14:paraId="26AD0EDB" w14:textId="77777777" w:rsidR="00B60ADB" w:rsidRPr="00B60ADB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="Calibri"/>
          <w:sz w:val="24"/>
          <w:szCs w:val="24"/>
        </w:rPr>
        <w:t>Osobom fizycznym, których dotyczą dane osobowe przetwarzane przez administratora,</w:t>
      </w:r>
      <w:r w:rsidRPr="00B60ADB">
        <w:rPr>
          <w:rFonts w:cstheme="minorHAnsi"/>
          <w:sz w:val="24"/>
          <w:szCs w:val="24"/>
        </w:rPr>
        <w:t xml:space="preserve"> przysługuje prawo:</w:t>
      </w:r>
    </w:p>
    <w:p w14:paraId="581F9FC1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504091CB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825FB0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441D078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4F45A382" w14:textId="77777777" w:rsidR="00C06766" w:rsidRDefault="00B60ADB" w:rsidP="00C06766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22C18F72" w14:textId="1E34163B" w:rsidR="00B60ADB" w:rsidRPr="007519B0" w:rsidRDefault="00B60ADB" w:rsidP="004D3320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0C5D2823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="Calibri"/>
          <w:sz w:val="24"/>
          <w:szCs w:val="24"/>
        </w:rPr>
        <w:t>Osobom fizycznym, których dotyczą dane osobowe przetwarzane przez administratora,</w:t>
      </w:r>
      <w:r w:rsidRPr="00C06766">
        <w:rPr>
          <w:rFonts w:cstheme="minorHAnsi"/>
          <w:sz w:val="24"/>
          <w:szCs w:val="24"/>
        </w:rPr>
        <w:t xml:space="preserve"> przysługuje prawo wniesienia skargi do organu nadzorczego, tj. Prezesa Urzędu Ochrony </w:t>
      </w:r>
      <w:r w:rsidRPr="00C06766">
        <w:rPr>
          <w:rFonts w:cstheme="minorHAnsi"/>
          <w:sz w:val="24"/>
          <w:szCs w:val="24"/>
        </w:rPr>
        <w:lastRenderedPageBreak/>
        <w:t>Danych Osobowych, ul. Stawki 2, 00 - 193 Warszawa, na niezgodne z prawem przetwarzanie danych osobowych przez administratora.</w:t>
      </w:r>
    </w:p>
    <w:p w14:paraId="43BB3A4D" w14:textId="07FCE801" w:rsidR="00B60ADB" w:rsidRPr="006C43FD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63AE2DE8" w14:textId="3ED4EBA6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Podanie danych osobowych jest dobrowolne, ale konieczne dla uczestniczenia w Zapytaniu</w:t>
      </w:r>
      <w:r w:rsidR="005C7902">
        <w:rPr>
          <w:rFonts w:cstheme="minorHAnsi"/>
          <w:sz w:val="24"/>
          <w:szCs w:val="24"/>
        </w:rPr>
        <w:t xml:space="preserve"> Ofertowym</w:t>
      </w:r>
      <w:r w:rsidRPr="00C06766">
        <w:rPr>
          <w:rFonts w:cstheme="minorHAnsi"/>
          <w:sz w:val="24"/>
          <w:szCs w:val="24"/>
        </w:rPr>
        <w:t>.</w:t>
      </w:r>
    </w:p>
    <w:p w14:paraId="3DD791E4" w14:textId="6E73987F" w:rsidR="00B60ADB" w:rsidRPr="00714C91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14C9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E0D078B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228B19A3" w14:textId="1853AD3B" w:rsidR="00B60ADB" w:rsidRPr="006C43FD" w:rsidRDefault="00B60ADB" w:rsidP="006C43FD">
      <w:pPr>
        <w:spacing w:after="0"/>
        <w:ind w:firstLine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1FF112E9" w14:textId="77777777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0E48468D" w14:textId="77777777" w:rsidR="00C06766" w:rsidRDefault="00C06766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6C3B6884" w14:textId="6E89E10A" w:rsidR="00AA47A2" w:rsidRPr="00AA47A2" w:rsidRDefault="00AA47A2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AA47A2">
        <w:rPr>
          <w:rFonts w:cstheme="minorHAnsi"/>
          <w:sz w:val="24"/>
          <w:szCs w:val="24"/>
        </w:rPr>
        <w:t xml:space="preserve">W przypadku konieczności powierzenia </w:t>
      </w:r>
      <w:r w:rsidR="005C7902" w:rsidRPr="00AA47A2">
        <w:rPr>
          <w:rFonts w:cstheme="minorHAnsi"/>
          <w:sz w:val="24"/>
          <w:szCs w:val="24"/>
        </w:rPr>
        <w:t xml:space="preserve">Wykonawcy </w:t>
      </w:r>
      <w:r w:rsidRPr="00AA47A2">
        <w:rPr>
          <w:rFonts w:cstheme="minorHAnsi"/>
          <w:sz w:val="24"/>
          <w:szCs w:val="24"/>
        </w:rPr>
        <w:t xml:space="preserve">przetwarzania danych osobowych </w:t>
      </w:r>
      <w:r w:rsidR="000B432E">
        <w:rPr>
          <w:rFonts w:cstheme="minorHAnsi"/>
          <w:sz w:val="24"/>
          <w:szCs w:val="24"/>
        </w:rPr>
        <w:br/>
      </w:r>
      <w:r w:rsidRPr="00AA47A2">
        <w:rPr>
          <w:rFonts w:cstheme="minorHAnsi"/>
          <w:sz w:val="24"/>
          <w:szCs w:val="24"/>
        </w:rPr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6089AD8B" w14:textId="3AC45649" w:rsidR="00AA47A2" w:rsidRDefault="00AA47A2" w:rsidP="00272121">
      <w:pPr>
        <w:spacing w:before="240" w:after="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u w:val="single"/>
          <w:lang w:eastAsia="pl-PL"/>
        </w:rPr>
        <w:t>Załączniki:</w:t>
      </w:r>
    </w:p>
    <w:p w14:paraId="45629C0C" w14:textId="299E23E5" w:rsidR="00272121" w:rsidRPr="00360221" w:rsidRDefault="00272121" w:rsidP="00360221">
      <w:pPr>
        <w:pStyle w:val="Akapitzlist"/>
        <w:numPr>
          <w:ilvl w:val="0"/>
          <w:numId w:val="9"/>
        </w:numPr>
        <w:spacing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272121">
        <w:rPr>
          <w:rFonts w:eastAsia="Calibri" w:cstheme="minorHAnsi"/>
          <w:color w:val="000000"/>
          <w:sz w:val="24"/>
          <w:szCs w:val="24"/>
          <w:lang w:eastAsia="pl-PL"/>
        </w:rPr>
        <w:t>Opis przedmiotu zmówienia</w:t>
      </w:r>
      <w:r>
        <w:rPr>
          <w:rFonts w:eastAsia="Calibri" w:cstheme="minorHAnsi"/>
          <w:color w:val="000000"/>
          <w:sz w:val="24"/>
          <w:szCs w:val="24"/>
          <w:lang w:eastAsia="pl-PL"/>
        </w:rPr>
        <w:t>;</w:t>
      </w:r>
    </w:p>
    <w:p w14:paraId="378E611A" w14:textId="70BBF822" w:rsidR="00670838" w:rsidRDefault="00670838" w:rsidP="00272121">
      <w:pPr>
        <w:pStyle w:val="Akapitzlist"/>
        <w:numPr>
          <w:ilvl w:val="0"/>
          <w:numId w:val="9"/>
        </w:numPr>
        <w:spacing w:before="24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Wzór umowy;</w:t>
      </w:r>
    </w:p>
    <w:p w14:paraId="7B9E3B1F" w14:textId="29A15FB8" w:rsidR="00146B9A" w:rsidRDefault="00146B9A" w:rsidP="00272121">
      <w:pPr>
        <w:pStyle w:val="Akapitzlist"/>
        <w:numPr>
          <w:ilvl w:val="0"/>
          <w:numId w:val="9"/>
        </w:numPr>
        <w:spacing w:before="24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Wzór protokołu odbioru;</w:t>
      </w:r>
    </w:p>
    <w:p w14:paraId="591D64E0" w14:textId="762B2131" w:rsidR="00272121" w:rsidRDefault="00670838" w:rsidP="00272121">
      <w:pPr>
        <w:pStyle w:val="Akapitzlist"/>
        <w:numPr>
          <w:ilvl w:val="0"/>
          <w:numId w:val="9"/>
        </w:numPr>
        <w:spacing w:before="24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Wykaz osób;</w:t>
      </w:r>
    </w:p>
    <w:p w14:paraId="322B7699" w14:textId="3FCBA13D" w:rsidR="00670838" w:rsidRPr="00272121" w:rsidRDefault="00670838" w:rsidP="00272121">
      <w:pPr>
        <w:pStyle w:val="Akapitzlist"/>
        <w:numPr>
          <w:ilvl w:val="0"/>
          <w:numId w:val="9"/>
        </w:numPr>
        <w:spacing w:before="24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Formularz ofertowy.</w:t>
      </w:r>
    </w:p>
    <w:p w14:paraId="1CD91E21" w14:textId="77777777" w:rsidR="00272121" w:rsidRDefault="00272121" w:rsidP="000B432E">
      <w:pPr>
        <w:spacing w:before="24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</w:p>
    <w:p w14:paraId="5239CD39" w14:textId="77777777" w:rsidR="00670838" w:rsidRPr="00AA47A2" w:rsidRDefault="00670838" w:rsidP="000B432E">
      <w:pPr>
        <w:spacing w:before="24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</w:p>
    <w:p w14:paraId="1CD390EE" w14:textId="07EF94B1" w:rsidR="00AA47A2" w:rsidRPr="00AA47A2" w:rsidRDefault="00670838" w:rsidP="00670838">
      <w:pPr>
        <w:spacing w:after="0" w:line="276" w:lineRule="auto"/>
        <w:ind w:left="5103"/>
        <w:jc w:val="center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……………………………………………………………..</w:t>
      </w:r>
    </w:p>
    <w:p w14:paraId="4E938533" w14:textId="6FF9D6DF" w:rsidR="00AA47A2" w:rsidRDefault="00AA47A2" w:rsidP="00670838">
      <w:pPr>
        <w:spacing w:after="0" w:line="276" w:lineRule="auto"/>
        <w:ind w:left="5103"/>
        <w:jc w:val="center"/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(pieczątka i podpis kierownika jednostki organizacyjnej)</w:t>
      </w:r>
    </w:p>
    <w:sectPr w:rsidR="00AA47A2" w:rsidSect="00FF5167">
      <w:footerReference w:type="default" r:id="rId11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86A09" w14:textId="77777777" w:rsidR="00652CFB" w:rsidRDefault="00652CFB" w:rsidP="00C32C84">
      <w:pPr>
        <w:spacing w:after="0" w:line="240" w:lineRule="auto"/>
      </w:pPr>
      <w:r>
        <w:separator/>
      </w:r>
    </w:p>
  </w:endnote>
  <w:endnote w:type="continuationSeparator" w:id="0">
    <w:p w14:paraId="7459C800" w14:textId="77777777" w:rsidR="00652CFB" w:rsidRDefault="00652CFB" w:rsidP="00C3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5647076"/>
      <w:docPartObj>
        <w:docPartGallery w:val="Page Numbers (Bottom of Page)"/>
        <w:docPartUnique/>
      </w:docPartObj>
    </w:sdtPr>
    <w:sdtEndPr/>
    <w:sdtContent>
      <w:p w14:paraId="743270E1" w14:textId="70C5EF81" w:rsidR="00C32C84" w:rsidRDefault="00C32C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2FAD1" w14:textId="77777777" w:rsidR="00C32C84" w:rsidRDefault="00C32C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01628" w14:textId="77777777" w:rsidR="00652CFB" w:rsidRDefault="00652CFB" w:rsidP="00C32C84">
      <w:pPr>
        <w:spacing w:after="0" w:line="240" w:lineRule="auto"/>
      </w:pPr>
      <w:r>
        <w:separator/>
      </w:r>
    </w:p>
  </w:footnote>
  <w:footnote w:type="continuationSeparator" w:id="0">
    <w:p w14:paraId="27BE34F7" w14:textId="77777777" w:rsidR="00652CFB" w:rsidRDefault="00652CFB" w:rsidP="00C3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2A4FAE"/>
    <w:multiLevelType w:val="multilevel"/>
    <w:tmpl w:val="282224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C164D6"/>
    <w:multiLevelType w:val="hybridMultilevel"/>
    <w:tmpl w:val="F728801C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70851"/>
    <w:multiLevelType w:val="hybridMultilevel"/>
    <w:tmpl w:val="F4B45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B0F9E"/>
    <w:multiLevelType w:val="hybridMultilevel"/>
    <w:tmpl w:val="35AC9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C0AF3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A222F5"/>
    <w:multiLevelType w:val="hybridMultilevel"/>
    <w:tmpl w:val="8946C9E6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>
      <w:start w:val="1"/>
      <w:numFmt w:val="lowerLetter"/>
      <w:lvlText w:val="%2."/>
      <w:lvlJc w:val="left"/>
      <w:pPr>
        <w:ind w:left="1787" w:hanging="360"/>
      </w:pPr>
    </w:lvl>
    <w:lvl w:ilvl="2" w:tplc="0415001B">
      <w:start w:val="1"/>
      <w:numFmt w:val="lowerRoman"/>
      <w:lvlText w:val="%3."/>
      <w:lvlJc w:val="right"/>
      <w:pPr>
        <w:ind w:left="2507" w:hanging="180"/>
      </w:pPr>
    </w:lvl>
    <w:lvl w:ilvl="3" w:tplc="0415000F">
      <w:start w:val="1"/>
      <w:numFmt w:val="decimal"/>
      <w:lvlText w:val="%4."/>
      <w:lvlJc w:val="left"/>
      <w:pPr>
        <w:ind w:left="3227" w:hanging="360"/>
      </w:pPr>
    </w:lvl>
    <w:lvl w:ilvl="4" w:tplc="04150019">
      <w:start w:val="1"/>
      <w:numFmt w:val="lowerLetter"/>
      <w:lvlText w:val="%5."/>
      <w:lvlJc w:val="left"/>
      <w:pPr>
        <w:ind w:left="3947" w:hanging="360"/>
      </w:pPr>
    </w:lvl>
    <w:lvl w:ilvl="5" w:tplc="0415001B">
      <w:start w:val="1"/>
      <w:numFmt w:val="lowerRoman"/>
      <w:lvlText w:val="%6."/>
      <w:lvlJc w:val="right"/>
      <w:pPr>
        <w:ind w:left="4667" w:hanging="180"/>
      </w:pPr>
    </w:lvl>
    <w:lvl w:ilvl="6" w:tplc="0415000F">
      <w:start w:val="1"/>
      <w:numFmt w:val="decimal"/>
      <w:lvlText w:val="%7."/>
      <w:lvlJc w:val="left"/>
      <w:pPr>
        <w:ind w:left="5387" w:hanging="360"/>
      </w:pPr>
    </w:lvl>
    <w:lvl w:ilvl="7" w:tplc="04150019">
      <w:start w:val="1"/>
      <w:numFmt w:val="lowerLetter"/>
      <w:lvlText w:val="%8."/>
      <w:lvlJc w:val="left"/>
      <w:pPr>
        <w:ind w:left="6107" w:hanging="360"/>
      </w:pPr>
    </w:lvl>
    <w:lvl w:ilvl="8" w:tplc="0415001B">
      <w:start w:val="1"/>
      <w:numFmt w:val="lowerRoman"/>
      <w:lvlText w:val="%9."/>
      <w:lvlJc w:val="right"/>
      <w:pPr>
        <w:ind w:left="6827" w:hanging="180"/>
      </w:pPr>
    </w:lvl>
  </w:abstractNum>
  <w:abstractNum w:abstractNumId="7" w15:restartNumberingAfterBreak="0">
    <w:nsid w:val="66E81175"/>
    <w:multiLevelType w:val="hybridMultilevel"/>
    <w:tmpl w:val="B33A5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609351">
    <w:abstractNumId w:val="5"/>
  </w:num>
  <w:num w:numId="2" w16cid:durableId="111435429">
    <w:abstractNumId w:val="0"/>
  </w:num>
  <w:num w:numId="3" w16cid:durableId="512645187">
    <w:abstractNumId w:val="4"/>
  </w:num>
  <w:num w:numId="4" w16cid:durableId="296837891">
    <w:abstractNumId w:val="7"/>
  </w:num>
  <w:num w:numId="5" w16cid:durableId="1235121790">
    <w:abstractNumId w:val="1"/>
  </w:num>
  <w:num w:numId="6" w16cid:durableId="729229895">
    <w:abstractNumId w:val="3"/>
  </w:num>
  <w:num w:numId="7" w16cid:durableId="1668438261">
    <w:abstractNumId w:val="8"/>
  </w:num>
  <w:num w:numId="8" w16cid:durableId="13323679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0368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EnXMAdynCY3iIF89zKYhgPFAF0Hl4rZ9C3RRfNOBGBO5MQOZ0kegEz5oGX0bHg0vDRiqPmFer4Yh8ROAyP9qSg==" w:salt="w3L9GvgIKhKTYBwqtCmdFA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A2"/>
    <w:rsid w:val="000B37D0"/>
    <w:rsid w:val="000B432E"/>
    <w:rsid w:val="00115FE2"/>
    <w:rsid w:val="001239DF"/>
    <w:rsid w:val="00146B9A"/>
    <w:rsid w:val="00180A4C"/>
    <w:rsid w:val="001F2FDC"/>
    <w:rsid w:val="0022081F"/>
    <w:rsid w:val="0023645A"/>
    <w:rsid w:val="00272121"/>
    <w:rsid w:val="00283DB6"/>
    <w:rsid w:val="00317671"/>
    <w:rsid w:val="00360221"/>
    <w:rsid w:val="004C2BED"/>
    <w:rsid w:val="004D3320"/>
    <w:rsid w:val="005C7902"/>
    <w:rsid w:val="00652CFB"/>
    <w:rsid w:val="00670838"/>
    <w:rsid w:val="00697401"/>
    <w:rsid w:val="006C43FD"/>
    <w:rsid w:val="006E63F4"/>
    <w:rsid w:val="00714C91"/>
    <w:rsid w:val="007519B0"/>
    <w:rsid w:val="00847B9B"/>
    <w:rsid w:val="00856D16"/>
    <w:rsid w:val="00917AB0"/>
    <w:rsid w:val="009D6E26"/>
    <w:rsid w:val="009E1F1B"/>
    <w:rsid w:val="009E6B72"/>
    <w:rsid w:val="009F06D2"/>
    <w:rsid w:val="00A34AB3"/>
    <w:rsid w:val="00A65F83"/>
    <w:rsid w:val="00AA47A2"/>
    <w:rsid w:val="00B167BE"/>
    <w:rsid w:val="00B60ADB"/>
    <w:rsid w:val="00B64B34"/>
    <w:rsid w:val="00BF107A"/>
    <w:rsid w:val="00C06766"/>
    <w:rsid w:val="00C171AE"/>
    <w:rsid w:val="00C32C84"/>
    <w:rsid w:val="00D02BFB"/>
    <w:rsid w:val="00D15E99"/>
    <w:rsid w:val="00D87B15"/>
    <w:rsid w:val="00DD0F5B"/>
    <w:rsid w:val="00F2176D"/>
    <w:rsid w:val="00FD16F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995"/>
  <w15:chartTrackingRefBased/>
  <w15:docId w15:val="{B27DC6F1-CD1C-4ACD-B4B7-798ED9E2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4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6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7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C84"/>
  </w:style>
  <w:style w:type="paragraph" w:styleId="Stopka">
    <w:name w:val="footer"/>
    <w:basedOn w:val="Normalny"/>
    <w:link w:val="Stopka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C84"/>
  </w:style>
  <w:style w:type="character" w:styleId="Odwoaniedokomentarza">
    <w:name w:val="annotation reference"/>
    <w:basedOn w:val="Domylnaczcionkaakapitu"/>
    <w:uiPriority w:val="99"/>
    <w:semiHidden/>
    <w:unhideWhenUsed/>
    <w:rsid w:val="00C3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84"/>
    <w:rPr>
      <w:b/>
      <w:bCs/>
      <w:sz w:val="20"/>
      <w:szCs w:val="2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FF516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6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B60ADB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B60ADB"/>
  </w:style>
  <w:style w:type="character" w:styleId="Nierozpoznanawzmianka">
    <w:name w:val="Unresolved Mention"/>
    <w:basedOn w:val="Domylnaczcionkaakapitu"/>
    <w:uiPriority w:val="99"/>
    <w:semiHidden/>
    <w:unhideWhenUsed/>
    <w:rsid w:val="00A34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1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.bogusz@pfron.org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ksploatacja@pfron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1448</Words>
  <Characters>8688</Characters>
  <Application>Microsoft Office Word</Application>
  <DocSecurity>8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udzielania zamówień publicznych</vt:lpstr>
    </vt:vector>
  </TitlesOfParts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udzielania zamówień publicznych</dc:title>
  <dc:subject/>
  <dc:creator>Rott Marta</dc:creator>
  <cp:keywords/>
  <dc:description/>
  <cp:lastModifiedBy>Bogusz Marcin</cp:lastModifiedBy>
  <cp:revision>9</cp:revision>
  <dcterms:created xsi:type="dcterms:W3CDTF">2022-01-26T16:07:00Z</dcterms:created>
  <dcterms:modified xsi:type="dcterms:W3CDTF">2024-11-07T11:15:00Z</dcterms:modified>
</cp:coreProperties>
</file>