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77F68" w14:textId="418FE631" w:rsidR="002A5850" w:rsidRPr="0000274F" w:rsidRDefault="002A5850" w:rsidP="002A5850">
      <w:pPr>
        <w:spacing w:before="480" w:after="240" w:line="276" w:lineRule="auto"/>
        <w:jc w:val="center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Umowa nr ……...../.../...</w:t>
      </w:r>
    </w:p>
    <w:p w14:paraId="061F0416" w14:textId="77777777" w:rsidR="00EB2718" w:rsidRPr="0000274F" w:rsidRDefault="00EB2718" w:rsidP="00EB2718">
      <w:pPr>
        <w:spacing w:after="240" w:line="276" w:lineRule="auto"/>
        <w:ind w:left="34"/>
        <w:jc w:val="center"/>
        <w:rPr>
          <w:rFonts w:eastAsia="Calibri" w:cstheme="minorHAnsi"/>
          <w:bCs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bCs/>
          <w:color w:val="000000"/>
          <w:sz w:val="24"/>
          <w:szCs w:val="24"/>
          <w:lang w:eastAsia="pl-PL"/>
        </w:rPr>
        <w:t xml:space="preserve">zawarta w dniu .......................................... 20...... r. </w:t>
      </w:r>
    </w:p>
    <w:p w14:paraId="6EEC69E0" w14:textId="77777777" w:rsidR="00EB2718" w:rsidRPr="0000274F" w:rsidRDefault="00EB2718" w:rsidP="00EB2718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pomiędzy: </w:t>
      </w:r>
    </w:p>
    <w:p w14:paraId="7EA6A4D1" w14:textId="77777777" w:rsidR="00EB2718" w:rsidRPr="0000274F" w:rsidRDefault="00EB2718" w:rsidP="00EB2718">
      <w:pPr>
        <w:spacing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Państwowym Funduszem Rehabilitacji Osób Niepełnosprawnych </w:t>
      </w:r>
      <w:r w:rsidRPr="0000274F">
        <w:rPr>
          <w:rFonts w:eastAsia="Calibri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 siedzibą w Warszawie przy al. Jana Pawła II 13, NIP 525-10-00-810, reprezentowanym przez: </w:t>
      </w:r>
    </w:p>
    <w:p w14:paraId="5A0DDC3C" w14:textId="4020EA85" w:rsidR="00EB2718" w:rsidRPr="0000274F" w:rsidRDefault="00EB2718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8A2B4D6" w14:textId="77777777" w:rsidR="00DD7F17" w:rsidRPr="0000274F" w:rsidRDefault="00DD7F17" w:rsidP="00DD7F17">
      <w:pPr>
        <w:numPr>
          <w:ilvl w:val="0"/>
          <w:numId w:val="1"/>
        </w:numPr>
        <w:tabs>
          <w:tab w:val="left" w:leader="dot" w:pos="8505"/>
        </w:tabs>
        <w:spacing w:after="49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60C6E2CE" w14:textId="35003F66" w:rsidR="00EB2718" w:rsidRPr="0000274F" w:rsidRDefault="00EB2718" w:rsidP="00DD7F17">
      <w:pPr>
        <w:spacing w:after="49" w:line="276" w:lineRule="auto"/>
        <w:ind w:left="13" w:right="634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zwanym dalej „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Zamawiającym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” a </w:t>
      </w:r>
    </w:p>
    <w:p w14:paraId="097363E8" w14:textId="03E31F4C" w:rsidR="00DD7F17" w:rsidRPr="0000274F" w:rsidRDefault="00DD7F17" w:rsidP="00DD7F17">
      <w:pPr>
        <w:tabs>
          <w:tab w:val="left" w:leader="dot" w:pos="9072"/>
        </w:tabs>
        <w:spacing w:after="10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48F7E016" w14:textId="2E3D8711" w:rsidR="00EB2718" w:rsidRPr="0000274F" w:rsidRDefault="00EB2718" w:rsidP="00EB2718">
      <w:pPr>
        <w:spacing w:after="10" w:line="276" w:lineRule="auto"/>
        <w:ind w:left="4" w:right="634" w:firstLine="9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zwanym dalej </w:t>
      </w:r>
      <w:r w:rsidRPr="0000274F">
        <w:rPr>
          <w:rFonts w:eastAsia="Calibri" w:cstheme="minorHAnsi"/>
          <w:b/>
          <w:color w:val="000000"/>
          <w:sz w:val="24"/>
          <w:szCs w:val="24"/>
          <w:lang w:eastAsia="pl-PL"/>
        </w:rPr>
        <w:t>„Wykonawcą”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685C915E" w14:textId="77777777" w:rsidR="00EB2718" w:rsidRPr="0000274F" w:rsidRDefault="00EB2718" w:rsidP="00EB2718">
      <w:pPr>
        <w:spacing w:after="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4241BA22" w14:textId="77777777" w:rsidR="00EB2718" w:rsidRPr="0000274F" w:rsidRDefault="00EB2718" w:rsidP="00EB2718">
      <w:pPr>
        <w:spacing w:after="131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o następującej treści: </w:t>
      </w:r>
    </w:p>
    <w:p w14:paraId="6E8E9546" w14:textId="0B168C30" w:rsidR="00EB2718" w:rsidRPr="0000274F" w:rsidRDefault="00EB2718" w:rsidP="00DD7F17">
      <w:pPr>
        <w:pStyle w:val="Nagwek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00274F">
        <w:rPr>
          <w:rFonts w:asciiTheme="minorHAnsi" w:hAnsiTheme="minorHAnsi" w:cstheme="minorHAnsi"/>
          <w:color w:val="auto"/>
          <w:sz w:val="24"/>
          <w:szCs w:val="24"/>
        </w:rPr>
        <w:t>Paragraf 1</w:t>
      </w:r>
      <w:r w:rsidR="00F26E53" w:rsidRPr="0000274F">
        <w:rPr>
          <w:rFonts w:asciiTheme="minorHAnsi" w:hAnsiTheme="minorHAnsi" w:cstheme="minorHAnsi"/>
          <w:color w:val="auto"/>
          <w:sz w:val="24"/>
          <w:szCs w:val="24"/>
        </w:rPr>
        <w:t>.</w:t>
      </w:r>
    </w:p>
    <w:p w14:paraId="6F017FFC" w14:textId="64B0472D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zamawia, a Wykonawca przyjmuje do wykonania ......................................</w:t>
      </w:r>
    </w:p>
    <w:p w14:paraId="2797D392" w14:textId="3852250A" w:rsidR="00EB2718" w:rsidRPr="0000274F" w:rsidRDefault="00DD7F17" w:rsidP="00DD7F17">
      <w:pPr>
        <w:tabs>
          <w:tab w:val="left" w:leader="dot" w:pos="9072"/>
        </w:tabs>
        <w:spacing w:before="120" w:after="120" w:line="276" w:lineRule="auto"/>
        <w:ind w:left="6" w:right="635" w:firstLine="11"/>
        <w:jc w:val="both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069C469C" w14:textId="3EDE65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44D757C" w14:textId="1EE6E9EC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Wykonawca oświadcza, że posiada warunki formalnoprawne, techniczne i organizacyjne do wykonania przedmiotu umowy, określonego w paragrafie 1</w:t>
      </w:r>
      <w:r w:rsidR="006918B9">
        <w:rPr>
          <w:rFonts w:eastAsia="Calibri" w:cstheme="minorHAnsi"/>
          <w:color w:val="000000"/>
          <w:sz w:val="24"/>
          <w:szCs w:val="24"/>
          <w:lang w:eastAsia="pl-PL"/>
        </w:rPr>
        <w:t xml:space="preserve"> oraz zapytaniu ofertowym.</w:t>
      </w:r>
    </w:p>
    <w:p w14:paraId="1AA0F356" w14:textId="77777777" w:rsidR="00EB2718" w:rsidRPr="0000274F" w:rsidRDefault="00EB2718" w:rsidP="00EB2718">
      <w:pPr>
        <w:numPr>
          <w:ilvl w:val="0"/>
          <w:numId w:val="2"/>
        </w:numPr>
        <w:spacing w:before="120" w:after="120" w:line="276" w:lineRule="auto"/>
        <w:ind w:right="281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zamówienia nastąpi przy wykorzystaniu przez Wykonawcę jego najlepszej wiedzy i doświadczenia, zgodnie z obowiązującymi standardami w zakresie przedmiotu umowy. </w:t>
      </w:r>
    </w:p>
    <w:p w14:paraId="2BA3E330" w14:textId="00506EA0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3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5BA5C2B1" w14:textId="34FC3F55" w:rsidR="006918B9" w:rsidRDefault="006918B9" w:rsidP="006918B9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Termin realizacji</w:t>
      </w:r>
      <w:r w:rsidR="00F839E1">
        <w:rPr>
          <w:rFonts w:eastAsia="Calibri" w:cstheme="minorHAnsi"/>
          <w:color w:val="000000"/>
          <w:sz w:val="24"/>
          <w:szCs w:val="24"/>
          <w:lang w:eastAsia="pl-PL"/>
        </w:rPr>
        <w:t xml:space="preserve"> umowy wynosi:</w:t>
      </w:r>
    </w:p>
    <w:p w14:paraId="5AFDC9BE" w14:textId="77777777" w:rsidR="00F839E1" w:rsidRPr="00F839E1" w:rsidRDefault="006918B9" w:rsidP="00F839E1">
      <w:pPr>
        <w:pStyle w:val="Akapitzlist"/>
        <w:numPr>
          <w:ilvl w:val="0"/>
          <w:numId w:val="12"/>
        </w:numPr>
        <w:spacing w:before="120"/>
        <w:rPr>
          <w:rFonts w:eastAsia="Calibri" w:cstheme="minorHAnsi"/>
          <w:color w:val="000000"/>
          <w:sz w:val="24"/>
          <w:szCs w:val="24"/>
          <w:lang w:eastAsia="pl-PL"/>
        </w:rPr>
      </w:pPr>
      <w:r w:rsidRPr="00F839E1">
        <w:rPr>
          <w:rFonts w:eastAsia="Calibri" w:cstheme="minorHAnsi"/>
          <w:color w:val="000000"/>
          <w:sz w:val="24"/>
          <w:szCs w:val="24"/>
          <w:lang w:eastAsia="pl-PL"/>
        </w:rPr>
        <w:t>Część 1:</w:t>
      </w:r>
    </w:p>
    <w:p w14:paraId="0CDB92AE" w14:textId="04C6D59E" w:rsidR="006918B9" w:rsidRPr="00F839E1" w:rsidRDefault="006918B9" w:rsidP="00F839E1">
      <w:pPr>
        <w:pStyle w:val="Akapitzlist"/>
        <w:spacing w:before="120"/>
        <w:ind w:left="788"/>
        <w:rPr>
          <w:rFonts w:eastAsia="Calibri" w:cstheme="minorHAnsi"/>
          <w:color w:val="000000"/>
          <w:sz w:val="24"/>
          <w:szCs w:val="24"/>
          <w:lang w:eastAsia="pl-PL"/>
        </w:rPr>
      </w:pPr>
      <w:r w:rsidRPr="00F839E1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przedmiotu umowy nastąpi w terminie </w:t>
      </w:r>
      <w:r w:rsidR="00F839E1" w:rsidRPr="00F839E1">
        <w:rPr>
          <w:rFonts w:eastAsia="Calibri" w:cstheme="minorHAnsi"/>
          <w:color w:val="000000"/>
          <w:sz w:val="24"/>
          <w:szCs w:val="24"/>
          <w:lang w:eastAsia="pl-PL"/>
        </w:rPr>
        <w:t xml:space="preserve">do </w:t>
      </w:r>
      <w:r w:rsidRPr="00F839E1">
        <w:rPr>
          <w:rFonts w:eastAsia="Calibri" w:cstheme="minorHAnsi"/>
          <w:color w:val="000000"/>
          <w:sz w:val="24"/>
          <w:szCs w:val="24"/>
          <w:lang w:eastAsia="pl-PL"/>
        </w:rPr>
        <w:t>45 dni od dnia zawarcia Umowy.</w:t>
      </w:r>
    </w:p>
    <w:p w14:paraId="415E6856" w14:textId="71927F61" w:rsidR="00F839E1" w:rsidRDefault="00F839E1" w:rsidP="00F839E1">
      <w:pPr>
        <w:pStyle w:val="Akapitzlist"/>
        <w:numPr>
          <w:ilvl w:val="0"/>
          <w:numId w:val="12"/>
        </w:numPr>
        <w:spacing w:before="120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poinformuje Wykonawcę o wyborze </w:t>
      </w:r>
      <w:r w:rsidR="00266CAE">
        <w:rPr>
          <w:rFonts w:eastAsia="Calibri" w:cstheme="minorHAnsi"/>
          <w:color w:val="000000"/>
          <w:sz w:val="24"/>
          <w:szCs w:val="24"/>
          <w:lang w:eastAsia="pl-PL"/>
        </w:rPr>
        <w:t xml:space="preserve">lub jego braku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jednego z 3 wariantów w terminie do 45 dni licząc od dnia podpisania protokołu odbioru Części 1 </w:t>
      </w:r>
      <w:r w:rsidR="005B25E3">
        <w:rPr>
          <w:rFonts w:eastAsia="Calibri" w:cstheme="minorHAnsi"/>
          <w:color w:val="000000"/>
          <w:sz w:val="24"/>
          <w:szCs w:val="24"/>
          <w:lang w:eastAsia="pl-PL"/>
        </w:rPr>
        <w:t>(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paragraf 3 ustęp 1 litera a). </w:t>
      </w:r>
    </w:p>
    <w:p w14:paraId="5E96C1ED" w14:textId="3433C6CD" w:rsidR="006918B9" w:rsidRDefault="006918B9" w:rsidP="00F839E1">
      <w:pPr>
        <w:pStyle w:val="Akapitzlist"/>
        <w:numPr>
          <w:ilvl w:val="0"/>
          <w:numId w:val="12"/>
        </w:numPr>
        <w:spacing w:before="120"/>
        <w:rPr>
          <w:rFonts w:eastAsia="Calibri" w:cstheme="minorHAnsi"/>
          <w:color w:val="000000"/>
          <w:sz w:val="24"/>
          <w:szCs w:val="24"/>
          <w:lang w:eastAsia="pl-PL"/>
        </w:rPr>
      </w:pPr>
      <w:r w:rsidRPr="00F839E1">
        <w:rPr>
          <w:rFonts w:eastAsia="Calibri" w:cstheme="minorHAnsi"/>
          <w:color w:val="000000"/>
          <w:sz w:val="24"/>
          <w:szCs w:val="24"/>
          <w:lang w:eastAsia="pl-PL"/>
        </w:rPr>
        <w:t>Część 2:</w:t>
      </w:r>
    </w:p>
    <w:p w14:paraId="252AC8A6" w14:textId="463350B1" w:rsidR="00F839E1" w:rsidRDefault="006918B9" w:rsidP="00F839E1">
      <w:pPr>
        <w:pStyle w:val="Akapitzlist"/>
        <w:spacing w:before="120"/>
        <w:ind w:left="788"/>
        <w:rPr>
          <w:rFonts w:eastAsia="Calibri" w:cstheme="minorHAnsi"/>
          <w:color w:val="000000"/>
          <w:sz w:val="24"/>
          <w:szCs w:val="24"/>
          <w:lang w:eastAsia="pl-PL"/>
        </w:rPr>
      </w:pPr>
      <w:r w:rsidRPr="00F839E1">
        <w:rPr>
          <w:rFonts w:eastAsia="Calibri" w:cstheme="minorHAnsi"/>
          <w:color w:val="000000"/>
          <w:sz w:val="24"/>
          <w:szCs w:val="24"/>
          <w:lang w:eastAsia="pl-PL"/>
        </w:rPr>
        <w:t>Zgodnie z ofertą Wykonawcy. Patrz punkt 2 „opis kryteriów”. Licząc od dnia</w:t>
      </w:r>
      <w:r w:rsidR="00F839E1">
        <w:rPr>
          <w:rFonts w:eastAsia="Calibri" w:cstheme="minorHAnsi"/>
          <w:color w:val="000000"/>
          <w:sz w:val="24"/>
          <w:szCs w:val="24"/>
          <w:lang w:eastAsia="pl-PL"/>
        </w:rPr>
        <w:t xml:space="preserve"> wyboru jednego z 3 wariantów zgodnie z paragrafem 3 ustęp 1 litera b. </w:t>
      </w:r>
      <w:r w:rsidR="00C760B2">
        <w:rPr>
          <w:rFonts w:eastAsia="Calibri" w:cstheme="minorHAnsi"/>
          <w:color w:val="000000"/>
          <w:sz w:val="24"/>
          <w:szCs w:val="24"/>
          <w:lang w:eastAsia="pl-PL"/>
        </w:rPr>
        <w:t>tj. …………………………………………………………….</w:t>
      </w:r>
    </w:p>
    <w:p w14:paraId="302A5514" w14:textId="77777777" w:rsidR="00F839E1" w:rsidRDefault="00F839E1" w:rsidP="00F839E1">
      <w:pPr>
        <w:pStyle w:val="Akapitzlist"/>
        <w:spacing w:before="120"/>
        <w:ind w:left="788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45D2DD51" w14:textId="2DF6205C" w:rsidR="00F839E1" w:rsidRPr="00F839E1" w:rsidRDefault="00F839E1" w:rsidP="00F839E1">
      <w:pPr>
        <w:pStyle w:val="Akapitzlist"/>
        <w:spacing w:before="120"/>
        <w:ind w:left="788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zobowiązuje się do zapewnienia nadzoru autorskiego nad wykonanymi opracowaniami oraz do udziału w wewnętrznych spotkaniach organizowanych przez Zamawiającego w trakcie trwania Umowy w celu udzielania wyjaśnień na temat przygotowanej koncepcji. </w:t>
      </w:r>
    </w:p>
    <w:p w14:paraId="0A8AAC5D" w14:textId="5546AC8E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Zakończenie wykonania przedmiotu umowy zostanie potwierdzone protokołem odbioru, podpisanym przez obie Strony. </w:t>
      </w:r>
    </w:p>
    <w:p w14:paraId="05032F00" w14:textId="62381BEA" w:rsidR="00EB2718" w:rsidRPr="0000274F" w:rsidRDefault="001E0949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Zwłoka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62EC3DA" w14:textId="18A48C9A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wystąpienia okoliczności opisanych w ust. 3 Strony ustalają nowy termin wykonania przedmiotu umowy, a Wykonawcy należeć się będzie wynagrodzenie w kwocie określonej w paragrafie 4 ust. 1 Umowy. </w:t>
      </w:r>
    </w:p>
    <w:p w14:paraId="2B1C6C85" w14:textId="72325BFF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</w:t>
      </w:r>
      <w:r w:rsidR="001E0949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zwłoki w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realizacji Umowy </w:t>
      </w:r>
      <w:r w:rsidR="00F839E1">
        <w:rPr>
          <w:rFonts w:eastAsia="Calibri" w:cstheme="minorHAnsi"/>
          <w:color w:val="000000"/>
          <w:sz w:val="24"/>
          <w:szCs w:val="24"/>
          <w:lang w:eastAsia="pl-PL"/>
        </w:rPr>
        <w:t xml:space="preserve">z winy Wykonawcy,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Wykonawcy zostanie naliczona kara umowna w wysokości </w:t>
      </w:r>
      <w:r w:rsidR="00F839E1">
        <w:rPr>
          <w:rFonts w:eastAsia="Calibri" w:cstheme="minorHAnsi"/>
          <w:color w:val="000000"/>
          <w:sz w:val="24"/>
          <w:szCs w:val="24"/>
          <w:lang w:eastAsia="pl-PL"/>
        </w:rPr>
        <w:t>1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% brutto wynagrodzenia 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 xml:space="preserve">dotyczącego danej części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wskazanego w paragrafie 4 ust. 1 za każdy dzień.</w:t>
      </w:r>
    </w:p>
    <w:p w14:paraId="7C7BFA7C" w14:textId="018C894D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uzasadnionych okolicznościach niemożliwych do przewidzenia w momencie zawarcia Umowy Zamawiający na pisemny wniosek Wykonawcy może wydłużyć termin realizacji 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 xml:space="preserve">danej części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Umowy maksymalnie o 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>30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dni. </w:t>
      </w:r>
    </w:p>
    <w:p w14:paraId="3B4574E3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może dochodzić odszkodowania przewyższającego wysokość kary umownej. </w:t>
      </w:r>
    </w:p>
    <w:p w14:paraId="72A1FC75" w14:textId="77777777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niewykonania lub nienależytego wykonania przedmiotu umowy przez Wykonawcę w terminie ustalonym przez Zamawiającego zgodnie z ust.1 lub ust. 4, Zamawiający może: </w:t>
      </w:r>
    </w:p>
    <w:p w14:paraId="4B5F0618" w14:textId="4F034334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odstąpić od Umowy ze skutkiem natychmiastowym, bez obowiązku zapłaty Wykonawcy wynagrodzenia należnego mu zgodnie z paragrafem 4;</w:t>
      </w:r>
    </w:p>
    <w:p w14:paraId="1779AEA6" w14:textId="0DAA8964" w:rsidR="00EB2718" w:rsidRPr="0000274F" w:rsidRDefault="00EB2718" w:rsidP="00EB2718">
      <w:pPr>
        <w:numPr>
          <w:ilvl w:val="1"/>
          <w:numId w:val="3"/>
        </w:numPr>
        <w:spacing w:before="120" w:after="120" w:line="276" w:lineRule="auto"/>
        <w:ind w:left="853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wezwać Wykonawcę do zaniechania naruszeń i wyznaczyć w tym celu nowy termin. W przypadku bezskutecznego upływu terminu – Zamawiający może od Umowy odstąpić w trybie natychmiastowym. </w:t>
      </w:r>
    </w:p>
    <w:p w14:paraId="322DC74F" w14:textId="2707CD9C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odstąpienia od Umowy, za które odpowiedzialność ponosi Wykonawca, Wykonawca zapłaci Zamawiającemu karę umowną w wysokości 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>5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% brutto wynagrodzenia wskazanego w paragrafie 4 ust. 1 Umowy.</w:t>
      </w:r>
    </w:p>
    <w:p w14:paraId="46E4FC83" w14:textId="4B35EFAA" w:rsidR="00EB2718" w:rsidRPr="0000274F" w:rsidRDefault="00EB2718" w:rsidP="00EB2718">
      <w:pPr>
        <w:numPr>
          <w:ilvl w:val="0"/>
          <w:numId w:val="3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Umowa wchodzi w życie z dniem podpisania i obowiązuje przez czas realizacji przedmiotu Umowy, określony w ust. 1.</w:t>
      </w:r>
    </w:p>
    <w:p w14:paraId="59B815D0" w14:textId="28B08E3F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4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11B83762" w14:textId="436E772F" w:rsidR="006918B9" w:rsidRPr="00C06689" w:rsidRDefault="00EB2718" w:rsidP="006918B9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35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0" w:name="_Hlk74824788"/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Za świadczenie usług będących przedmiotem umowy Wykonawca otrzyma </w:t>
      </w:r>
      <w:r w:rsidRPr="00C06689">
        <w:rPr>
          <w:rFonts w:eastAsia="Calibri" w:cstheme="minorHAnsi"/>
          <w:color w:val="000000"/>
          <w:sz w:val="24"/>
          <w:szCs w:val="24"/>
          <w:lang w:eastAsia="pl-PL"/>
        </w:rPr>
        <w:t>wynagrodzenie, którego łączna wartość nie przekroczy kwoty</w:t>
      </w:r>
      <w:r w:rsidR="006918B9"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: </w:t>
      </w:r>
    </w:p>
    <w:p w14:paraId="0AB00340" w14:textId="57F00D01" w:rsidR="00EB2718" w:rsidRPr="00C06689" w:rsidRDefault="00EB2718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C06689">
        <w:rPr>
          <w:rFonts w:eastAsia="Calibri" w:cstheme="minorHAnsi"/>
          <w:b/>
          <w:color w:val="000000"/>
          <w:sz w:val="24"/>
          <w:szCs w:val="24"/>
          <w:lang w:eastAsia="pl-PL"/>
        </w:rPr>
        <w:lastRenderedPageBreak/>
        <w:t>………………………. zł brutto</w:t>
      </w:r>
      <w:r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, (słownie: ..................................… …../100), </w:t>
      </w:r>
    </w:p>
    <w:p w14:paraId="1D7977AF" w14:textId="77777777" w:rsidR="00EB2718" w:rsidRPr="00C06689" w:rsidRDefault="00EB2718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sz w:val="24"/>
          <w:szCs w:val="24"/>
          <w:lang w:eastAsia="pl-PL"/>
        </w:rPr>
      </w:pPr>
      <w:r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w tym: wartość netto ………… zł (słownie: …………………………….… ……/100), </w:t>
      </w:r>
    </w:p>
    <w:p w14:paraId="57F12859" w14:textId="77777777" w:rsidR="00EB2718" w:rsidRPr="00C06689" w:rsidRDefault="00EB2718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C06689">
        <w:rPr>
          <w:rFonts w:eastAsia="Calibri" w:cstheme="minorHAnsi"/>
          <w:sz w:val="24"/>
          <w:szCs w:val="24"/>
          <w:lang w:eastAsia="pl-PL"/>
        </w:rPr>
        <w:t>podatek VAT …………… zł, (słownie: …………..  …../100), wg stawki podatku VAT: ………</w:t>
      </w:r>
      <w:r w:rsidRPr="00C06689">
        <w:rPr>
          <w:rFonts w:eastAsia="Calibri" w:cstheme="minorHAnsi"/>
          <w:color w:val="000000"/>
          <w:sz w:val="24"/>
          <w:szCs w:val="24"/>
          <w:lang w:eastAsia="pl-PL"/>
        </w:rPr>
        <w:t>%</w:t>
      </w:r>
    </w:p>
    <w:p w14:paraId="2FC0CFB2" w14:textId="77777777" w:rsidR="006918B9" w:rsidRDefault="006918B9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D02EDA5" w14:textId="1A42BFB3" w:rsidR="006918B9" w:rsidRDefault="006918B9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6918B9">
        <w:rPr>
          <w:rFonts w:eastAsia="Calibri" w:cstheme="minorHAnsi"/>
          <w:color w:val="000000"/>
          <w:sz w:val="24"/>
          <w:szCs w:val="24"/>
          <w:lang w:eastAsia="pl-PL"/>
        </w:rPr>
        <w:t>odpowiednio w częściach:</w:t>
      </w:r>
    </w:p>
    <w:p w14:paraId="5C639609" w14:textId="12F41C4D" w:rsidR="00871EAE" w:rsidRPr="003F330B" w:rsidRDefault="00871EAE" w:rsidP="00871EAE">
      <w:pPr>
        <w:pStyle w:val="Akapitzlist"/>
        <w:widowControl w:val="0"/>
        <w:numPr>
          <w:ilvl w:val="0"/>
          <w:numId w:val="11"/>
        </w:numPr>
        <w:spacing w:before="120"/>
        <w:ind w:right="-23"/>
        <w:rPr>
          <w:rFonts w:eastAsia="Calibri" w:cstheme="minorHAnsi"/>
          <w:color w:val="000000"/>
          <w:sz w:val="24"/>
          <w:szCs w:val="24"/>
          <w:lang w:eastAsia="pl-PL"/>
        </w:rPr>
      </w:pPr>
      <w:bookmarkStart w:id="1" w:name="_Hlk178324949"/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Za </w:t>
      </w:r>
      <w:r w:rsidR="006918B9"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Część 1 </w:t>
      </w:r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>przedmiotu umowy</w:t>
      </w:r>
      <w:r w:rsidR="006918B9"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 w </w:t>
      </w:r>
      <w:r w:rsidR="00C06689"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wysokości </w:t>
      </w:r>
      <w:r w:rsidR="003F330B" w:rsidRPr="003F330B">
        <w:rPr>
          <w:rFonts w:eastAsia="Calibri" w:cstheme="minorHAnsi"/>
          <w:color w:val="000000"/>
          <w:sz w:val="24"/>
          <w:szCs w:val="24"/>
          <w:lang w:eastAsia="pl-PL"/>
        </w:rPr>
        <w:t>zgodnej z kwotą podaną w formularzu ofertowym tj</w:t>
      </w:r>
      <w:r w:rsid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>………………….netto, ……………….. VAT, …………………… brutto,</w:t>
      </w:r>
    </w:p>
    <w:p w14:paraId="3C40D1BE" w14:textId="51E51501" w:rsidR="006918B9" w:rsidRPr="00C06689" w:rsidRDefault="00871EAE" w:rsidP="00871EAE">
      <w:pPr>
        <w:pStyle w:val="Akapitzlist"/>
        <w:widowControl w:val="0"/>
        <w:spacing w:before="120"/>
        <w:ind w:left="1146" w:right="-23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wynagrodzenie </w:t>
      </w:r>
      <w:r w:rsidR="006918B9"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zostanie </w:t>
      </w:r>
      <w:r w:rsidR="00C06689" w:rsidRPr="00C06689">
        <w:rPr>
          <w:rFonts w:eastAsia="Calibri" w:cstheme="minorHAnsi"/>
          <w:color w:val="000000"/>
          <w:sz w:val="24"/>
          <w:szCs w:val="24"/>
          <w:lang w:eastAsia="pl-PL"/>
        </w:rPr>
        <w:t>za</w:t>
      </w:r>
      <w:r w:rsidR="006918B9" w:rsidRPr="00C06689">
        <w:rPr>
          <w:rFonts w:eastAsia="Calibri" w:cstheme="minorHAnsi"/>
          <w:color w:val="000000"/>
          <w:sz w:val="24"/>
          <w:szCs w:val="24"/>
          <w:lang w:eastAsia="pl-PL"/>
        </w:rPr>
        <w:t>płacone po wy</w:t>
      </w:r>
      <w:r w:rsidR="00C06689"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konaniu części 1 zapytania ofertowego potwierdzonej </w:t>
      </w:r>
      <w:r w:rsid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na </w:t>
      </w:r>
      <w:r w:rsidR="00C06689" w:rsidRPr="00C06689">
        <w:rPr>
          <w:rFonts w:eastAsia="Calibri" w:cstheme="minorHAnsi"/>
          <w:color w:val="000000"/>
          <w:sz w:val="24"/>
          <w:szCs w:val="24"/>
          <w:lang w:eastAsia="pl-PL"/>
        </w:rPr>
        <w:t xml:space="preserve">podstawie podpisanego protokołu odbioru bez uwag. </w:t>
      </w:r>
    </w:p>
    <w:p w14:paraId="4D6EBFBF" w14:textId="3BF19C14" w:rsidR="00871EAE" w:rsidRPr="003F330B" w:rsidRDefault="00871EAE" w:rsidP="00871EAE">
      <w:pPr>
        <w:pStyle w:val="Akapitzlist"/>
        <w:widowControl w:val="0"/>
        <w:numPr>
          <w:ilvl w:val="0"/>
          <w:numId w:val="11"/>
        </w:numPr>
        <w:spacing w:before="120"/>
        <w:ind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Za </w:t>
      </w:r>
      <w:r w:rsidR="00C06689"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Część 2 </w:t>
      </w:r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>przedmiotu umowy</w:t>
      </w:r>
      <w:r w:rsidR="00C06689" w:rsidRP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 w wysokości </w:t>
      </w:r>
      <w:r w:rsidR="003F330B" w:rsidRPr="003F330B">
        <w:rPr>
          <w:rFonts w:eastAsia="Calibri" w:cstheme="minorHAnsi"/>
          <w:color w:val="000000"/>
          <w:sz w:val="24"/>
          <w:szCs w:val="24"/>
          <w:lang w:eastAsia="pl-PL"/>
        </w:rPr>
        <w:t>zgodnej z kwotą podaną w formularzu ofertowym tj</w:t>
      </w:r>
      <w:r w:rsidR="003F330B">
        <w:rPr>
          <w:rFonts w:eastAsia="Calibri" w:cstheme="minorHAnsi"/>
          <w:color w:val="000000"/>
          <w:sz w:val="24"/>
          <w:szCs w:val="24"/>
          <w:lang w:eastAsia="pl-PL"/>
        </w:rPr>
        <w:t xml:space="preserve">. </w:t>
      </w:r>
      <w:r w:rsidRPr="003F330B">
        <w:rPr>
          <w:rFonts w:eastAsia="Calibri" w:cstheme="minorHAnsi"/>
          <w:color w:val="000000"/>
          <w:sz w:val="24"/>
          <w:szCs w:val="24"/>
          <w:lang w:eastAsia="pl-PL"/>
        </w:rPr>
        <w:t>………………….netto, ……………….. VAT, …………………… brutto,</w:t>
      </w:r>
    </w:p>
    <w:bookmarkEnd w:id="1"/>
    <w:p w14:paraId="2F2B8FD3" w14:textId="4EA76DDF" w:rsidR="00C06689" w:rsidRPr="00871EAE" w:rsidRDefault="00871EAE" w:rsidP="00871EAE">
      <w:pPr>
        <w:pStyle w:val="Akapitzlist"/>
        <w:widowControl w:val="0"/>
        <w:spacing w:before="120"/>
        <w:ind w:left="1146" w:right="-23"/>
        <w:rPr>
          <w:rFonts w:eastAsia="Calibri" w:cstheme="minorHAnsi"/>
          <w:color w:val="000000"/>
          <w:sz w:val="24"/>
          <w:szCs w:val="24"/>
          <w:lang w:eastAsia="pl-PL"/>
        </w:rPr>
      </w:pPr>
      <w:r w:rsidRPr="00871EAE">
        <w:rPr>
          <w:rFonts w:eastAsia="Calibri" w:cstheme="minorHAnsi"/>
          <w:color w:val="000000"/>
          <w:sz w:val="24"/>
          <w:szCs w:val="24"/>
          <w:lang w:eastAsia="pl-PL"/>
        </w:rPr>
        <w:t>Wynagrodzenie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C06689" w:rsidRPr="00871EAE">
        <w:rPr>
          <w:rFonts w:eastAsia="Calibri" w:cstheme="minorHAnsi"/>
          <w:color w:val="000000"/>
          <w:sz w:val="24"/>
          <w:szCs w:val="24"/>
          <w:lang w:eastAsia="pl-PL"/>
        </w:rPr>
        <w:t>zostanie zapłacone po wykonaniu części 2 zapytania ofertowego potwierdzonej na podstawie protokołu odbioru bez uwag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, przy zastrzeżeniu zapisów Umowy. </w:t>
      </w:r>
    </w:p>
    <w:p w14:paraId="6978EFB5" w14:textId="1E3E2CCE" w:rsidR="00C06689" w:rsidRPr="006918B9" w:rsidRDefault="00C06689" w:rsidP="00C06689">
      <w:pPr>
        <w:widowControl w:val="0"/>
        <w:spacing w:before="120" w:after="120" w:line="276" w:lineRule="auto"/>
        <w:ind w:left="426" w:right="-23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zastrzega możliwość rezygnacji z części 2 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>przedmiotu Umowy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bez wskazania przyczyny. W tym przypadku Wykonawcy nie będzie przysługiwać wynagrodzenie wskazane w paragrafie 4 ustęp 1 litera b)</w:t>
      </w:r>
      <w:r w:rsidR="00300A1F">
        <w:rPr>
          <w:rFonts w:eastAsia="Calibri" w:cstheme="minorHAnsi"/>
          <w:color w:val="000000"/>
          <w:sz w:val="24"/>
          <w:szCs w:val="24"/>
          <w:lang w:eastAsia="pl-PL"/>
        </w:rPr>
        <w:t>, a jedynie wynagrodzenie za realizację części 1.</w:t>
      </w:r>
    </w:p>
    <w:p w14:paraId="59A5CBE0" w14:textId="1B24FAE6" w:rsidR="00EB2718" w:rsidRPr="0000274F" w:rsidRDefault="00EB2718" w:rsidP="00EB2718">
      <w:pPr>
        <w:numPr>
          <w:ilvl w:val="0"/>
          <w:numId w:val="4"/>
        </w:numPr>
        <w:suppressAutoHyphens/>
        <w:autoSpaceDE w:val="0"/>
        <w:spacing w:before="120" w:after="120" w:line="276" w:lineRule="auto"/>
        <w:ind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Wynagrodzenie określone w ust. 1 zawiera wszystkie koszty Wykonawcy wynikające z opisu przedmiotu zamówienia, jak również inne koszty związane z</w:t>
      </w:r>
      <w:r w:rsidR="00871EAE">
        <w:rPr>
          <w:rFonts w:eastAsia="Calibri" w:cstheme="minorHAnsi"/>
          <w:color w:val="000000"/>
          <w:sz w:val="24"/>
          <w:szCs w:val="24"/>
          <w:lang w:eastAsia="pl-PL"/>
        </w:rPr>
        <w:t xml:space="preserve"> realizacją Umowy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, w tym też wszelkie koszty ewentualnego powierzenia części zamówienia podwykonawcom. </w:t>
      </w:r>
    </w:p>
    <w:p w14:paraId="21156CAB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before="120" w:after="120" w:line="276" w:lineRule="auto"/>
        <w:ind w:right="-23" w:hanging="428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Wynagrodzenie, o którym mowa w ust. 1 nie może ulec zwiększeniu przez cały okres obowiązywania Umowy, z zastrzeżeniem przepisów </w:t>
      </w:r>
      <w:proofErr w:type="spellStart"/>
      <w:r w:rsidRPr="0000274F">
        <w:rPr>
          <w:rFonts w:eastAsia="Calibri" w:cstheme="minorHAnsi"/>
          <w:sz w:val="24"/>
          <w:szCs w:val="24"/>
          <w:lang w:eastAsia="pl-PL"/>
        </w:rPr>
        <w:t>Pzp</w:t>
      </w:r>
      <w:proofErr w:type="spellEnd"/>
      <w:r w:rsidRPr="0000274F">
        <w:rPr>
          <w:rFonts w:eastAsia="Calibri" w:cstheme="minorHAnsi"/>
          <w:sz w:val="24"/>
          <w:szCs w:val="24"/>
          <w:lang w:eastAsia="pl-PL"/>
        </w:rPr>
        <w:t>.</w:t>
      </w:r>
    </w:p>
    <w:p w14:paraId="0876A0AB" w14:textId="5A3D99F1" w:rsidR="00EB2718" w:rsidRPr="0000274F" w:rsidRDefault="00EB2718" w:rsidP="00EB2718">
      <w:pPr>
        <w:numPr>
          <w:ilvl w:val="0"/>
          <w:numId w:val="4"/>
        </w:numPr>
        <w:spacing w:before="120" w:after="120" w:line="276" w:lineRule="auto"/>
        <w:ind w:right="40" w:hanging="435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Zamawiający dopuszcza następujące formy faktur (zgodnie z przepisami ustawy o podatku od towarów i usług</w:t>
      </w:r>
      <w:r w:rsidR="004C6B61">
        <w:rPr>
          <w:rFonts w:eastAsia="Calibri" w:cstheme="minorHAnsi"/>
          <w:color w:val="000000"/>
          <w:sz w:val="24"/>
          <w:szCs w:val="24"/>
          <w:lang w:eastAsia="pl-PL"/>
        </w:rPr>
        <w:t>)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tj.:</w:t>
      </w:r>
    </w:p>
    <w:p w14:paraId="49FE8222" w14:textId="09E5D73D" w:rsidR="00EB2718" w:rsidRPr="0000274F" w:rsidRDefault="003F330B" w:rsidP="00EB2718">
      <w:pPr>
        <w:spacing w:before="120" w:after="120" w:line="276" w:lineRule="auto"/>
        <w:ind w:left="993" w:right="60" w:hanging="426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4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>.1. Papierowa, która musi być dostarczona do siedziby Państwowego Funduszu Rehabilitacji Osób Niepełnosprawnych w oryginale (Państwowy Fundusz Rehabilitacji Osób Niepełnosprawnych, Al. Jana Pawła II 13, 00-828 Warszawa);</w:t>
      </w:r>
    </w:p>
    <w:p w14:paraId="43D32D2A" w14:textId="0DF88B59" w:rsidR="00EB2718" w:rsidRPr="0000274F" w:rsidRDefault="003F330B" w:rsidP="00EB2718">
      <w:pPr>
        <w:spacing w:before="120" w:after="120" w:line="276" w:lineRule="auto"/>
        <w:ind w:left="709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4</w:t>
      </w:r>
      <w:r w:rsidR="00EB2718" w:rsidRPr="0000274F">
        <w:rPr>
          <w:rFonts w:eastAsia="Calibri" w:cstheme="minorHAnsi"/>
          <w:color w:val="000000"/>
          <w:sz w:val="24"/>
          <w:szCs w:val="24"/>
          <w:lang w:eastAsia="pl-PL"/>
        </w:rPr>
        <w:t>.2. Elektroniczna:</w:t>
      </w:r>
    </w:p>
    <w:p w14:paraId="177883CB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- przesłana za pomocą poczty elektronicznej, tzn. tylko i wyłącznie poprzez e-mail: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br/>
        <w:t>e-faktury@pfron.org.pl, musi zawierać podpis kwalifikowany, podpis osoby wystawiającej fakturę;</w:t>
      </w:r>
    </w:p>
    <w:p w14:paraId="0564CCEE" w14:textId="77777777" w:rsidR="00EB2718" w:rsidRPr="0000274F" w:rsidRDefault="00EB2718" w:rsidP="00EB2718">
      <w:pPr>
        <w:spacing w:before="120" w:after="120" w:line="276" w:lineRule="auto"/>
        <w:ind w:left="993" w:right="60" w:hanging="142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- za pośrednictwem Platformy Elektronicznego Fakturowania (PEF) na skrzynkę w postaci ustrukturyzowanego dokumentu elektronicznego. Precyzując: skrzynka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07167332" w14:textId="77777777" w:rsidR="00EB2718" w:rsidRPr="0000274F" w:rsidRDefault="00EB2718" w:rsidP="001E4E83">
      <w:pPr>
        <w:widowControl w:val="0"/>
        <w:numPr>
          <w:ilvl w:val="0"/>
          <w:numId w:val="4"/>
        </w:numPr>
        <w:suppressAutoHyphens/>
        <w:autoSpaceDE w:val="0"/>
        <w:spacing w:after="0" w:line="276" w:lineRule="auto"/>
        <w:ind w:right="-23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Fakturę w formie papierowej należy wystawić w brzmieniu:</w:t>
      </w:r>
    </w:p>
    <w:p w14:paraId="034E0981" w14:textId="77777777" w:rsidR="00EB2718" w:rsidRPr="0000274F" w:rsidRDefault="00EB2718" w:rsidP="00EB2718">
      <w:pPr>
        <w:shd w:val="clear" w:color="auto" w:fill="FFFFFF"/>
        <w:spacing w:after="0" w:line="276" w:lineRule="auto"/>
        <w:ind w:left="357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>Dane nabywcy:</w:t>
      </w:r>
      <w:r w:rsidRPr="0000274F">
        <w:rPr>
          <w:rFonts w:eastAsia="Calibri" w:cstheme="minorHAnsi"/>
          <w:b/>
          <w:sz w:val="24"/>
          <w:szCs w:val="24"/>
          <w:lang w:eastAsia="pl-PL"/>
        </w:rPr>
        <w:t xml:space="preserve"> </w:t>
      </w:r>
    </w:p>
    <w:p w14:paraId="63CF4026" w14:textId="77777777" w:rsidR="00EB2718" w:rsidRPr="0000274F" w:rsidRDefault="00EB2718" w:rsidP="00EB2718">
      <w:pPr>
        <w:shd w:val="clear" w:color="auto" w:fill="FFFFFF"/>
        <w:spacing w:after="0" w:line="276" w:lineRule="auto"/>
        <w:ind w:left="357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Państwowy Fundusz Rehabilitacji Osób Niepełnosprawnych</w:t>
      </w:r>
    </w:p>
    <w:p w14:paraId="20DCEB0B" w14:textId="30C61243" w:rsidR="00EB2718" w:rsidRPr="0000274F" w:rsidRDefault="00EB2718" w:rsidP="00EB2718">
      <w:pPr>
        <w:suppressAutoHyphens/>
        <w:autoSpaceDN w:val="0"/>
        <w:spacing w:after="0" w:line="276" w:lineRule="auto"/>
        <w:ind w:left="283"/>
        <w:jc w:val="both"/>
        <w:rPr>
          <w:rFonts w:eastAsia="Times New Roman" w:cstheme="minorHAnsi"/>
          <w:b/>
          <w:sz w:val="24"/>
          <w:szCs w:val="24"/>
          <w:lang w:eastAsia="ar-SA"/>
        </w:rPr>
      </w:pPr>
      <w:r w:rsidRPr="0000274F">
        <w:rPr>
          <w:rFonts w:eastAsia="Times New Roman" w:cstheme="minorHAnsi"/>
          <w:b/>
          <w:sz w:val="24"/>
          <w:szCs w:val="24"/>
          <w:lang w:eastAsia="ar-SA"/>
        </w:rPr>
        <w:t xml:space="preserve"> 00-828 Warszawa, </w:t>
      </w:r>
      <w:r w:rsidR="00711751" w:rsidRPr="0000274F">
        <w:rPr>
          <w:rFonts w:eastAsia="Times New Roman" w:cstheme="minorHAnsi"/>
          <w:b/>
          <w:sz w:val="24"/>
          <w:szCs w:val="24"/>
          <w:lang w:eastAsia="ar-SA"/>
        </w:rPr>
        <w:t>a</w:t>
      </w:r>
      <w:r w:rsidRPr="0000274F">
        <w:rPr>
          <w:rFonts w:eastAsia="Times New Roman" w:cstheme="minorHAnsi"/>
          <w:b/>
          <w:sz w:val="24"/>
          <w:szCs w:val="24"/>
          <w:lang w:eastAsia="ar-SA"/>
        </w:rPr>
        <w:t>l. Jana Pawła II 13</w:t>
      </w:r>
    </w:p>
    <w:p w14:paraId="5631CB6D" w14:textId="77777777" w:rsidR="00EB2718" w:rsidRPr="0000274F" w:rsidRDefault="00EB2718" w:rsidP="00EB2718">
      <w:pPr>
        <w:shd w:val="clear" w:color="auto" w:fill="FFFFFF"/>
        <w:spacing w:after="0" w:line="276" w:lineRule="auto"/>
        <w:ind w:left="357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b/>
          <w:sz w:val="24"/>
          <w:szCs w:val="24"/>
          <w:lang w:eastAsia="pl-PL"/>
        </w:rPr>
        <w:t>NIP: 5251000810</w:t>
      </w:r>
    </w:p>
    <w:p w14:paraId="4F560AE9" w14:textId="191932AB" w:rsidR="00EB2718" w:rsidRPr="0000274F" w:rsidRDefault="00EB2718" w:rsidP="00EB2718">
      <w:pPr>
        <w:numPr>
          <w:ilvl w:val="0"/>
          <w:numId w:val="4"/>
        </w:numPr>
        <w:suppressAutoHyphens/>
        <w:autoSpaceDN w:val="0"/>
        <w:spacing w:before="120" w:after="120" w:line="276" w:lineRule="auto"/>
        <w:ind w:hanging="428"/>
        <w:rPr>
          <w:rFonts w:eastAsia="Times New Roman" w:cstheme="minorHAnsi"/>
          <w:sz w:val="24"/>
          <w:szCs w:val="24"/>
          <w:lang w:eastAsia="ar-SA"/>
        </w:rPr>
      </w:pPr>
      <w:r w:rsidRPr="0000274F">
        <w:rPr>
          <w:rFonts w:eastAsia="Times New Roman" w:cstheme="minorHAnsi"/>
          <w:sz w:val="24"/>
          <w:szCs w:val="24"/>
          <w:lang w:val="x-none" w:eastAsia="ar-SA"/>
        </w:rPr>
        <w:t>Wykonawca dostarczy fakturę wraz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z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załącznikami 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w formie papierowej 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>do kancelarii</w:t>
      </w:r>
      <w:r w:rsidRPr="0000274F">
        <w:rPr>
          <w:rFonts w:eastAsia="Times New Roman" w:cstheme="minorHAnsi"/>
          <w:sz w:val="24"/>
          <w:szCs w:val="24"/>
          <w:lang w:eastAsia="ar-SA"/>
        </w:rPr>
        <w:t xml:space="preserve"> lub elektronicznej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, w terminie </w:t>
      </w:r>
      <w:r w:rsidRPr="0000274F">
        <w:rPr>
          <w:rFonts w:eastAsia="Times New Roman" w:cstheme="minorHAnsi"/>
          <w:sz w:val="24"/>
          <w:szCs w:val="24"/>
          <w:lang w:eastAsia="ar-SA"/>
        </w:rPr>
        <w:t>7</w:t>
      </w:r>
      <w:r w:rsidRPr="0000274F">
        <w:rPr>
          <w:rFonts w:eastAsia="Times New Roman" w:cstheme="minorHAnsi"/>
          <w:sz w:val="24"/>
          <w:szCs w:val="24"/>
          <w:lang w:val="x-none" w:eastAsia="ar-SA"/>
        </w:rPr>
        <w:t xml:space="preserve"> dni</w:t>
      </w:r>
      <w:r w:rsidR="00DD2CB0">
        <w:rPr>
          <w:rFonts w:eastAsia="Times New Roman" w:cstheme="minorHAnsi"/>
          <w:sz w:val="24"/>
          <w:szCs w:val="24"/>
          <w:lang w:val="x-none" w:eastAsia="ar-SA"/>
        </w:rPr>
        <w:t>.</w:t>
      </w:r>
    </w:p>
    <w:p w14:paraId="32ED5F37" w14:textId="08FF2ABD" w:rsidR="00EB2718" w:rsidRPr="0000274F" w:rsidRDefault="00EB2718" w:rsidP="00DD7F17">
      <w:pPr>
        <w:numPr>
          <w:ilvl w:val="0"/>
          <w:numId w:val="4"/>
        </w:numPr>
        <w:tabs>
          <w:tab w:val="left" w:leader="dot" w:pos="5670"/>
          <w:tab w:val="left" w:leader="dot" w:pos="9072"/>
        </w:tabs>
        <w:suppressAutoHyphens/>
        <w:autoSpaceDE w:val="0"/>
        <w:spacing w:before="120" w:after="120" w:line="276" w:lineRule="auto"/>
        <w:ind w:left="431" w:hanging="437"/>
        <w:rPr>
          <w:rFonts w:eastAsia="Calibri" w:cstheme="minorHAnsi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Płatności za wykonane usługi dokonywane będą przelewem na rachunek bankowy Wykonawcy o numerze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,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br/>
        <w:t xml:space="preserve">w terminie 21 dni od daty doręczenia przez Wykonawcę prawidłowo wystawionej faktury wraz z protokołami (w formie papierowej albo elektronicznej), </w:t>
      </w:r>
      <w:r w:rsidR="00445DA5">
        <w:rPr>
          <w:rFonts w:eastAsia="Calibri" w:cstheme="minorHAnsi"/>
          <w:color w:val="000000"/>
          <w:sz w:val="24"/>
          <w:szCs w:val="24"/>
          <w:lang w:eastAsia="pl-PL"/>
        </w:rPr>
        <w:t xml:space="preserve">odpowiednio dla danej części.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Jeżeli zdarzenia te wystąpią niejednocześnie termin płatności liczony będzie od zdarzenia późniejszego</w:t>
      </w:r>
      <w:r w:rsidRPr="0000274F">
        <w:rPr>
          <w:rFonts w:eastAsia="Calibri" w:cstheme="minorHAnsi"/>
          <w:sz w:val="24"/>
          <w:szCs w:val="24"/>
          <w:lang w:eastAsia="pl-PL"/>
        </w:rPr>
        <w:t>.</w:t>
      </w:r>
    </w:p>
    <w:p w14:paraId="576AA143" w14:textId="77777777" w:rsidR="00EB2718" w:rsidRPr="0000274F" w:rsidRDefault="00EB2718" w:rsidP="001E4E83">
      <w:pPr>
        <w:widowControl w:val="0"/>
        <w:numPr>
          <w:ilvl w:val="0"/>
          <w:numId w:val="4"/>
        </w:numPr>
        <w:autoSpaceDN w:val="0"/>
        <w:spacing w:before="360" w:after="120" w:line="276" w:lineRule="auto"/>
        <w:ind w:left="431" w:right="-23" w:hanging="431"/>
        <w:rPr>
          <w:rFonts w:eastAsia="Calibri" w:cstheme="minorHAnsi"/>
          <w:b/>
          <w:sz w:val="24"/>
          <w:szCs w:val="24"/>
          <w:lang w:eastAsia="pl-PL"/>
        </w:rPr>
      </w:pPr>
      <w:r w:rsidRPr="0000274F">
        <w:rPr>
          <w:rFonts w:eastAsia="Calibri" w:cstheme="minorHAnsi"/>
          <w:sz w:val="24"/>
          <w:szCs w:val="24"/>
          <w:lang w:eastAsia="pl-PL"/>
        </w:rPr>
        <w:t xml:space="preserve">Za termin zapłaty uważa się datę obciążenia rachunku bankowego Zamawiającego. </w:t>
      </w:r>
      <w:r w:rsidRPr="0000274F">
        <w:rPr>
          <w:rFonts w:eastAsia="Calibri" w:cstheme="minorHAnsi"/>
          <w:sz w:val="24"/>
          <w:szCs w:val="24"/>
          <w:lang w:eastAsia="pl-PL"/>
        </w:rPr>
        <w:br/>
        <w:t xml:space="preserve">Za niedotrzymanie terminu zapłaty Wykonawcy przysługują odsetki ustawowe. </w:t>
      </w:r>
      <w:bookmarkEnd w:id="0"/>
    </w:p>
    <w:p w14:paraId="30B970D7" w14:textId="07915AFE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5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552AB85A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zmiany do niniejszej Umowy będą dokonywane w formie pisemnej pod rygorem nieważności. </w:t>
      </w:r>
    </w:p>
    <w:p w14:paraId="62EF4323" w14:textId="1EF6948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6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FEF8BE1" w14:textId="77777777" w:rsidR="00EB2718" w:rsidRPr="0000274F" w:rsidRDefault="00EB2718" w:rsidP="00EB2718">
      <w:pPr>
        <w:keepNext/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Wykonawca nie może powierzyć wykonania przedmiotu umowy innym osobom bez pisemnej zgody Zamawiającego. </w:t>
      </w:r>
    </w:p>
    <w:p w14:paraId="73D5FB5F" w14:textId="7B303769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7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73195409" w14:textId="2F7DB311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Strony Umowy ustanawiają następujące osoby odpowiedzialne za jej realizację i podpisanie protokołu odbioru</w:t>
      </w:r>
      <w:r w:rsidR="00441681">
        <w:rPr>
          <w:rFonts w:eastAsia="Calibri" w:cstheme="minorHAnsi"/>
          <w:color w:val="000000"/>
          <w:sz w:val="24"/>
          <w:szCs w:val="24"/>
          <w:lang w:eastAsia="pl-PL"/>
        </w:rPr>
        <w:t>:</w:t>
      </w:r>
    </w:p>
    <w:p w14:paraId="4AF1650E" w14:textId="68A8BD92" w:rsidR="00EB2718" w:rsidRPr="0000274F" w:rsidRDefault="00EB2718" w:rsidP="00DD7F17">
      <w:pPr>
        <w:numPr>
          <w:ilvl w:val="1"/>
          <w:numId w:val="5"/>
        </w:numPr>
        <w:tabs>
          <w:tab w:val="left" w:leader="dot" w:pos="5670"/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przedstawiciel/le Zamawiającego: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0FD4C198" w14:textId="77CD6998" w:rsidR="00EB2718" w:rsidRPr="0000274F" w:rsidRDefault="00EB2718" w:rsidP="00DD7F17">
      <w:pPr>
        <w:numPr>
          <w:ilvl w:val="1"/>
          <w:numId w:val="5"/>
        </w:numPr>
        <w:tabs>
          <w:tab w:val="left" w:leader="dot" w:pos="8505"/>
        </w:tabs>
        <w:spacing w:before="120" w:after="120" w:line="276" w:lineRule="auto"/>
        <w:ind w:left="709" w:hanging="284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przedstawiciel Wykonawcy: imię i nazwisko, tel.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  <w:r w:rsidR="00DD7F17"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</w:p>
    <w:p w14:paraId="7013A28E" w14:textId="77777777" w:rsidR="00EB2718" w:rsidRPr="0000274F" w:rsidRDefault="00EB2718" w:rsidP="00EB2718">
      <w:pPr>
        <w:numPr>
          <w:ilvl w:val="0"/>
          <w:numId w:val="5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Zmiana osób odpowiedzialnych za realizację Umowy wymaga pisemnego powiadomienia Strony i nie stanowi zmiany treści Umowy. </w:t>
      </w:r>
    </w:p>
    <w:p w14:paraId="3C502696" w14:textId="3AFE3C2B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8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9E50BDA" w14:textId="77777777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zobowiązują się do traktowania wszystkich danych i informacji, które zostały im udostępnione podczas realizacji Umowy, jako poufnych i nieprzekazywania ich osobom 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 xml:space="preserve">trzecim zarówno w trakcie Umowy jak i po jej wygaśnięciu, bez uprzedniej pisemnej zgody Strony, która je udostępniła. </w:t>
      </w:r>
    </w:p>
    <w:p w14:paraId="13048F5A" w14:textId="699A272F" w:rsidR="00EB2718" w:rsidRPr="0000274F" w:rsidRDefault="00EB2718" w:rsidP="00EB2718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>Jakikolwiek dokument, poza samą Umową, otrzymany przez Wykonawcę od Zamawiającego w związku z realizacją Umowy, pozostaje własnością Zamawiającego i zostanie zwrócony (wszystkie egzemplarze) na żądanie Zamawiającego po zakończeniu przez Wykonawcę realizacji zobowiązań wynikających z treści Umowy. Wykonawca, bez wcześniejszej pisemnej zgody Zamawiającego, nie wykorzysta żadnego dokumentu lub informacji, do celów innych niż wykonanie Umowy.</w:t>
      </w:r>
    </w:p>
    <w:p w14:paraId="40EC828F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8D3">
        <w:rPr>
          <w:rFonts w:cstheme="minorHAns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 o zasadach przetwarzania danych osobowych w związku z realizacją niniejszej Umowy.</w:t>
      </w:r>
    </w:p>
    <w:p w14:paraId="6F4F6A48" w14:textId="1B856AF6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Administratorem danych osobowych jest Państwowy Fundusz Rehabilitacji Osób Niepełnosprawnych (PFRON) z siedzibą w Warszawie (00-828), przy al. Jana Pawła II 13. Z administratorem można skontaktować się poprzez adres e-mail: </w:t>
      </w:r>
      <w:hyperlink r:id="rId7" w:history="1">
        <w:r w:rsidRPr="00EA569C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EA569C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66AFCE2D" w14:textId="05BAD61B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8" w:history="1">
        <w:r w:rsidRPr="00EA569C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EA569C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451CFFB3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iCs/>
          <w:sz w:val="24"/>
          <w:szCs w:val="24"/>
        </w:rPr>
        <w:t>Celem przetwarzania danych osobowych jest realizacja Umowy oraz wynikających z tego obowiązków ustawowych. Dane osobowe mogą być przetwarzane w celu realizacji przez administratora jego uzasadnionego interesu, w tym ustalenia, dochodzenia lub obrony roszczeń.</w:t>
      </w:r>
    </w:p>
    <w:p w14:paraId="4831F660" w14:textId="73BA21B0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 xml:space="preserve">Podstawą prawną przetwarzania danych osobowych jest art. 6 ust. 1 lit. b RODO (przetwarzanie jest niezbędne do wykonana umowy) oraz lit. c RODO (realizacja przez administratora obowiązku prawnego). W przypadku przetwarzania danych osobowych w celu realizacji przez administratora </w:t>
      </w:r>
      <w:r w:rsidR="003C519E">
        <w:rPr>
          <w:rFonts w:cstheme="minorHAnsi"/>
          <w:sz w:val="24"/>
          <w:szCs w:val="24"/>
        </w:rPr>
        <w:t xml:space="preserve">jego </w:t>
      </w:r>
      <w:r w:rsidRPr="00EA569C">
        <w:rPr>
          <w:rFonts w:cstheme="minorHAnsi"/>
          <w:sz w:val="24"/>
          <w:szCs w:val="24"/>
        </w:rPr>
        <w:t>prawnie uzasadnionego interesu podstawą prawną przetwarzania jest art. 6 ust. 1 lit. f RODO.</w:t>
      </w:r>
    </w:p>
    <w:p w14:paraId="00E3E027" w14:textId="77777777" w:rsidR="00EA569C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Administrator może pozyskiwać dane osobowe przedstawicieli Wykonawcy za jego pośrednictwem.</w:t>
      </w:r>
    </w:p>
    <w:p w14:paraId="017A56DB" w14:textId="192E5523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Zakres danych dotyczących przedstawicieli Wykonawcy obejmuje dane osobowe przedstawion</w:t>
      </w:r>
      <w:r w:rsidR="00A105FF">
        <w:rPr>
          <w:rFonts w:cstheme="minorHAnsi"/>
          <w:sz w:val="24"/>
          <w:szCs w:val="24"/>
        </w:rPr>
        <w:t>e</w:t>
      </w:r>
      <w:r w:rsidR="00420FCB">
        <w:rPr>
          <w:rFonts w:cstheme="minorHAnsi"/>
          <w:sz w:val="24"/>
          <w:szCs w:val="24"/>
        </w:rPr>
        <w:t xml:space="preserve"> administratorowi przez Wyk</w:t>
      </w:r>
      <w:r w:rsidR="00F8093A">
        <w:rPr>
          <w:rFonts w:cstheme="minorHAnsi"/>
          <w:sz w:val="24"/>
          <w:szCs w:val="24"/>
        </w:rPr>
        <w:t>o</w:t>
      </w:r>
      <w:r w:rsidR="00420FCB">
        <w:rPr>
          <w:rFonts w:cstheme="minorHAnsi"/>
          <w:sz w:val="24"/>
          <w:szCs w:val="24"/>
        </w:rPr>
        <w:t>nawcę</w:t>
      </w:r>
      <w:r w:rsidRPr="00EA569C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783C8736" w14:textId="77777777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49EE4F47" w14:textId="75295155" w:rsid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theme="minorHAnsi"/>
          <w:sz w:val="24"/>
          <w:szCs w:val="24"/>
        </w:rPr>
        <w:lastRenderedPageBreak/>
        <w:t xml:space="preserve">Dostęp do danych osobowych mogą mieć podmioty świadczące na rzecz administratora usługi doradcze, z zakresu pomocy prawnej, pocztowe, dostawy lub utrzymania systemów informatycznych. </w:t>
      </w:r>
      <w:r w:rsidRPr="00EA569C">
        <w:rPr>
          <w:rFonts w:cstheme="minorHAnsi"/>
          <w:iCs/>
          <w:sz w:val="24"/>
          <w:szCs w:val="24"/>
        </w:rPr>
        <w:t>Dane osobowe mogą być udostępniane przez</w:t>
      </w:r>
      <w:r w:rsidR="006404E2">
        <w:rPr>
          <w:rFonts w:cstheme="minorHAnsi"/>
          <w:iCs/>
          <w:sz w:val="24"/>
          <w:szCs w:val="24"/>
        </w:rPr>
        <w:t xml:space="preserve"> </w:t>
      </w:r>
      <w:r w:rsidRPr="00EA569C">
        <w:rPr>
          <w:rFonts w:cstheme="minorHAnsi"/>
          <w:iCs/>
          <w:sz w:val="24"/>
          <w:szCs w:val="24"/>
        </w:rPr>
        <w:t>administratora podmiotom uprawnionym do ich otrzymania na mocy obowiązujących przepisów, np. organom publicznym.</w:t>
      </w:r>
    </w:p>
    <w:p w14:paraId="7BC7805A" w14:textId="6E478CB8" w:rsidR="0000274F" w:rsidRPr="00EA569C" w:rsidRDefault="0000274F" w:rsidP="00EA569C">
      <w:pPr>
        <w:numPr>
          <w:ilvl w:val="0"/>
          <w:numId w:val="6"/>
        </w:numPr>
        <w:spacing w:before="120" w:after="120" w:line="276" w:lineRule="auto"/>
        <w:ind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EA569C">
        <w:rPr>
          <w:rFonts w:cs="Calibri"/>
          <w:sz w:val="24"/>
          <w:szCs w:val="24"/>
        </w:rPr>
        <w:t>Osobom fizycznym, których dotyczą dane osobowe przetwarzane przez administratora,</w:t>
      </w:r>
      <w:r w:rsidRPr="00EA569C">
        <w:rPr>
          <w:rFonts w:cstheme="minorHAnsi"/>
          <w:sz w:val="24"/>
          <w:szCs w:val="24"/>
        </w:rPr>
        <w:t xml:space="preserve"> przysługuje prawo:</w:t>
      </w:r>
    </w:p>
    <w:p w14:paraId="62F7EF82" w14:textId="77777777" w:rsid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5A993DE4" w14:textId="297AB17E" w:rsidR="0000274F" w:rsidRPr="00EA569C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A569C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43E834C9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3E3DDE82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danych;</w:t>
      </w:r>
    </w:p>
    <w:p w14:paraId="668DF2BF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sz w:val="24"/>
          <w:szCs w:val="24"/>
        </w:rPr>
        <w:t>na podstawie art. 20 RODO – prawo do przenoszenia danych osobowych przetwarzanych w sposób zautomatyzowany na podstawie art. 6 ust. 1 lit. b RODO;</w:t>
      </w:r>
    </w:p>
    <w:p w14:paraId="6EA67B33" w14:textId="77777777" w:rsidR="0000274F" w:rsidRPr="0000274F" w:rsidRDefault="0000274F" w:rsidP="00EA569C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709" w:hanging="283"/>
        <w:rPr>
          <w:rFonts w:asciiTheme="minorHAnsi" w:hAnsiTheme="minorHAnsi" w:cstheme="minorHAnsi"/>
          <w:sz w:val="24"/>
          <w:szCs w:val="24"/>
        </w:rPr>
      </w:pPr>
      <w:r w:rsidRPr="0000274F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164068F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00274F">
        <w:rPr>
          <w:rFonts w:cs="Calibri"/>
          <w:sz w:val="24"/>
          <w:szCs w:val="24"/>
        </w:rPr>
        <w:t>Osobom fizycznym, których dotyczą dane osobowe przetwarzane przez administratora,</w:t>
      </w:r>
      <w:r w:rsidRPr="0000274F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FF958E8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t>Podanie danych osobowych jest dobrowolne, ale konieczne dla zawarcia i realizacji Umowy.</w:t>
      </w:r>
    </w:p>
    <w:p w14:paraId="0A553B0E" w14:textId="77777777" w:rsid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rFonts w:cstheme="minorHAnsi"/>
          <w:sz w:val="24"/>
          <w:szCs w:val="24"/>
        </w:rPr>
        <w:t>Administrator nie będzie podejmował decyzji opartych na zautomatyzowanym przetwarzaniu danych osobowych.</w:t>
      </w:r>
    </w:p>
    <w:p w14:paraId="37AAB8F5" w14:textId="47AB9DCB" w:rsidR="003470B9" w:rsidRPr="00605E72" w:rsidRDefault="0000274F" w:rsidP="00605E72">
      <w:pPr>
        <w:pStyle w:val="Akapitzlist"/>
        <w:numPr>
          <w:ilvl w:val="0"/>
          <w:numId w:val="10"/>
        </w:numPr>
        <w:spacing w:after="0"/>
        <w:ind w:left="426" w:hanging="426"/>
        <w:rPr>
          <w:rFonts w:cstheme="minorHAnsi"/>
          <w:sz w:val="24"/>
          <w:szCs w:val="24"/>
        </w:rPr>
      </w:pPr>
      <w:r w:rsidRPr="00605E72">
        <w:rPr>
          <w:sz w:val="24"/>
          <w:szCs w:val="24"/>
        </w:rPr>
        <w:t xml:space="preserve">Wykonawca zobowiązuje się do przekazania informacji określonych w ust. </w:t>
      </w:r>
      <w:r w:rsidR="007A39D8">
        <w:rPr>
          <w:sz w:val="24"/>
          <w:szCs w:val="24"/>
        </w:rPr>
        <w:t>3</w:t>
      </w:r>
      <w:r w:rsidRPr="00605E72">
        <w:rPr>
          <w:sz w:val="24"/>
          <w:szCs w:val="24"/>
        </w:rPr>
        <w:t xml:space="preserve"> – 1</w:t>
      </w:r>
      <w:r w:rsidR="007A39D8">
        <w:rPr>
          <w:sz w:val="24"/>
          <w:szCs w:val="24"/>
        </w:rPr>
        <w:t>5</w:t>
      </w:r>
      <w:r w:rsidRPr="00605E72">
        <w:rPr>
          <w:sz w:val="24"/>
          <w:szCs w:val="24"/>
        </w:rPr>
        <w:t xml:space="preserve"> osobom fizycznym, które uczestniczą w realizacji Umowy.</w:t>
      </w:r>
    </w:p>
    <w:p w14:paraId="3E653D6A" w14:textId="77777777" w:rsidR="00605E72" w:rsidRPr="00605E72" w:rsidRDefault="00605E72" w:rsidP="00605E72">
      <w:pPr>
        <w:pStyle w:val="Akapitzlist"/>
        <w:spacing w:after="0"/>
        <w:ind w:left="426"/>
        <w:rPr>
          <w:rFonts w:cstheme="minorHAnsi"/>
          <w:sz w:val="24"/>
          <w:szCs w:val="24"/>
        </w:rPr>
      </w:pPr>
    </w:p>
    <w:p w14:paraId="6DD92664" w14:textId="09E2711C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9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3EA2C1C4" w14:textId="77777777" w:rsidR="00EB2718" w:rsidRPr="0000274F" w:rsidRDefault="00EB2718" w:rsidP="00EB2718">
      <w:pPr>
        <w:keepNext/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W sprawach nieuregulowanych postanowieniami niniejszej Umowy mają zastosowanie przepisy Kodeksu cywilnego. </w:t>
      </w:r>
    </w:p>
    <w:p w14:paraId="04F0445D" w14:textId="77777777" w:rsidR="00EB2718" w:rsidRPr="0000274F" w:rsidRDefault="00EB2718" w:rsidP="00EB2718">
      <w:pPr>
        <w:numPr>
          <w:ilvl w:val="0"/>
          <w:numId w:val="7"/>
        </w:numPr>
        <w:spacing w:before="120" w:after="120" w:line="276" w:lineRule="auto"/>
        <w:ind w:right="430" w:hanging="428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zgodnie ustanawiają bezwzględny zakaz przenoszenia wierzytelności i praw wynikających z niniejszej Umowy na rzecz osób trzecich bez pisemnej zgody drugiej Strony </w:t>
      </w:r>
    </w:p>
    <w:p w14:paraId="107B5431" w14:textId="6950EAA8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10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6599C50" w14:textId="77777777" w:rsidR="00EB2718" w:rsidRPr="0000274F" w:rsidRDefault="00EB2718" w:rsidP="00EB2718">
      <w:pPr>
        <w:spacing w:before="120" w:after="120" w:line="276" w:lineRule="auto"/>
        <w:ind w:left="-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Strony ustalają, że ewentualne spory wynikłe na tle niniejszej Umowy, rozstrzygane będą polubownie, a w przypadkach braku możliwości zawarcia ugody – przez sąd powszechny właściwy dla siedziby Zamawiającego. </w:t>
      </w:r>
    </w:p>
    <w:p w14:paraId="16CE91F7" w14:textId="795CDD0D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lastRenderedPageBreak/>
        <w:t>Paragraf 11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0DC26F99" w14:textId="719E10FF" w:rsidR="00EB2718" w:rsidRPr="0000274F" w:rsidRDefault="00EB2718" w:rsidP="00EB2718">
      <w:pPr>
        <w:spacing w:before="120" w:after="240" w:line="276" w:lineRule="auto"/>
        <w:ind w:left="-1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Umowa niniejsza została sporządzona w dwóch jednobrzmiących egzemplarzach po jednym dla każdej ze stron Umowy. </w:t>
      </w:r>
    </w:p>
    <w:p w14:paraId="77400344" w14:textId="23D81A65" w:rsidR="00EB2718" w:rsidRPr="0000274F" w:rsidRDefault="00EB2718" w:rsidP="00DD7F17">
      <w:pPr>
        <w:pStyle w:val="Nagwek2"/>
        <w:jc w:val="center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Paragraf 12</w:t>
      </w:r>
      <w:r w:rsidR="00711751" w:rsidRPr="0000274F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.</w:t>
      </w:r>
    </w:p>
    <w:p w14:paraId="6DCA3ADE" w14:textId="77777777" w:rsidR="00EB2718" w:rsidRPr="0000274F" w:rsidRDefault="00EB2718" w:rsidP="00EB2718">
      <w:pPr>
        <w:spacing w:before="120" w:after="120" w:line="276" w:lineRule="auto"/>
        <w:ind w:left="47" w:right="8" w:hanging="10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="Calibri"/>
          <w:color w:val="000000"/>
          <w:sz w:val="24"/>
          <w:szCs w:val="24"/>
          <w:lang w:eastAsia="pl-PL"/>
        </w:rPr>
        <w:t>W przypadku, gdy Umowa zostanie podpisana elektronicznie, Umowa jest zawarta z dniem, gdy ostatnia z osób wymienionych w preambule Umowy złoży swój podpis.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</w:t>
      </w:r>
    </w:p>
    <w:p w14:paraId="1AFC3101" w14:textId="77777777" w:rsidR="00EB2718" w:rsidRPr="0000274F" w:rsidRDefault="00EB2718" w:rsidP="001E4E83">
      <w:pPr>
        <w:spacing w:before="720" w:after="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……………………………………………………</w:t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</w: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ab/>
        <w:t>……………………………………………………..</w:t>
      </w:r>
    </w:p>
    <w:p w14:paraId="57F0A99D" w14:textId="77777777" w:rsidR="00EB2718" w:rsidRPr="0000274F" w:rsidRDefault="00EB2718" w:rsidP="00EB2718">
      <w:pPr>
        <w:spacing w:after="360" w:line="276" w:lineRule="auto"/>
        <w:ind w:left="91"/>
        <w:rPr>
          <w:rFonts w:eastAsia="Calibri" w:cstheme="minorHAnsi"/>
          <w:color w:val="000000"/>
          <w:sz w:val="24"/>
          <w:szCs w:val="24"/>
          <w:lang w:eastAsia="pl-PL"/>
        </w:rPr>
      </w:pPr>
      <w:r w:rsidRPr="0000274F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podpis  Wykonawcy                                                       podpis  Zamawiającego </w:t>
      </w:r>
    </w:p>
    <w:sectPr w:rsidR="00EB2718" w:rsidRPr="0000274F" w:rsidSect="00F26E53">
      <w:footerReference w:type="default" r:id="rId9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54B24" w14:textId="77777777" w:rsidR="00A03B36" w:rsidRDefault="00A03B36" w:rsidP="00F26E53">
      <w:pPr>
        <w:spacing w:after="0" w:line="240" w:lineRule="auto"/>
      </w:pPr>
      <w:r>
        <w:separator/>
      </w:r>
    </w:p>
  </w:endnote>
  <w:endnote w:type="continuationSeparator" w:id="0">
    <w:p w14:paraId="68A7C940" w14:textId="77777777" w:rsidR="00A03B36" w:rsidRDefault="00A03B36" w:rsidP="00F2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3629726"/>
      <w:docPartObj>
        <w:docPartGallery w:val="Page Numbers (Bottom of Page)"/>
        <w:docPartUnique/>
      </w:docPartObj>
    </w:sdtPr>
    <w:sdtEndPr/>
    <w:sdtContent>
      <w:p w14:paraId="76E92A14" w14:textId="26D3CAA8" w:rsidR="00F26E53" w:rsidRDefault="00F26E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9A6039" w14:textId="77777777" w:rsidR="00F26E53" w:rsidRDefault="00F26E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C40CB" w14:textId="77777777" w:rsidR="00A03B36" w:rsidRDefault="00A03B36" w:rsidP="00F26E53">
      <w:pPr>
        <w:spacing w:after="0" w:line="240" w:lineRule="auto"/>
      </w:pPr>
      <w:r>
        <w:separator/>
      </w:r>
    </w:p>
  </w:footnote>
  <w:footnote w:type="continuationSeparator" w:id="0">
    <w:p w14:paraId="364AC7C1" w14:textId="77777777" w:rsidR="00A03B36" w:rsidRDefault="00A03B36" w:rsidP="00F26E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477FC"/>
    <w:multiLevelType w:val="hybridMultilevel"/>
    <w:tmpl w:val="657A8D8A"/>
    <w:lvl w:ilvl="0" w:tplc="01E628D8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 w15:restartNumberingAfterBreak="0">
    <w:nsid w:val="124A46AD"/>
    <w:multiLevelType w:val="hybridMultilevel"/>
    <w:tmpl w:val="3A46EAC2"/>
    <w:lvl w:ilvl="0" w:tplc="B628D50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46EB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FA5580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417B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3ED408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26774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C0D8D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DC9BF8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125664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557782"/>
    <w:multiLevelType w:val="hybridMultilevel"/>
    <w:tmpl w:val="F6C8D762"/>
    <w:lvl w:ilvl="0" w:tplc="423082BC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20BC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1A10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6C55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692B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E63C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24B49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F42EE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E98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B151AA"/>
    <w:multiLevelType w:val="hybridMultilevel"/>
    <w:tmpl w:val="55EE0604"/>
    <w:lvl w:ilvl="0" w:tplc="2C729EBC">
      <w:start w:val="1"/>
      <w:numFmt w:val="decimal"/>
      <w:lvlText w:val="%1."/>
      <w:lvlJc w:val="left"/>
      <w:pPr>
        <w:ind w:left="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AC4B2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C29C7A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C5F9C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3E5BAE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1225E8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A73B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0962C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46FE3E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A1A5B"/>
    <w:multiLevelType w:val="hybridMultilevel"/>
    <w:tmpl w:val="7228CD56"/>
    <w:lvl w:ilvl="0" w:tplc="12FEEABE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9403E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ABB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8C6E6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083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28DD6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D83DF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E2AA4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D696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8B632D9"/>
    <w:multiLevelType w:val="hybridMultilevel"/>
    <w:tmpl w:val="F5E63C6A"/>
    <w:lvl w:ilvl="0" w:tplc="23A607B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3235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1C274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CCE44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8C4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4849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6F90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A4BD9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FEE215D"/>
    <w:multiLevelType w:val="hybridMultilevel"/>
    <w:tmpl w:val="1CDECEA8"/>
    <w:lvl w:ilvl="0" w:tplc="7BE48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83BE8"/>
    <w:multiLevelType w:val="hybridMultilevel"/>
    <w:tmpl w:val="6242123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A3619E9"/>
    <w:multiLevelType w:val="hybridMultilevel"/>
    <w:tmpl w:val="7C08BE76"/>
    <w:lvl w:ilvl="0" w:tplc="554800F8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42472">
      <w:start w:val="1"/>
      <w:numFmt w:val="decimal"/>
      <w:lvlText w:val="%2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0CE08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067124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D05880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289FC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78F5CC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12C25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DC8B22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7C15A6"/>
    <w:multiLevelType w:val="hybridMultilevel"/>
    <w:tmpl w:val="8B801B4E"/>
    <w:lvl w:ilvl="0" w:tplc="8222C7A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76D27"/>
    <w:multiLevelType w:val="hybridMultilevel"/>
    <w:tmpl w:val="96ACD7F6"/>
    <w:lvl w:ilvl="0" w:tplc="7200C64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A69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52DAA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AB75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2B7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EC1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82F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949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CA76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8964660">
    <w:abstractNumId w:val="3"/>
  </w:num>
  <w:num w:numId="2" w16cid:durableId="689258426">
    <w:abstractNumId w:val="2"/>
  </w:num>
  <w:num w:numId="3" w16cid:durableId="1559904018">
    <w:abstractNumId w:val="1"/>
  </w:num>
  <w:num w:numId="4" w16cid:durableId="880289747">
    <w:abstractNumId w:val="6"/>
  </w:num>
  <w:num w:numId="5" w16cid:durableId="1758862181">
    <w:abstractNumId w:val="9"/>
  </w:num>
  <w:num w:numId="6" w16cid:durableId="774331404">
    <w:abstractNumId w:val="11"/>
  </w:num>
  <w:num w:numId="7" w16cid:durableId="162745108">
    <w:abstractNumId w:val="5"/>
  </w:num>
  <w:num w:numId="8" w16cid:durableId="1223560773">
    <w:abstractNumId w:val="4"/>
  </w:num>
  <w:num w:numId="9" w16cid:durableId="1405421145">
    <w:abstractNumId w:val="7"/>
  </w:num>
  <w:num w:numId="10" w16cid:durableId="1092236684">
    <w:abstractNumId w:val="10"/>
  </w:num>
  <w:num w:numId="11" w16cid:durableId="708915171">
    <w:abstractNumId w:val="8"/>
  </w:num>
  <w:num w:numId="12" w16cid:durableId="1074665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718"/>
    <w:rsid w:val="0000274F"/>
    <w:rsid w:val="000132FF"/>
    <w:rsid w:val="0004207C"/>
    <w:rsid w:val="00064EDE"/>
    <w:rsid w:val="000A6043"/>
    <w:rsid w:val="001E0949"/>
    <w:rsid w:val="001E3086"/>
    <w:rsid w:val="001E4E83"/>
    <w:rsid w:val="00266CAE"/>
    <w:rsid w:val="002A5850"/>
    <w:rsid w:val="002D3929"/>
    <w:rsid w:val="00300A1F"/>
    <w:rsid w:val="0032307E"/>
    <w:rsid w:val="00342A6A"/>
    <w:rsid w:val="003470B9"/>
    <w:rsid w:val="00360781"/>
    <w:rsid w:val="003A341A"/>
    <w:rsid w:val="003C519E"/>
    <w:rsid w:val="003D7019"/>
    <w:rsid w:val="003F330B"/>
    <w:rsid w:val="00420FCB"/>
    <w:rsid w:val="00441681"/>
    <w:rsid w:val="00445DA5"/>
    <w:rsid w:val="004C151C"/>
    <w:rsid w:val="004C6B61"/>
    <w:rsid w:val="00571881"/>
    <w:rsid w:val="005B25E3"/>
    <w:rsid w:val="00605E72"/>
    <w:rsid w:val="006404E2"/>
    <w:rsid w:val="00683404"/>
    <w:rsid w:val="006918B9"/>
    <w:rsid w:val="006A6D28"/>
    <w:rsid w:val="00711751"/>
    <w:rsid w:val="007A39D8"/>
    <w:rsid w:val="007B1ABC"/>
    <w:rsid w:val="00847FCD"/>
    <w:rsid w:val="00871EAE"/>
    <w:rsid w:val="008A2B41"/>
    <w:rsid w:val="009308D3"/>
    <w:rsid w:val="009C7EBA"/>
    <w:rsid w:val="00A03B36"/>
    <w:rsid w:val="00A105FF"/>
    <w:rsid w:val="00A64185"/>
    <w:rsid w:val="00A6577A"/>
    <w:rsid w:val="00B0662F"/>
    <w:rsid w:val="00B2385E"/>
    <w:rsid w:val="00B96932"/>
    <w:rsid w:val="00C06689"/>
    <w:rsid w:val="00C760B2"/>
    <w:rsid w:val="00DD2CB0"/>
    <w:rsid w:val="00DD7F17"/>
    <w:rsid w:val="00EA569C"/>
    <w:rsid w:val="00EB2718"/>
    <w:rsid w:val="00F0708F"/>
    <w:rsid w:val="00F26E53"/>
    <w:rsid w:val="00F8093A"/>
    <w:rsid w:val="00F8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9D18"/>
  <w15:chartTrackingRefBased/>
  <w15:docId w15:val="{ABAE9C19-74E4-4A3C-BC20-8F4F8BE1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7F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26E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6E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6E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6E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6E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6E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6E53"/>
  </w:style>
  <w:style w:type="paragraph" w:styleId="Stopka">
    <w:name w:val="footer"/>
    <w:basedOn w:val="Normalny"/>
    <w:link w:val="StopkaZnak"/>
    <w:uiPriority w:val="99"/>
    <w:unhideWhenUsed/>
    <w:rsid w:val="00F26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6E53"/>
  </w:style>
  <w:style w:type="character" w:customStyle="1" w:styleId="Nagwek2Znak">
    <w:name w:val="Nagłówek 2 Znak"/>
    <w:basedOn w:val="Domylnaczcionkaakapitu"/>
    <w:link w:val="Nagwek2"/>
    <w:uiPriority w:val="9"/>
    <w:rsid w:val="00DD7F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00274F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00274F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00274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1861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Regulaminu zamówień publicznych</vt:lpstr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Regulaminu zamówień publicznych</dc:title>
  <dc:subject/>
  <dc:creator>Rott Marta</dc:creator>
  <cp:keywords/>
  <dc:description/>
  <cp:lastModifiedBy>Bogusz Marcin</cp:lastModifiedBy>
  <cp:revision>6</cp:revision>
  <dcterms:created xsi:type="dcterms:W3CDTF">2024-09-27T12:21:00Z</dcterms:created>
  <dcterms:modified xsi:type="dcterms:W3CDTF">2024-09-30T13:18:00Z</dcterms:modified>
</cp:coreProperties>
</file>