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F822B5" w14:textId="70B509D0" w:rsidR="00836395" w:rsidRPr="00F419B7" w:rsidRDefault="565B6B4C" w:rsidP="4A7DF0C5">
      <w:pPr>
        <w:pStyle w:val="Nagwek1"/>
        <w:spacing w:before="360"/>
        <w:rPr>
          <w:rFonts w:ascii="Times New Roman" w:eastAsia="Calibri" w:hAnsi="Times New Roman"/>
          <w:sz w:val="36"/>
          <w:szCs w:val="36"/>
        </w:rPr>
      </w:pPr>
      <w:r w:rsidRPr="00F419B7">
        <w:rPr>
          <w:rFonts w:ascii="Times New Roman" w:eastAsia="Calibri" w:hAnsi="Times New Roman"/>
          <w:sz w:val="36"/>
          <w:szCs w:val="36"/>
        </w:rPr>
        <w:t>Projektowane Postanowienia Umowy</w:t>
      </w:r>
      <w:r w:rsidR="00BC2522" w:rsidRPr="00F419B7">
        <w:rPr>
          <w:rFonts w:ascii="Times New Roman" w:hAnsi="Times New Roman"/>
        </w:rPr>
        <w:br/>
      </w:r>
      <w:r w:rsidR="00BC2522" w:rsidRPr="00F419B7">
        <w:rPr>
          <w:rFonts w:ascii="Times New Roman" w:hAnsi="Times New Roman"/>
        </w:rPr>
        <w:br/>
      </w:r>
    </w:p>
    <w:p w14:paraId="3D94CF65" w14:textId="605369C9" w:rsidR="00836395" w:rsidRPr="00F419B7" w:rsidRDefault="565B6B4C" w:rsidP="4A7DF0C5">
      <w:pPr>
        <w:spacing w:after="120" w:line="276" w:lineRule="auto"/>
        <w:rPr>
          <w:rFonts w:ascii="Times New Roman" w:eastAsia="Calibri" w:hAnsi="Times New Roman" w:cs="Times New Roman"/>
          <w:sz w:val="24"/>
          <w:szCs w:val="24"/>
        </w:rPr>
      </w:pPr>
      <w:r w:rsidRPr="00F419B7">
        <w:rPr>
          <w:rFonts w:ascii="Times New Roman" w:eastAsia="Calibri" w:hAnsi="Times New Roman" w:cs="Times New Roman"/>
          <w:sz w:val="24"/>
          <w:szCs w:val="24"/>
        </w:rPr>
        <w:t>zawarta w dniu jej podpisania przez ostatnią ze stron, zwana dalej „Umową”, pomiędzy:</w:t>
      </w:r>
    </w:p>
    <w:p w14:paraId="05ABA10C" w14:textId="0D079B75" w:rsidR="00836395" w:rsidRPr="00F419B7" w:rsidRDefault="565B6B4C" w:rsidP="4A7DF0C5">
      <w:pPr>
        <w:spacing w:after="0" w:line="276" w:lineRule="auto"/>
        <w:rPr>
          <w:rFonts w:ascii="Times New Roman" w:eastAsia="Calibri" w:hAnsi="Times New Roman" w:cs="Times New Roman"/>
          <w:sz w:val="24"/>
          <w:szCs w:val="24"/>
        </w:rPr>
      </w:pPr>
      <w:r w:rsidRPr="00F419B7">
        <w:rPr>
          <w:rFonts w:ascii="Times New Roman" w:eastAsia="Calibri" w:hAnsi="Times New Roman" w:cs="Times New Roman"/>
          <w:sz w:val="24"/>
          <w:szCs w:val="24"/>
        </w:rPr>
        <w:t>Państwowym Funduszem Rehabilitacji Osób Niepełnosprawnych z siedzibą w Warszawie (00-828), al. Jana Pawła II nr 13, reprezentowanym przez:</w:t>
      </w:r>
    </w:p>
    <w:p w14:paraId="55486EA9" w14:textId="11EB31CC" w:rsidR="00836395" w:rsidRPr="00F419B7" w:rsidRDefault="565B6B4C" w:rsidP="4A7DF0C5">
      <w:pPr>
        <w:spacing w:after="0" w:line="276" w:lineRule="auto"/>
        <w:rPr>
          <w:rFonts w:ascii="Times New Roman" w:eastAsia="Calibri" w:hAnsi="Times New Roman" w:cs="Times New Roman"/>
          <w:sz w:val="24"/>
          <w:szCs w:val="24"/>
        </w:rPr>
      </w:pPr>
      <w:r w:rsidRPr="00F419B7">
        <w:rPr>
          <w:rFonts w:ascii="Times New Roman" w:eastAsia="Calibri" w:hAnsi="Times New Roman" w:cs="Times New Roman"/>
          <w:sz w:val="24"/>
          <w:szCs w:val="24"/>
        </w:rPr>
        <w:t>1.</w:t>
      </w:r>
    </w:p>
    <w:p w14:paraId="06351640" w14:textId="5A5A6892" w:rsidR="00836395" w:rsidRPr="00F419B7" w:rsidRDefault="565B6B4C" w:rsidP="4A7DF0C5">
      <w:pPr>
        <w:spacing w:after="0" w:line="276" w:lineRule="auto"/>
        <w:rPr>
          <w:rFonts w:ascii="Times New Roman" w:eastAsia="Calibri" w:hAnsi="Times New Roman" w:cs="Times New Roman"/>
          <w:sz w:val="24"/>
          <w:szCs w:val="24"/>
        </w:rPr>
      </w:pPr>
      <w:r w:rsidRPr="00F419B7">
        <w:rPr>
          <w:rFonts w:ascii="Times New Roman" w:eastAsia="Calibri" w:hAnsi="Times New Roman" w:cs="Times New Roman"/>
          <w:sz w:val="24"/>
          <w:szCs w:val="24"/>
        </w:rPr>
        <w:t>2.</w:t>
      </w:r>
    </w:p>
    <w:p w14:paraId="27701399" w14:textId="50F4FEC4" w:rsidR="00836395" w:rsidRPr="00F419B7" w:rsidRDefault="565B6B4C" w:rsidP="4A7DF0C5">
      <w:pPr>
        <w:spacing w:after="0" w:line="276" w:lineRule="auto"/>
        <w:rPr>
          <w:rFonts w:ascii="Times New Roman" w:eastAsia="Calibri" w:hAnsi="Times New Roman" w:cs="Times New Roman"/>
          <w:sz w:val="24"/>
          <w:szCs w:val="24"/>
        </w:rPr>
      </w:pPr>
      <w:r w:rsidRPr="00F419B7">
        <w:rPr>
          <w:rFonts w:ascii="Times New Roman" w:eastAsia="Calibri" w:hAnsi="Times New Roman" w:cs="Times New Roman"/>
          <w:sz w:val="24"/>
          <w:szCs w:val="24"/>
        </w:rPr>
        <w:t>zwanym dalej „Zamawiającym”,</w:t>
      </w:r>
    </w:p>
    <w:p w14:paraId="53A7E433" w14:textId="78742320" w:rsidR="00836395" w:rsidRPr="00F419B7" w:rsidRDefault="565B6B4C" w:rsidP="4A7DF0C5">
      <w:pPr>
        <w:spacing w:after="0" w:line="276" w:lineRule="auto"/>
        <w:rPr>
          <w:rFonts w:ascii="Times New Roman" w:eastAsia="Calibri" w:hAnsi="Times New Roman" w:cs="Times New Roman"/>
          <w:sz w:val="24"/>
          <w:szCs w:val="24"/>
        </w:rPr>
      </w:pPr>
      <w:r w:rsidRPr="00F419B7">
        <w:rPr>
          <w:rFonts w:ascii="Times New Roman" w:eastAsia="Calibri" w:hAnsi="Times New Roman" w:cs="Times New Roman"/>
          <w:sz w:val="24"/>
          <w:szCs w:val="24"/>
        </w:rPr>
        <w:t>a</w:t>
      </w:r>
    </w:p>
    <w:p w14:paraId="294B7F9F" w14:textId="4EE671ED" w:rsidR="00836395" w:rsidRPr="00F419B7" w:rsidRDefault="565B6B4C" w:rsidP="4A7DF0C5">
      <w:pPr>
        <w:spacing w:after="0" w:line="276" w:lineRule="auto"/>
        <w:rPr>
          <w:rFonts w:ascii="Times New Roman" w:eastAsia="Calibri" w:hAnsi="Times New Roman" w:cs="Times New Roman"/>
          <w:sz w:val="24"/>
          <w:szCs w:val="24"/>
        </w:rPr>
      </w:pPr>
      <w:r w:rsidRPr="00F419B7">
        <w:rPr>
          <w:rFonts w:ascii="Times New Roman" w:eastAsia="Calibri" w:hAnsi="Times New Roman" w:cs="Times New Roman"/>
          <w:sz w:val="24"/>
          <w:szCs w:val="24"/>
        </w:rPr>
        <w:t xml:space="preserve"> </w:t>
      </w:r>
    </w:p>
    <w:p w14:paraId="6D5081A4" w14:textId="43D55B57" w:rsidR="00836395" w:rsidRPr="00F419B7" w:rsidRDefault="565B6B4C" w:rsidP="4A7DF0C5">
      <w:pPr>
        <w:spacing w:after="0" w:line="276" w:lineRule="auto"/>
        <w:rPr>
          <w:rFonts w:ascii="Times New Roman" w:eastAsia="Calibri" w:hAnsi="Times New Roman" w:cs="Times New Roman"/>
          <w:sz w:val="24"/>
          <w:szCs w:val="24"/>
        </w:rPr>
      </w:pPr>
      <w:r w:rsidRPr="00F419B7">
        <w:rPr>
          <w:rFonts w:ascii="Times New Roman" w:eastAsia="Calibri" w:hAnsi="Times New Roman" w:cs="Times New Roman"/>
          <w:sz w:val="24"/>
          <w:szCs w:val="24"/>
        </w:rPr>
        <w:t>reprezentowaną przez:</w:t>
      </w:r>
    </w:p>
    <w:p w14:paraId="2AD41663" w14:textId="112A132C" w:rsidR="00836395" w:rsidRPr="00F419B7" w:rsidRDefault="565B6B4C" w:rsidP="4A7DF0C5">
      <w:pPr>
        <w:spacing w:line="276" w:lineRule="auto"/>
        <w:rPr>
          <w:rFonts w:ascii="Times New Roman" w:eastAsia="Calibri" w:hAnsi="Times New Roman" w:cs="Times New Roman"/>
          <w:sz w:val="24"/>
          <w:szCs w:val="24"/>
        </w:rPr>
      </w:pPr>
      <w:r w:rsidRPr="00F419B7">
        <w:rPr>
          <w:rFonts w:ascii="Times New Roman" w:eastAsia="Calibri" w:hAnsi="Times New Roman" w:cs="Times New Roman"/>
          <w:sz w:val="24"/>
          <w:szCs w:val="24"/>
        </w:rPr>
        <w:t>…………………………</w:t>
      </w:r>
    </w:p>
    <w:p w14:paraId="51B05568" w14:textId="4FDB9878" w:rsidR="00836395" w:rsidRPr="00F419B7" w:rsidRDefault="565B6B4C" w:rsidP="4A7DF0C5">
      <w:pPr>
        <w:tabs>
          <w:tab w:val="left" w:leader="dot" w:pos="8504"/>
        </w:tabs>
        <w:spacing w:after="120" w:line="276" w:lineRule="auto"/>
        <w:rPr>
          <w:rFonts w:ascii="Times New Roman" w:eastAsia="Calibri" w:hAnsi="Times New Roman" w:cs="Times New Roman"/>
          <w:sz w:val="24"/>
          <w:szCs w:val="24"/>
        </w:rPr>
      </w:pPr>
      <w:r w:rsidRPr="00F419B7">
        <w:rPr>
          <w:rFonts w:ascii="Times New Roman" w:eastAsia="Calibri" w:hAnsi="Times New Roman" w:cs="Times New Roman"/>
          <w:sz w:val="24"/>
          <w:szCs w:val="24"/>
        </w:rPr>
        <w:t>zwaną dalej „Wykonawcą”, łącznie zwanych „Stronami”</w:t>
      </w:r>
    </w:p>
    <w:p w14:paraId="30957C14" w14:textId="2650F79F" w:rsidR="00836395" w:rsidRPr="00F419B7" w:rsidRDefault="565B6B4C" w:rsidP="4A7DF0C5">
      <w:pPr>
        <w:spacing w:after="0" w:line="276" w:lineRule="auto"/>
        <w:rPr>
          <w:rFonts w:ascii="Times New Roman" w:hAnsi="Times New Roman" w:cs="Times New Roman"/>
        </w:rPr>
      </w:pPr>
      <w:r w:rsidRPr="00F419B7">
        <w:rPr>
          <w:rFonts w:ascii="Times New Roman" w:eastAsia="Calibri" w:hAnsi="Times New Roman" w:cs="Times New Roman"/>
          <w:sz w:val="24"/>
          <w:szCs w:val="24"/>
        </w:rPr>
        <w:t>o następującej treści:</w:t>
      </w:r>
      <w:r w:rsidRPr="00F419B7">
        <w:rPr>
          <w:rFonts w:ascii="Times New Roman" w:hAnsi="Times New Roman" w:cs="Times New Roman"/>
        </w:rPr>
        <w:t xml:space="preserve"> </w:t>
      </w:r>
    </w:p>
    <w:p w14:paraId="6FA44F39" w14:textId="32CF3273" w:rsidR="00836395" w:rsidRPr="00F419B7" w:rsidRDefault="00836395" w:rsidP="4A7DF0C5">
      <w:pPr>
        <w:pStyle w:val="Nagwek4"/>
        <w:rPr>
          <w:rFonts w:ascii="Times New Roman" w:hAnsi="Times New Roman"/>
        </w:rPr>
      </w:pPr>
    </w:p>
    <w:p w14:paraId="6A88D8CB" w14:textId="6CC0204E" w:rsidR="00836395" w:rsidRPr="00F419B7" w:rsidRDefault="00836395" w:rsidP="4A7DF0C5">
      <w:pPr>
        <w:pStyle w:val="Nagwek4"/>
        <w:rPr>
          <w:rFonts w:ascii="Times New Roman" w:hAnsi="Times New Roman"/>
        </w:rPr>
      </w:pPr>
    </w:p>
    <w:p w14:paraId="349B06E5" w14:textId="4F36A918" w:rsidR="007C168B" w:rsidRPr="00F419B7" w:rsidRDefault="007C168B" w:rsidP="007C168B">
      <w:pPr>
        <w:pStyle w:val="Nagwek2"/>
        <w:jc w:val="center"/>
        <w:rPr>
          <w:rFonts w:ascii="Times New Roman" w:hAnsi="Times New Roman"/>
        </w:rPr>
      </w:pPr>
      <w:bookmarkStart w:id="0" w:name="_Hlk208221638"/>
      <w:bookmarkStart w:id="1" w:name="_Toc284824510"/>
      <w:bookmarkStart w:id="2" w:name="_Toc410915338"/>
      <w:bookmarkStart w:id="3" w:name="_Toc413843614"/>
      <w:bookmarkStart w:id="4" w:name="_Toc495308764"/>
      <w:r w:rsidRPr="00F419B7">
        <w:rPr>
          <w:rFonts w:ascii="Times New Roman" w:hAnsi="Times New Roman"/>
        </w:rPr>
        <w:t xml:space="preserve">Paragraf </w:t>
      </w:r>
      <w:r w:rsidR="00303439" w:rsidRPr="00F419B7">
        <w:rPr>
          <w:rFonts w:ascii="Times New Roman" w:hAnsi="Times New Roman"/>
        </w:rPr>
        <w:t>1</w:t>
      </w:r>
    </w:p>
    <w:bookmarkEnd w:id="0"/>
    <w:p w14:paraId="1341738A" w14:textId="3A644480" w:rsidR="00836395" w:rsidRPr="00F419B7" w:rsidRDefault="00836395" w:rsidP="00091FE7">
      <w:pPr>
        <w:pStyle w:val="Nagwek4"/>
        <w:rPr>
          <w:rFonts w:ascii="Times New Roman" w:hAnsi="Times New Roman"/>
        </w:rPr>
      </w:pPr>
      <w:r w:rsidRPr="00F419B7">
        <w:rPr>
          <w:rFonts w:ascii="Times New Roman" w:hAnsi="Times New Roman"/>
        </w:rPr>
        <w:t>Przedmiot Umowy</w:t>
      </w:r>
      <w:bookmarkEnd w:id="1"/>
      <w:bookmarkEnd w:id="2"/>
      <w:bookmarkEnd w:id="3"/>
      <w:bookmarkEnd w:id="4"/>
    </w:p>
    <w:p w14:paraId="46F29D9E" w14:textId="15144CCD" w:rsidR="00415DD6" w:rsidRPr="00F419B7" w:rsidRDefault="00783AF8" w:rsidP="00091FE7">
      <w:pPr>
        <w:pStyle w:val="Nagwek5"/>
        <w:rPr>
          <w:rFonts w:ascii="Times New Roman" w:eastAsia="Times New Roman" w:hAnsi="Times New Roman" w:cs="Times New Roman"/>
          <w:color w:val="auto"/>
        </w:rPr>
      </w:pPr>
      <w:r w:rsidRPr="00F419B7">
        <w:rPr>
          <w:rFonts w:ascii="Times New Roman" w:eastAsia="Times New Roman" w:hAnsi="Times New Roman" w:cs="Times New Roman"/>
          <w:color w:val="auto"/>
        </w:rPr>
        <w:t>[</w:t>
      </w:r>
      <w:r w:rsidR="00415DD6" w:rsidRPr="00F419B7">
        <w:rPr>
          <w:rFonts w:ascii="Times New Roman" w:eastAsia="Times New Roman" w:hAnsi="Times New Roman" w:cs="Times New Roman"/>
          <w:color w:val="auto"/>
        </w:rPr>
        <w:t>Postanowienia ogólne</w:t>
      </w:r>
      <w:r w:rsidRPr="00F419B7">
        <w:rPr>
          <w:rFonts w:ascii="Times New Roman" w:eastAsia="Times New Roman" w:hAnsi="Times New Roman" w:cs="Times New Roman"/>
          <w:color w:val="auto"/>
        </w:rPr>
        <w:t>]</w:t>
      </w:r>
    </w:p>
    <w:p w14:paraId="68C437BB" w14:textId="77777777" w:rsidR="00E8736A" w:rsidRPr="00F419B7" w:rsidRDefault="00836395" w:rsidP="00D8524B">
      <w:pPr>
        <w:numPr>
          <w:ilvl w:val="0"/>
          <w:numId w:val="53"/>
        </w:numPr>
        <w:tabs>
          <w:tab w:val="left" w:pos="9356"/>
        </w:tabs>
        <w:spacing w:after="120" w:line="276" w:lineRule="auto"/>
        <w:ind w:left="426" w:hanging="426"/>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Przedmiotem Umowy jest świadczenie</w:t>
      </w:r>
      <w:r w:rsidR="00E8736A" w:rsidRPr="00F419B7">
        <w:rPr>
          <w:rFonts w:ascii="Times New Roman" w:eastAsia="Times New Roman" w:hAnsi="Times New Roman" w:cs="Times New Roman"/>
          <w:sz w:val="24"/>
          <w:szCs w:val="24"/>
          <w:lang w:eastAsia="pl-PL"/>
        </w:rPr>
        <w:t xml:space="preserve"> przez Wykonawcę na rzecz Zamawiającego:</w:t>
      </w:r>
    </w:p>
    <w:p w14:paraId="64C83D4C" w14:textId="2EA316FC" w:rsidR="00E8736A" w:rsidRPr="00F419B7" w:rsidRDefault="00E8736A" w:rsidP="00D8524B">
      <w:pPr>
        <w:pStyle w:val="Akapitzlist"/>
        <w:numPr>
          <w:ilvl w:val="1"/>
          <w:numId w:val="123"/>
        </w:numPr>
        <w:tabs>
          <w:tab w:val="left" w:pos="9356"/>
        </w:tabs>
        <w:spacing w:after="120" w:line="276" w:lineRule="auto"/>
        <w:ind w:left="850" w:hanging="425"/>
        <w:rPr>
          <w:rFonts w:eastAsia="Times New Roman"/>
          <w:lang w:eastAsia="pl-PL"/>
        </w:rPr>
      </w:pPr>
      <w:r w:rsidRPr="00F419B7">
        <w:rPr>
          <w:rFonts w:eastAsia="Times New Roman"/>
          <w:lang w:eastAsia="pl-PL"/>
        </w:rPr>
        <w:t>Usług Asysty Technicznej i Konserwacji (dalej jako „</w:t>
      </w:r>
      <w:proofErr w:type="spellStart"/>
      <w:r w:rsidRPr="00F419B7">
        <w:rPr>
          <w:rFonts w:eastAsia="Times New Roman"/>
          <w:lang w:eastAsia="pl-PL"/>
        </w:rPr>
        <w:t>ATiK</w:t>
      </w:r>
      <w:proofErr w:type="spellEnd"/>
      <w:r w:rsidRPr="00F419B7">
        <w:rPr>
          <w:rFonts w:eastAsia="Times New Roman"/>
          <w:lang w:eastAsia="pl-PL"/>
        </w:rPr>
        <w:t>”)</w:t>
      </w:r>
      <w:r w:rsidR="00F112D6" w:rsidRPr="00F419B7">
        <w:rPr>
          <w:rFonts w:eastAsia="Times New Roman"/>
          <w:lang w:eastAsia="pl-PL"/>
        </w:rPr>
        <w:t xml:space="preserve">. </w:t>
      </w:r>
      <w:proofErr w:type="spellStart"/>
      <w:r w:rsidR="00F112D6" w:rsidRPr="00F419B7">
        <w:rPr>
          <w:rFonts w:eastAsia="Times New Roman"/>
          <w:lang w:eastAsia="pl-PL"/>
        </w:rPr>
        <w:t>ATiK</w:t>
      </w:r>
      <w:proofErr w:type="spellEnd"/>
      <w:r w:rsidR="00F112D6" w:rsidRPr="00F419B7">
        <w:rPr>
          <w:rFonts w:eastAsia="Times New Roman"/>
          <w:lang w:eastAsia="pl-PL"/>
        </w:rPr>
        <w:t xml:space="preserve"> w ramach zamówienia świadczony będzie przez okres </w:t>
      </w:r>
      <w:r w:rsidR="00BC4E49" w:rsidRPr="00F419B7">
        <w:rPr>
          <w:rFonts w:eastAsia="Times New Roman"/>
          <w:lang w:eastAsia="pl-PL"/>
        </w:rPr>
        <w:t xml:space="preserve">6 </w:t>
      </w:r>
      <w:r w:rsidR="00F112D6" w:rsidRPr="00F419B7">
        <w:rPr>
          <w:rFonts w:eastAsia="Times New Roman"/>
          <w:lang w:eastAsia="pl-PL"/>
        </w:rPr>
        <w:t xml:space="preserve">miesięcy, </w:t>
      </w:r>
    </w:p>
    <w:p w14:paraId="118164B1" w14:textId="41B58608" w:rsidR="00F112D6" w:rsidRPr="00F419B7" w:rsidRDefault="000D2AB3" w:rsidP="00D8524B">
      <w:pPr>
        <w:pStyle w:val="Akapitzlist"/>
        <w:numPr>
          <w:ilvl w:val="1"/>
          <w:numId w:val="123"/>
        </w:numPr>
        <w:tabs>
          <w:tab w:val="left" w:pos="9356"/>
        </w:tabs>
        <w:spacing w:after="120" w:line="276" w:lineRule="auto"/>
        <w:ind w:left="850" w:hanging="425"/>
        <w:rPr>
          <w:rFonts w:eastAsia="Times New Roman"/>
          <w:lang w:eastAsia="pl-PL"/>
        </w:rPr>
      </w:pPr>
      <w:r>
        <w:rPr>
          <w:rFonts w:eastAsia="Times New Roman"/>
          <w:lang w:eastAsia="pl-PL"/>
        </w:rPr>
        <w:t xml:space="preserve">Usług polegających na </w:t>
      </w:r>
      <w:r w:rsidR="00E8736A" w:rsidRPr="00F419B7">
        <w:rPr>
          <w:rFonts w:eastAsia="Times New Roman"/>
          <w:lang w:eastAsia="pl-PL"/>
        </w:rPr>
        <w:t>Rozwoju Systemu Obsługi Wsparcia finansowego ze środków PFRON (dalej jako „Rozwój” lub „Rozwój SOW”)</w:t>
      </w:r>
      <w:r w:rsidR="00F112D6" w:rsidRPr="00F419B7">
        <w:rPr>
          <w:rFonts w:eastAsia="Times New Roman"/>
          <w:lang w:eastAsia="pl-PL"/>
        </w:rPr>
        <w:t xml:space="preserve">. </w:t>
      </w:r>
      <w:r w:rsidR="00BC4E49" w:rsidRPr="00F419B7">
        <w:t>Rozwój SOW w ramach zamówienia będzie realizowany w wymiarze 80 Roboczogodzin miesięcznie</w:t>
      </w:r>
      <w:r w:rsidR="00467126" w:rsidRPr="00F419B7">
        <w:rPr>
          <w:rFonts w:eastAsia="Times New Roman"/>
          <w:lang w:eastAsia="pl-PL"/>
        </w:rPr>
        <w:t>,</w:t>
      </w:r>
    </w:p>
    <w:p w14:paraId="50FA3A5E" w14:textId="3498D8BF" w:rsidR="00836395" w:rsidRPr="00F419B7" w:rsidRDefault="00E8736A" w:rsidP="00F112D6">
      <w:pPr>
        <w:tabs>
          <w:tab w:val="left" w:pos="9356"/>
        </w:tabs>
        <w:spacing w:after="120" w:line="276" w:lineRule="auto"/>
        <w:ind w:left="425"/>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dalej łącznie jako „Przedmiot Umowy”</w:t>
      </w:r>
      <w:r w:rsidR="00A93E18" w:rsidRPr="00F419B7">
        <w:rPr>
          <w:rFonts w:ascii="Times New Roman" w:eastAsia="Times New Roman" w:hAnsi="Times New Roman" w:cs="Times New Roman"/>
          <w:sz w:val="24"/>
          <w:szCs w:val="24"/>
          <w:lang w:eastAsia="pl-PL"/>
        </w:rPr>
        <w:t xml:space="preserve"> lub „Przedmiot </w:t>
      </w:r>
      <w:r w:rsidR="00B66A54" w:rsidRPr="00F419B7">
        <w:rPr>
          <w:rFonts w:ascii="Times New Roman" w:eastAsia="Times New Roman" w:hAnsi="Times New Roman" w:cs="Times New Roman"/>
          <w:sz w:val="24"/>
          <w:szCs w:val="24"/>
          <w:lang w:eastAsia="pl-PL"/>
        </w:rPr>
        <w:t>zamówienia”</w:t>
      </w:r>
      <w:r w:rsidRPr="00F419B7">
        <w:rPr>
          <w:rFonts w:ascii="Times New Roman" w:eastAsia="Times New Roman" w:hAnsi="Times New Roman" w:cs="Times New Roman"/>
          <w:sz w:val="24"/>
          <w:szCs w:val="24"/>
          <w:lang w:eastAsia="pl-PL"/>
        </w:rPr>
        <w:t>.</w:t>
      </w:r>
    </w:p>
    <w:p w14:paraId="310426B4" w14:textId="52896DFF" w:rsidR="00836395" w:rsidRPr="00F419B7" w:rsidRDefault="00836395" w:rsidP="00D8524B">
      <w:pPr>
        <w:numPr>
          <w:ilvl w:val="0"/>
          <w:numId w:val="53"/>
        </w:numPr>
        <w:tabs>
          <w:tab w:val="left" w:pos="9356"/>
        </w:tabs>
        <w:spacing w:after="120" w:line="276" w:lineRule="auto"/>
        <w:ind w:left="426" w:hanging="426"/>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 xml:space="preserve">W ramach </w:t>
      </w:r>
      <w:r w:rsidR="00AE488A" w:rsidRPr="00F419B7">
        <w:rPr>
          <w:rFonts w:ascii="Times New Roman" w:eastAsia="Times New Roman" w:hAnsi="Times New Roman" w:cs="Times New Roman"/>
          <w:sz w:val="24"/>
          <w:szCs w:val="24"/>
          <w:lang w:eastAsia="pl-PL"/>
        </w:rPr>
        <w:t xml:space="preserve">realizacji Przedmiotu </w:t>
      </w:r>
      <w:r w:rsidRPr="00F419B7">
        <w:rPr>
          <w:rFonts w:ascii="Times New Roman" w:eastAsia="Times New Roman" w:hAnsi="Times New Roman" w:cs="Times New Roman"/>
          <w:sz w:val="24"/>
          <w:szCs w:val="24"/>
          <w:lang w:eastAsia="pl-PL"/>
        </w:rPr>
        <w:t>Umowy Wykonawca zobowiązuje się także:</w:t>
      </w:r>
    </w:p>
    <w:p w14:paraId="3DC3C629" w14:textId="0A85B4D3" w:rsidR="00E25DF0" w:rsidRPr="00F419B7" w:rsidRDefault="000464F4" w:rsidP="00D8524B">
      <w:pPr>
        <w:numPr>
          <w:ilvl w:val="1"/>
          <w:numId w:val="58"/>
        </w:numPr>
        <w:tabs>
          <w:tab w:val="left" w:pos="9356"/>
        </w:tabs>
        <w:spacing w:after="120" w:line="276" w:lineRule="auto"/>
        <w:ind w:left="993" w:hanging="567"/>
        <w:contextualSpacing/>
        <w:rPr>
          <w:rFonts w:ascii="Times New Roman" w:eastAsia="Calibri" w:hAnsi="Times New Roman" w:cs="Times New Roman"/>
          <w:sz w:val="24"/>
          <w:szCs w:val="24"/>
        </w:rPr>
      </w:pPr>
      <w:r w:rsidRPr="00F419B7">
        <w:rPr>
          <w:rFonts w:ascii="Times New Roman" w:eastAsia="Calibri" w:hAnsi="Times New Roman" w:cs="Times New Roman"/>
          <w:sz w:val="24"/>
          <w:szCs w:val="24"/>
        </w:rPr>
        <w:t>p</w:t>
      </w:r>
      <w:r w:rsidR="00E25DF0" w:rsidRPr="00F419B7">
        <w:rPr>
          <w:rFonts w:ascii="Times New Roman" w:eastAsia="Calibri" w:hAnsi="Times New Roman" w:cs="Times New Roman"/>
          <w:sz w:val="24"/>
          <w:szCs w:val="24"/>
        </w:rPr>
        <w:t>rzygotowa</w:t>
      </w:r>
      <w:r w:rsidRPr="00F419B7">
        <w:rPr>
          <w:rFonts w:ascii="Times New Roman" w:eastAsia="Calibri" w:hAnsi="Times New Roman" w:cs="Times New Roman"/>
          <w:sz w:val="24"/>
          <w:szCs w:val="24"/>
        </w:rPr>
        <w:t>ć</w:t>
      </w:r>
      <w:r w:rsidR="00E25DF0" w:rsidRPr="00F419B7">
        <w:rPr>
          <w:rFonts w:ascii="Times New Roman" w:eastAsia="Calibri" w:hAnsi="Times New Roman" w:cs="Times New Roman"/>
          <w:sz w:val="24"/>
          <w:szCs w:val="24"/>
        </w:rPr>
        <w:t xml:space="preserve"> do świadczenia Przedmiotu Umowy</w:t>
      </w:r>
      <w:r w:rsidR="00777218" w:rsidRPr="00F419B7">
        <w:rPr>
          <w:rFonts w:ascii="Times New Roman" w:eastAsia="Calibri" w:hAnsi="Times New Roman" w:cs="Times New Roman"/>
          <w:sz w:val="24"/>
          <w:szCs w:val="24"/>
        </w:rPr>
        <w:t>;</w:t>
      </w:r>
    </w:p>
    <w:p w14:paraId="074D9C83" w14:textId="4676C9E9" w:rsidR="00836395" w:rsidRPr="00F419B7" w:rsidRDefault="00836395" w:rsidP="00D8524B">
      <w:pPr>
        <w:numPr>
          <w:ilvl w:val="1"/>
          <w:numId w:val="58"/>
        </w:numPr>
        <w:spacing w:after="120" w:line="276" w:lineRule="auto"/>
        <w:ind w:left="993" w:hanging="567"/>
        <w:contextualSpacing/>
        <w:rPr>
          <w:rFonts w:ascii="Times New Roman" w:eastAsia="Calibri" w:hAnsi="Times New Roman" w:cs="Times New Roman"/>
          <w:sz w:val="24"/>
          <w:szCs w:val="24"/>
        </w:rPr>
      </w:pPr>
      <w:r w:rsidRPr="00F419B7">
        <w:rPr>
          <w:rFonts w:ascii="Times New Roman" w:eastAsia="Calibri" w:hAnsi="Times New Roman" w:cs="Times New Roman"/>
          <w:sz w:val="24"/>
          <w:szCs w:val="24"/>
        </w:rPr>
        <w:t xml:space="preserve">udzielić Zamawiającemu gwarancji </w:t>
      </w:r>
      <w:r w:rsidR="00AE488A" w:rsidRPr="00F419B7">
        <w:rPr>
          <w:rFonts w:ascii="Times New Roman" w:eastAsia="Calibri" w:hAnsi="Times New Roman" w:cs="Times New Roman"/>
          <w:sz w:val="24"/>
          <w:szCs w:val="24"/>
        </w:rPr>
        <w:t>i rękojmi</w:t>
      </w:r>
      <w:r w:rsidR="00AE488A" w:rsidRPr="00F419B7">
        <w:rPr>
          <w:rFonts w:ascii="Times New Roman" w:eastAsia="Calibri" w:hAnsi="Times New Roman" w:cs="Times New Roman"/>
          <w:b/>
          <w:sz w:val="24"/>
          <w:szCs w:val="24"/>
        </w:rPr>
        <w:t xml:space="preserve"> </w:t>
      </w:r>
      <w:r w:rsidRPr="00F419B7">
        <w:rPr>
          <w:rFonts w:ascii="Times New Roman" w:eastAsia="Calibri" w:hAnsi="Times New Roman" w:cs="Times New Roman"/>
          <w:sz w:val="24"/>
          <w:szCs w:val="24"/>
        </w:rPr>
        <w:t xml:space="preserve">na warunkach szczegółowo opisanych </w:t>
      </w:r>
      <w:r w:rsidR="00C131B4" w:rsidRPr="00F419B7">
        <w:rPr>
          <w:rFonts w:ascii="Times New Roman" w:eastAsia="Calibri" w:hAnsi="Times New Roman" w:cs="Times New Roman"/>
          <w:sz w:val="24"/>
          <w:szCs w:val="24"/>
        </w:rPr>
        <w:t>w </w:t>
      </w:r>
      <w:r w:rsidR="005216D2" w:rsidRPr="00F419B7">
        <w:rPr>
          <w:rFonts w:ascii="Times New Roman" w:eastAsia="Calibri" w:hAnsi="Times New Roman" w:cs="Times New Roman"/>
          <w:sz w:val="24"/>
          <w:szCs w:val="24"/>
        </w:rPr>
        <w:t>Paragraf</w:t>
      </w:r>
      <w:r w:rsidR="008D2261" w:rsidRPr="00F419B7">
        <w:rPr>
          <w:rFonts w:ascii="Times New Roman" w:eastAsia="Calibri" w:hAnsi="Times New Roman" w:cs="Times New Roman"/>
          <w:sz w:val="24"/>
          <w:szCs w:val="24"/>
        </w:rPr>
        <w:t>ie</w:t>
      </w:r>
      <w:r w:rsidRPr="00F419B7">
        <w:rPr>
          <w:rFonts w:ascii="Times New Roman" w:eastAsia="Calibri" w:hAnsi="Times New Roman" w:cs="Times New Roman"/>
          <w:sz w:val="24"/>
          <w:szCs w:val="24"/>
        </w:rPr>
        <w:t xml:space="preserve"> 3 </w:t>
      </w:r>
      <w:r w:rsidR="003B3FB2" w:rsidRPr="00F419B7">
        <w:rPr>
          <w:rFonts w:ascii="Times New Roman" w:eastAsia="Calibri" w:hAnsi="Times New Roman" w:cs="Times New Roman"/>
          <w:sz w:val="24"/>
          <w:szCs w:val="24"/>
        </w:rPr>
        <w:t>Umowy</w:t>
      </w:r>
      <w:r w:rsidR="00777218" w:rsidRPr="00F419B7">
        <w:rPr>
          <w:rFonts w:ascii="Times New Roman" w:eastAsia="Calibri" w:hAnsi="Times New Roman" w:cs="Times New Roman"/>
          <w:sz w:val="24"/>
          <w:szCs w:val="24"/>
        </w:rPr>
        <w:t>;</w:t>
      </w:r>
    </w:p>
    <w:p w14:paraId="477A0E41" w14:textId="562CBF84" w:rsidR="00836395" w:rsidRPr="00F419B7" w:rsidRDefault="00836395" w:rsidP="00D8524B">
      <w:pPr>
        <w:numPr>
          <w:ilvl w:val="1"/>
          <w:numId w:val="59"/>
        </w:numPr>
        <w:tabs>
          <w:tab w:val="left" w:pos="9356"/>
        </w:tabs>
        <w:spacing w:after="120" w:line="276" w:lineRule="auto"/>
        <w:ind w:left="993" w:hanging="567"/>
        <w:contextualSpacing/>
        <w:rPr>
          <w:rFonts w:ascii="Times New Roman" w:eastAsia="Calibri" w:hAnsi="Times New Roman" w:cs="Times New Roman"/>
          <w:sz w:val="24"/>
          <w:szCs w:val="24"/>
        </w:rPr>
      </w:pPr>
      <w:r w:rsidRPr="00F419B7">
        <w:rPr>
          <w:rFonts w:ascii="Times New Roman" w:eastAsia="Calibri" w:hAnsi="Times New Roman" w:cs="Times New Roman"/>
          <w:sz w:val="24"/>
          <w:szCs w:val="24"/>
        </w:rPr>
        <w:t xml:space="preserve">przenieść na Zamawiającego autorskie prawa majątkowe oraz prawa zależne </w:t>
      </w:r>
      <w:r w:rsidR="00373206" w:rsidRPr="00F419B7">
        <w:rPr>
          <w:rFonts w:ascii="Times New Roman" w:eastAsia="Calibri" w:hAnsi="Times New Roman" w:cs="Times New Roman"/>
          <w:sz w:val="24"/>
          <w:szCs w:val="24"/>
        </w:rPr>
        <w:t>do </w:t>
      </w:r>
      <w:r w:rsidRPr="00F419B7">
        <w:rPr>
          <w:rFonts w:ascii="Times New Roman" w:eastAsia="Calibri" w:hAnsi="Times New Roman" w:cs="Times New Roman"/>
          <w:sz w:val="24"/>
          <w:szCs w:val="24"/>
        </w:rPr>
        <w:t xml:space="preserve">wytworzonych lub dostarczonych podczas realizacji niniejszego zamówienia Produktów na warunkach i zasadach opisanych szczegółowo w </w:t>
      </w:r>
      <w:r w:rsidR="005216D2" w:rsidRPr="00F419B7">
        <w:rPr>
          <w:rFonts w:ascii="Times New Roman" w:eastAsia="Calibri" w:hAnsi="Times New Roman" w:cs="Times New Roman"/>
          <w:sz w:val="24"/>
          <w:szCs w:val="24"/>
        </w:rPr>
        <w:t>Paragraf</w:t>
      </w:r>
      <w:r w:rsidR="008D2261" w:rsidRPr="00F419B7">
        <w:rPr>
          <w:rFonts w:ascii="Times New Roman" w:eastAsia="Calibri" w:hAnsi="Times New Roman" w:cs="Times New Roman"/>
          <w:sz w:val="24"/>
          <w:szCs w:val="24"/>
        </w:rPr>
        <w:t>ie</w:t>
      </w:r>
      <w:r w:rsidRPr="00F419B7">
        <w:rPr>
          <w:rFonts w:ascii="Times New Roman" w:eastAsia="Calibri" w:hAnsi="Times New Roman" w:cs="Times New Roman"/>
          <w:sz w:val="24"/>
          <w:szCs w:val="24"/>
        </w:rPr>
        <w:t xml:space="preserve"> 8 </w:t>
      </w:r>
      <w:r w:rsidR="003B3FB2" w:rsidRPr="00F419B7">
        <w:rPr>
          <w:rFonts w:ascii="Times New Roman" w:eastAsia="Calibri" w:hAnsi="Times New Roman" w:cs="Times New Roman"/>
          <w:sz w:val="24"/>
          <w:szCs w:val="24"/>
        </w:rPr>
        <w:t>Umowy</w:t>
      </w:r>
      <w:r w:rsidR="00777218" w:rsidRPr="00F419B7">
        <w:rPr>
          <w:rFonts w:ascii="Times New Roman" w:eastAsia="Calibri" w:hAnsi="Times New Roman" w:cs="Times New Roman"/>
          <w:sz w:val="24"/>
          <w:szCs w:val="24"/>
        </w:rPr>
        <w:t>;</w:t>
      </w:r>
    </w:p>
    <w:p w14:paraId="3081A416" w14:textId="0DBC1CEC" w:rsidR="00836395" w:rsidRPr="00F419B7" w:rsidRDefault="00836395" w:rsidP="00D8524B">
      <w:pPr>
        <w:numPr>
          <w:ilvl w:val="1"/>
          <w:numId w:val="59"/>
        </w:numPr>
        <w:tabs>
          <w:tab w:val="left" w:pos="9356"/>
        </w:tabs>
        <w:spacing w:after="120" w:line="276" w:lineRule="auto"/>
        <w:ind w:left="993" w:hanging="567"/>
        <w:contextualSpacing/>
        <w:rPr>
          <w:rFonts w:ascii="Times New Roman" w:eastAsia="Calibri" w:hAnsi="Times New Roman" w:cs="Times New Roman"/>
          <w:sz w:val="24"/>
          <w:szCs w:val="24"/>
        </w:rPr>
      </w:pPr>
      <w:r w:rsidRPr="00F419B7">
        <w:rPr>
          <w:rFonts w:ascii="Times New Roman" w:eastAsia="Calibri" w:hAnsi="Times New Roman" w:cs="Times New Roman"/>
          <w:sz w:val="24"/>
          <w:szCs w:val="24"/>
        </w:rPr>
        <w:t xml:space="preserve">zapewnić Zamawiającemu licencje na korzystanie z Produktów, na warunkach i zasadach opisanych szczegółowo w </w:t>
      </w:r>
      <w:r w:rsidR="005216D2" w:rsidRPr="00F419B7">
        <w:rPr>
          <w:rFonts w:ascii="Times New Roman" w:eastAsia="Calibri" w:hAnsi="Times New Roman" w:cs="Times New Roman"/>
          <w:sz w:val="24"/>
          <w:szCs w:val="24"/>
        </w:rPr>
        <w:t>Paragraf</w:t>
      </w:r>
      <w:r w:rsidR="008D2261" w:rsidRPr="00F419B7">
        <w:rPr>
          <w:rFonts w:ascii="Times New Roman" w:eastAsia="Calibri" w:hAnsi="Times New Roman" w:cs="Times New Roman"/>
          <w:sz w:val="24"/>
          <w:szCs w:val="24"/>
        </w:rPr>
        <w:t>ie</w:t>
      </w:r>
      <w:r w:rsidRPr="00F419B7">
        <w:rPr>
          <w:rFonts w:ascii="Times New Roman" w:eastAsia="Calibri" w:hAnsi="Times New Roman" w:cs="Times New Roman"/>
          <w:sz w:val="24"/>
          <w:szCs w:val="24"/>
        </w:rPr>
        <w:t xml:space="preserve"> 8 </w:t>
      </w:r>
      <w:r w:rsidR="003B3FB2" w:rsidRPr="00F419B7">
        <w:rPr>
          <w:rFonts w:ascii="Times New Roman" w:eastAsia="Calibri" w:hAnsi="Times New Roman" w:cs="Times New Roman"/>
          <w:sz w:val="24"/>
          <w:szCs w:val="24"/>
        </w:rPr>
        <w:t>Umowy</w:t>
      </w:r>
      <w:r w:rsidR="00777218" w:rsidRPr="00F419B7">
        <w:rPr>
          <w:rFonts w:ascii="Times New Roman" w:eastAsia="Calibri" w:hAnsi="Times New Roman" w:cs="Times New Roman"/>
          <w:sz w:val="24"/>
          <w:szCs w:val="24"/>
        </w:rPr>
        <w:t>.</w:t>
      </w:r>
    </w:p>
    <w:p w14:paraId="02D19BF2" w14:textId="77777777" w:rsidR="00303439" w:rsidRPr="00F419B7" w:rsidRDefault="00836395" w:rsidP="00303439">
      <w:pPr>
        <w:numPr>
          <w:ilvl w:val="0"/>
          <w:numId w:val="59"/>
        </w:numPr>
        <w:tabs>
          <w:tab w:val="left" w:pos="9356"/>
        </w:tabs>
        <w:spacing w:before="240" w:after="120" w:line="276" w:lineRule="auto"/>
        <w:ind w:left="426" w:hanging="426"/>
        <w:rPr>
          <w:rFonts w:ascii="Times New Roman" w:hAnsi="Times New Roman" w:cs="Times New Roman"/>
        </w:rPr>
      </w:pPr>
      <w:r w:rsidRPr="00F419B7">
        <w:rPr>
          <w:rFonts w:ascii="Times New Roman" w:eastAsia="Times New Roman" w:hAnsi="Times New Roman" w:cs="Times New Roman"/>
          <w:sz w:val="24"/>
          <w:szCs w:val="24"/>
          <w:lang w:eastAsia="pl-PL"/>
        </w:rPr>
        <w:lastRenderedPageBreak/>
        <w:t xml:space="preserve">Szczegółowy Opis Przedmiotu Zamówienia </w:t>
      </w:r>
      <w:r w:rsidR="009E6AE6" w:rsidRPr="00F419B7">
        <w:rPr>
          <w:rFonts w:ascii="Times New Roman" w:eastAsia="Times New Roman" w:hAnsi="Times New Roman" w:cs="Times New Roman"/>
          <w:sz w:val="24"/>
          <w:szCs w:val="24"/>
          <w:lang w:eastAsia="pl-PL"/>
        </w:rPr>
        <w:t xml:space="preserve">(dalej jako „OPZ”) </w:t>
      </w:r>
      <w:r w:rsidR="00412E2E" w:rsidRPr="00F419B7">
        <w:rPr>
          <w:rFonts w:ascii="Times New Roman" w:eastAsia="Times New Roman" w:hAnsi="Times New Roman" w:cs="Times New Roman"/>
          <w:sz w:val="24"/>
          <w:szCs w:val="24"/>
          <w:lang w:eastAsia="pl-PL"/>
        </w:rPr>
        <w:t xml:space="preserve">oraz sposób </w:t>
      </w:r>
      <w:r w:rsidR="000E5672" w:rsidRPr="00F419B7">
        <w:rPr>
          <w:rFonts w:ascii="Times New Roman" w:eastAsia="Times New Roman" w:hAnsi="Times New Roman" w:cs="Times New Roman"/>
          <w:sz w:val="24"/>
          <w:szCs w:val="24"/>
          <w:lang w:eastAsia="pl-PL"/>
        </w:rPr>
        <w:t>realizacji</w:t>
      </w:r>
      <w:r w:rsidR="00412E2E" w:rsidRPr="00F419B7">
        <w:rPr>
          <w:rFonts w:ascii="Times New Roman" w:eastAsia="Times New Roman" w:hAnsi="Times New Roman" w:cs="Times New Roman"/>
          <w:sz w:val="24"/>
          <w:szCs w:val="24"/>
          <w:lang w:eastAsia="pl-PL"/>
        </w:rPr>
        <w:t xml:space="preserve"> </w:t>
      </w:r>
      <w:r w:rsidR="00625D31" w:rsidRPr="00F419B7">
        <w:rPr>
          <w:rFonts w:ascii="Times New Roman" w:eastAsia="Times New Roman" w:hAnsi="Times New Roman" w:cs="Times New Roman"/>
          <w:sz w:val="24"/>
          <w:szCs w:val="24"/>
          <w:lang w:eastAsia="pl-PL"/>
        </w:rPr>
        <w:t>P</w:t>
      </w:r>
      <w:r w:rsidR="00412E2E" w:rsidRPr="00F419B7">
        <w:rPr>
          <w:rFonts w:ascii="Times New Roman" w:eastAsia="Times New Roman" w:hAnsi="Times New Roman" w:cs="Times New Roman"/>
          <w:sz w:val="24"/>
          <w:szCs w:val="24"/>
          <w:lang w:eastAsia="pl-PL"/>
        </w:rPr>
        <w:t xml:space="preserve">rzedmiotu Umowy </w:t>
      </w:r>
      <w:r w:rsidRPr="00F419B7">
        <w:rPr>
          <w:rFonts w:ascii="Times New Roman" w:eastAsia="Times New Roman" w:hAnsi="Times New Roman" w:cs="Times New Roman"/>
          <w:sz w:val="24"/>
          <w:szCs w:val="24"/>
          <w:lang w:eastAsia="pl-PL"/>
        </w:rPr>
        <w:t xml:space="preserve">zawiera Załącznik nr 1 do </w:t>
      </w:r>
      <w:r w:rsidR="003B3FB2" w:rsidRPr="00F419B7">
        <w:rPr>
          <w:rFonts w:ascii="Times New Roman" w:eastAsia="Times New Roman" w:hAnsi="Times New Roman" w:cs="Times New Roman"/>
          <w:sz w:val="24"/>
          <w:szCs w:val="24"/>
          <w:lang w:eastAsia="pl-PL"/>
        </w:rPr>
        <w:t>Umowy</w:t>
      </w:r>
      <w:r w:rsidRPr="00F419B7">
        <w:rPr>
          <w:rFonts w:ascii="Times New Roman" w:eastAsia="Times New Roman" w:hAnsi="Times New Roman" w:cs="Times New Roman"/>
          <w:sz w:val="24"/>
          <w:szCs w:val="24"/>
          <w:lang w:eastAsia="pl-PL"/>
        </w:rPr>
        <w:t>.</w:t>
      </w:r>
    </w:p>
    <w:p w14:paraId="2819EEE4" w14:textId="7F01CAE4" w:rsidR="007542A4" w:rsidRPr="00F419B7" w:rsidRDefault="00415DD6" w:rsidP="00303439">
      <w:pPr>
        <w:pStyle w:val="Nagwek5"/>
        <w:rPr>
          <w:rFonts w:ascii="Times New Roman" w:eastAsia="Times New Roman" w:hAnsi="Times New Roman" w:cs="Times New Roman"/>
          <w:color w:val="auto"/>
        </w:rPr>
      </w:pPr>
      <w:r w:rsidRPr="00F419B7">
        <w:rPr>
          <w:rFonts w:ascii="Times New Roman" w:eastAsia="Times New Roman" w:hAnsi="Times New Roman" w:cs="Times New Roman"/>
          <w:color w:val="auto"/>
        </w:rPr>
        <w:t>[Termin realizacji Umowy]</w:t>
      </w:r>
    </w:p>
    <w:p w14:paraId="2D251555" w14:textId="186E69DA" w:rsidR="00E25DF0" w:rsidRPr="00F419B7" w:rsidRDefault="00836395" w:rsidP="000D2AB3">
      <w:pPr>
        <w:pStyle w:val="Akapitzlist"/>
        <w:numPr>
          <w:ilvl w:val="0"/>
          <w:numId w:val="99"/>
        </w:numPr>
        <w:spacing w:before="240" w:after="120" w:line="276" w:lineRule="auto"/>
        <w:rPr>
          <w:rFonts w:eastAsia="Times New Roman"/>
          <w:bCs/>
        </w:rPr>
      </w:pPr>
      <w:r w:rsidRPr="00F419B7">
        <w:rPr>
          <w:rFonts w:eastAsia="Times New Roman"/>
          <w:bCs/>
        </w:rPr>
        <w:t xml:space="preserve">Termin </w:t>
      </w:r>
      <w:r w:rsidRPr="00F419B7">
        <w:rPr>
          <w:rFonts w:eastAsia="Calibri"/>
          <w:bCs/>
        </w:rPr>
        <w:t>realizacji</w:t>
      </w:r>
      <w:r w:rsidRPr="00F419B7">
        <w:rPr>
          <w:rFonts w:eastAsia="Times New Roman"/>
          <w:bCs/>
        </w:rPr>
        <w:t xml:space="preserve"> </w:t>
      </w:r>
      <w:r w:rsidR="00625D31" w:rsidRPr="00F419B7">
        <w:rPr>
          <w:rFonts w:eastAsia="Times New Roman"/>
          <w:bCs/>
        </w:rPr>
        <w:t>P</w:t>
      </w:r>
      <w:r w:rsidR="00D60EA6" w:rsidRPr="00F419B7">
        <w:rPr>
          <w:rFonts w:eastAsia="Times New Roman"/>
          <w:bCs/>
        </w:rPr>
        <w:t xml:space="preserve">rzedmiotu Umowy – </w:t>
      </w:r>
      <w:r w:rsidR="00625D31" w:rsidRPr="00F419B7">
        <w:rPr>
          <w:rFonts w:eastAsia="Times New Roman"/>
          <w:bCs/>
        </w:rPr>
        <w:t xml:space="preserve">maksymalnie </w:t>
      </w:r>
      <w:r w:rsidR="00D60EA6" w:rsidRPr="00F419B7">
        <w:rPr>
          <w:rFonts w:eastAsia="Times New Roman"/>
          <w:bCs/>
        </w:rPr>
        <w:t>6 miesięcy</w:t>
      </w:r>
      <w:r w:rsidRPr="00F419B7">
        <w:rPr>
          <w:rFonts w:eastAsia="Times New Roman"/>
          <w:bCs/>
        </w:rPr>
        <w:t xml:space="preserve"> od dnia zawarcia Umowy</w:t>
      </w:r>
      <w:r w:rsidR="00247C40" w:rsidRPr="00F419B7">
        <w:rPr>
          <w:rFonts w:eastAsia="Times New Roman"/>
          <w:bCs/>
        </w:rPr>
        <w:t>,</w:t>
      </w:r>
      <w:r w:rsidR="00D60EA6" w:rsidRPr="00F419B7">
        <w:rPr>
          <w:rFonts w:eastAsia="Times New Roman"/>
          <w:bCs/>
        </w:rPr>
        <w:t xml:space="preserve"> </w:t>
      </w:r>
      <w:r w:rsidR="00CB4F84" w:rsidRPr="00F419B7">
        <w:rPr>
          <w:rFonts w:eastAsia="Times New Roman"/>
          <w:bCs/>
        </w:rPr>
        <w:t xml:space="preserve">jednak nie wcześniej niż od </w:t>
      </w:r>
      <w:r w:rsidR="00BC4E49" w:rsidRPr="00F419B7">
        <w:rPr>
          <w:rFonts w:eastAsia="Times New Roman"/>
          <w:bCs/>
        </w:rPr>
        <w:t>01</w:t>
      </w:r>
      <w:r w:rsidR="00CB4F84" w:rsidRPr="00F419B7">
        <w:rPr>
          <w:rFonts w:eastAsia="Times New Roman"/>
          <w:bCs/>
        </w:rPr>
        <w:t>.0</w:t>
      </w:r>
      <w:r w:rsidR="00BC4E49" w:rsidRPr="00F419B7">
        <w:rPr>
          <w:rFonts w:eastAsia="Times New Roman"/>
          <w:bCs/>
        </w:rPr>
        <w:t>7</w:t>
      </w:r>
      <w:r w:rsidR="00CB4F84" w:rsidRPr="00F419B7">
        <w:rPr>
          <w:rFonts w:eastAsia="Times New Roman"/>
          <w:bCs/>
        </w:rPr>
        <w:t>.202</w:t>
      </w:r>
      <w:r w:rsidR="00BC4E49" w:rsidRPr="00F419B7">
        <w:rPr>
          <w:rFonts w:eastAsia="Times New Roman"/>
          <w:bCs/>
        </w:rPr>
        <w:t>6</w:t>
      </w:r>
      <w:r w:rsidR="00CB4F84" w:rsidRPr="00F419B7">
        <w:rPr>
          <w:rFonts w:eastAsia="Times New Roman"/>
          <w:bCs/>
        </w:rPr>
        <w:t xml:space="preserve"> roku </w:t>
      </w:r>
      <w:r w:rsidR="00B739A2" w:rsidRPr="00F419B7">
        <w:rPr>
          <w:rFonts w:eastAsia="Times New Roman"/>
          <w:bCs/>
        </w:rPr>
        <w:t xml:space="preserve">lub do wyczerpania maksymalnego wynagrodzenia brutto, określonego w Paragrafie </w:t>
      </w:r>
      <w:r w:rsidR="0035429A" w:rsidRPr="00F419B7">
        <w:rPr>
          <w:rFonts w:eastAsia="Times New Roman"/>
          <w:bCs/>
        </w:rPr>
        <w:t>9</w:t>
      </w:r>
      <w:r w:rsidR="00B739A2" w:rsidRPr="00F419B7">
        <w:rPr>
          <w:rFonts w:eastAsia="Times New Roman"/>
          <w:bCs/>
        </w:rPr>
        <w:t xml:space="preserve"> Umowy, w zależności od tego, które z tych zdarzeń nastąpi wcześniej</w:t>
      </w:r>
      <w:r w:rsidR="00E25DF0" w:rsidRPr="00F419B7">
        <w:rPr>
          <w:rFonts w:eastAsia="Times New Roman"/>
          <w:bCs/>
        </w:rPr>
        <w:t>, w tym:</w:t>
      </w:r>
    </w:p>
    <w:p w14:paraId="2E56C9F5" w14:textId="15131082" w:rsidR="00E25DF0" w:rsidRPr="00F419B7" w:rsidRDefault="00E25DF0" w:rsidP="00D8524B">
      <w:pPr>
        <w:pStyle w:val="Akapitzlist"/>
        <w:numPr>
          <w:ilvl w:val="1"/>
          <w:numId w:val="99"/>
        </w:numPr>
        <w:spacing w:after="120" w:line="276" w:lineRule="auto"/>
        <w:ind w:left="1134" w:hanging="567"/>
        <w:rPr>
          <w:rFonts w:eastAsia="Times New Roman"/>
          <w:bCs/>
          <w:sz w:val="22"/>
          <w:szCs w:val="22"/>
        </w:rPr>
      </w:pPr>
      <w:r w:rsidRPr="00F419B7">
        <w:rPr>
          <w:rFonts w:eastAsia="Times New Roman"/>
          <w:bCs/>
        </w:rPr>
        <w:t xml:space="preserve">świadczenie Asysty Technicznej i Konserwacji – </w:t>
      </w:r>
      <w:r w:rsidR="00242E90" w:rsidRPr="00F419B7">
        <w:rPr>
          <w:rFonts w:eastAsia="Times New Roman"/>
          <w:bCs/>
        </w:rPr>
        <w:t>6</w:t>
      </w:r>
      <w:r w:rsidRPr="00F419B7">
        <w:rPr>
          <w:rFonts w:eastAsia="Times New Roman"/>
          <w:bCs/>
        </w:rPr>
        <w:t xml:space="preserve"> miesięcy, </w:t>
      </w:r>
    </w:p>
    <w:p w14:paraId="1ECD845A" w14:textId="6D8A9FB2" w:rsidR="00B739A2" w:rsidRPr="00F419B7" w:rsidRDefault="007B6F05" w:rsidP="00D8524B">
      <w:pPr>
        <w:pStyle w:val="Akapitzlist"/>
        <w:numPr>
          <w:ilvl w:val="1"/>
          <w:numId w:val="99"/>
        </w:numPr>
        <w:spacing w:after="120" w:line="276" w:lineRule="auto"/>
        <w:ind w:left="1134" w:hanging="567"/>
        <w:rPr>
          <w:rFonts w:eastAsia="Times New Roman"/>
          <w:bCs/>
          <w:sz w:val="22"/>
          <w:szCs w:val="22"/>
        </w:rPr>
      </w:pPr>
      <w:r w:rsidRPr="00F419B7">
        <w:t>Rozwój SOW w ramach zamówienia będzie realizowany ryczałtem w wymiarze 80 Roboczogodzin miesięcznie</w:t>
      </w:r>
      <w:r w:rsidR="00072BE7" w:rsidRPr="00F419B7">
        <w:rPr>
          <w:rFonts w:eastAsia="Times New Roman"/>
          <w:bCs/>
        </w:rPr>
        <w:t>.</w:t>
      </w:r>
      <w:r w:rsidR="004776E8" w:rsidRPr="00F419B7">
        <w:rPr>
          <w:rFonts w:eastAsia="Times New Roman"/>
          <w:bCs/>
        </w:rPr>
        <w:t xml:space="preserve"> </w:t>
      </w:r>
    </w:p>
    <w:p w14:paraId="018703BE" w14:textId="659BA31D" w:rsidR="00B92322" w:rsidRPr="00F419B7" w:rsidRDefault="00B92322" w:rsidP="00091FE7">
      <w:pPr>
        <w:pStyle w:val="Nagwek5"/>
        <w:rPr>
          <w:rFonts w:ascii="Times New Roman" w:eastAsia="Times New Roman" w:hAnsi="Times New Roman" w:cs="Times New Roman"/>
          <w:color w:val="auto"/>
          <w:sz w:val="22"/>
          <w:szCs w:val="22"/>
        </w:rPr>
      </w:pPr>
      <w:r w:rsidRPr="00F419B7">
        <w:rPr>
          <w:rFonts w:ascii="Times New Roman" w:eastAsia="Times New Roman" w:hAnsi="Times New Roman" w:cs="Times New Roman"/>
          <w:color w:val="auto"/>
        </w:rPr>
        <w:t>[Dodatkowe informacje]</w:t>
      </w:r>
    </w:p>
    <w:p w14:paraId="538401A3" w14:textId="63ED393A" w:rsidR="00B92322" w:rsidRPr="00F419B7" w:rsidRDefault="00B92322" w:rsidP="00303439">
      <w:pPr>
        <w:pStyle w:val="Akapitzlist"/>
        <w:numPr>
          <w:ilvl w:val="0"/>
          <w:numId w:val="158"/>
        </w:numPr>
        <w:spacing w:before="240" w:line="276" w:lineRule="auto"/>
        <w:rPr>
          <w:rFonts w:eastAsia="Times New Roman"/>
          <w:bCs/>
        </w:rPr>
      </w:pPr>
      <w:r w:rsidRPr="00F419B7">
        <w:rPr>
          <w:rFonts w:eastAsia="Times New Roman"/>
        </w:rPr>
        <w:t>Bieżąca kontrola wykorzystania Roboczogodzin w ramach Rozwoju spoczywa na Wykonawcy. Wszelkie negatywne konsekwencje z tego tytułu obciążają Wykonawcę.</w:t>
      </w:r>
    </w:p>
    <w:p w14:paraId="61313B7B" w14:textId="77777777" w:rsidR="00B92322" w:rsidRPr="00F419B7" w:rsidRDefault="00B92322" w:rsidP="00303439">
      <w:pPr>
        <w:pStyle w:val="Akapitzlist"/>
        <w:numPr>
          <w:ilvl w:val="0"/>
          <w:numId w:val="158"/>
        </w:numPr>
        <w:spacing w:before="240" w:line="276" w:lineRule="auto"/>
        <w:rPr>
          <w:rFonts w:eastAsia="Times New Roman"/>
          <w:bCs/>
          <w:lang w:eastAsia="en-US"/>
        </w:rPr>
      </w:pPr>
      <w:r w:rsidRPr="00F419B7">
        <w:rPr>
          <w:rFonts w:eastAsia="Times New Roman"/>
          <w:lang w:eastAsia="en-US"/>
        </w:rPr>
        <w:t>Ilekroć w Umowie zostaną użyte pojęcia pisane wielką literą Strony, nadają im znaczenie określone w OPZ lub treści niniejszej Umowy.</w:t>
      </w:r>
    </w:p>
    <w:p w14:paraId="13A3AE7A" w14:textId="1B101ECE" w:rsidR="00836395" w:rsidRPr="00F419B7" w:rsidRDefault="00BC2522" w:rsidP="001C444C">
      <w:pPr>
        <w:pStyle w:val="Nagwek4"/>
        <w:spacing w:before="240"/>
        <w:rPr>
          <w:rFonts w:ascii="Times New Roman" w:hAnsi="Times New Roman"/>
        </w:rPr>
      </w:pPr>
      <w:bookmarkStart w:id="5" w:name="_Toc416945346"/>
      <w:bookmarkStart w:id="6" w:name="_Toc410915339"/>
      <w:bookmarkStart w:id="7" w:name="_Toc413843615"/>
      <w:bookmarkStart w:id="8" w:name="_Toc495308765"/>
      <w:bookmarkEnd w:id="5"/>
      <w:r w:rsidRPr="00F419B7">
        <w:rPr>
          <w:rFonts w:ascii="Times New Roman" w:hAnsi="Times New Roman"/>
        </w:rPr>
        <w:t xml:space="preserve">Paragraf </w:t>
      </w:r>
      <w:r w:rsidR="00836395" w:rsidRPr="00F419B7">
        <w:rPr>
          <w:rFonts w:ascii="Times New Roman" w:hAnsi="Times New Roman"/>
        </w:rPr>
        <w:t xml:space="preserve">2 </w:t>
      </w:r>
      <w:r w:rsidR="00227D0D" w:rsidRPr="00F419B7">
        <w:rPr>
          <w:rFonts w:ascii="Times New Roman" w:hAnsi="Times New Roman"/>
        </w:rPr>
        <w:br/>
      </w:r>
      <w:r w:rsidR="00836395" w:rsidRPr="00F419B7">
        <w:rPr>
          <w:rFonts w:ascii="Times New Roman" w:hAnsi="Times New Roman"/>
        </w:rPr>
        <w:t>Oświadczenia Stron</w:t>
      </w:r>
      <w:bookmarkEnd w:id="6"/>
      <w:bookmarkEnd w:id="7"/>
      <w:bookmarkEnd w:id="8"/>
    </w:p>
    <w:p w14:paraId="096941D6" w14:textId="2CA200D6" w:rsidR="00836395" w:rsidRPr="00F419B7" w:rsidRDefault="00836395" w:rsidP="00D8524B">
      <w:pPr>
        <w:numPr>
          <w:ilvl w:val="1"/>
          <w:numId w:val="57"/>
        </w:numPr>
        <w:tabs>
          <w:tab w:val="left" w:pos="9356"/>
        </w:tabs>
        <w:spacing w:after="120" w:line="276" w:lineRule="auto"/>
        <w:ind w:left="426" w:hanging="426"/>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 xml:space="preserve">Strony zgodnie oświadczają, że niezależnie od zakresu wiedzy informatycznej i organizacyjnej, którą dysponuje Zamawiający, nie będzie on traktowany jak profesjonalista, w zakresie </w:t>
      </w:r>
      <w:r w:rsidR="00C254B8" w:rsidRPr="00F419B7">
        <w:rPr>
          <w:rFonts w:ascii="Times New Roman" w:eastAsia="Times New Roman" w:hAnsi="Times New Roman" w:cs="Times New Roman"/>
          <w:sz w:val="24"/>
          <w:szCs w:val="24"/>
          <w:lang w:eastAsia="pl-PL"/>
        </w:rPr>
        <w:t>P</w:t>
      </w:r>
      <w:r w:rsidRPr="00F419B7">
        <w:rPr>
          <w:rFonts w:ascii="Times New Roman" w:eastAsia="Times New Roman" w:hAnsi="Times New Roman" w:cs="Times New Roman"/>
          <w:sz w:val="24"/>
          <w:szCs w:val="24"/>
          <w:lang w:eastAsia="pl-PL"/>
        </w:rPr>
        <w:t xml:space="preserve">rzedmiotu Umowy, na poziomie porównywalnym </w:t>
      </w:r>
      <w:r w:rsidR="00C131B4" w:rsidRPr="00F419B7">
        <w:rPr>
          <w:rFonts w:ascii="Times New Roman" w:eastAsia="Times New Roman" w:hAnsi="Times New Roman" w:cs="Times New Roman"/>
          <w:sz w:val="24"/>
          <w:szCs w:val="24"/>
          <w:lang w:eastAsia="pl-PL"/>
        </w:rPr>
        <w:t>z </w:t>
      </w:r>
      <w:r w:rsidRPr="00F419B7">
        <w:rPr>
          <w:rFonts w:ascii="Times New Roman" w:eastAsia="Times New Roman" w:hAnsi="Times New Roman" w:cs="Times New Roman"/>
          <w:sz w:val="24"/>
          <w:szCs w:val="24"/>
          <w:lang w:eastAsia="pl-PL"/>
        </w:rPr>
        <w:t>Wykonawcą.</w:t>
      </w:r>
    </w:p>
    <w:p w14:paraId="260F551B" w14:textId="6BE3C6FE" w:rsidR="00836395" w:rsidRPr="00F419B7" w:rsidRDefault="00836395" w:rsidP="00D8524B">
      <w:pPr>
        <w:numPr>
          <w:ilvl w:val="1"/>
          <w:numId w:val="57"/>
        </w:numPr>
        <w:tabs>
          <w:tab w:val="left" w:pos="9356"/>
        </w:tabs>
        <w:spacing w:after="120" w:line="276" w:lineRule="auto"/>
        <w:ind w:left="426" w:hanging="426"/>
        <w:rPr>
          <w:rFonts w:ascii="Times New Roman" w:eastAsia="Times New Roman" w:hAnsi="Times New Roman" w:cs="Times New Roman"/>
          <w:sz w:val="24"/>
          <w:szCs w:val="24"/>
          <w:lang w:eastAsia="pl-PL"/>
        </w:rPr>
      </w:pPr>
      <w:r w:rsidRPr="00F419B7">
        <w:rPr>
          <w:rFonts w:ascii="Times New Roman" w:eastAsia="Times New Roman" w:hAnsi="Times New Roman" w:cs="Times New Roman"/>
          <w:bCs/>
          <w:sz w:val="24"/>
          <w:szCs w:val="24"/>
          <w:lang w:eastAsia="pl-PL"/>
        </w:rPr>
        <w:t xml:space="preserve">Dla uniknięcia wszelkich wątpliwości, Strony zgodnie postanawiają, że jeżeli w trakcie realizacji zobowiązań wynikających ze świadczenia </w:t>
      </w:r>
      <w:r w:rsidR="00C254B8" w:rsidRPr="00F419B7">
        <w:rPr>
          <w:rFonts w:ascii="Times New Roman" w:eastAsia="Times New Roman" w:hAnsi="Times New Roman" w:cs="Times New Roman"/>
          <w:bCs/>
          <w:sz w:val="24"/>
          <w:szCs w:val="24"/>
          <w:lang w:eastAsia="pl-PL"/>
        </w:rPr>
        <w:t xml:space="preserve">Przedmiotu Umowy </w:t>
      </w:r>
      <w:r w:rsidRPr="00F419B7">
        <w:rPr>
          <w:rFonts w:ascii="Times New Roman" w:eastAsia="Times New Roman" w:hAnsi="Times New Roman" w:cs="Times New Roman"/>
          <w:bCs/>
          <w:sz w:val="24"/>
          <w:szCs w:val="24"/>
          <w:lang w:eastAsia="pl-PL"/>
        </w:rPr>
        <w:t>dojdzie do powstania</w:t>
      </w:r>
      <w:r w:rsidRPr="00F419B7">
        <w:rPr>
          <w:rFonts w:ascii="Times New Roman" w:eastAsia="Times New Roman" w:hAnsi="Times New Roman" w:cs="Times New Roman"/>
          <w:sz w:val="24"/>
          <w:szCs w:val="24"/>
          <w:lang w:eastAsia="pl-PL"/>
        </w:rPr>
        <w:t xml:space="preserve"> Produktu, w szczególności poprzez wprowadzenie modyfikacji </w:t>
      </w:r>
      <w:r w:rsidR="000D2AB3">
        <w:rPr>
          <w:rFonts w:ascii="Times New Roman" w:eastAsia="Times New Roman" w:hAnsi="Times New Roman" w:cs="Times New Roman"/>
          <w:sz w:val="24"/>
          <w:szCs w:val="24"/>
          <w:lang w:eastAsia="pl-PL"/>
        </w:rPr>
        <w:t xml:space="preserve">lub jakichkolwiek zmian </w:t>
      </w:r>
      <w:r w:rsidRPr="00F419B7">
        <w:rPr>
          <w:rFonts w:ascii="Times New Roman" w:eastAsia="Times New Roman" w:hAnsi="Times New Roman" w:cs="Times New Roman"/>
          <w:sz w:val="24"/>
          <w:szCs w:val="24"/>
          <w:lang w:eastAsia="pl-PL"/>
        </w:rPr>
        <w:t xml:space="preserve">w Systemie lub Dokumentacji Systemu, Wykonawca z chwilą udostępnienia Zamawiającemu, przeniesie autorskie prawa majątkowe, zależne prawa do Produktu oraz licencje na korzystanie z niego na zasadach szczegółowo opisanych w </w:t>
      </w:r>
      <w:r w:rsidR="005216D2" w:rsidRPr="00F419B7">
        <w:rPr>
          <w:rFonts w:ascii="Times New Roman" w:eastAsia="Times New Roman" w:hAnsi="Times New Roman" w:cs="Times New Roman"/>
          <w:sz w:val="24"/>
          <w:szCs w:val="24"/>
          <w:lang w:eastAsia="pl-PL"/>
        </w:rPr>
        <w:t>Paragraf</w:t>
      </w:r>
      <w:r w:rsidR="008D2261" w:rsidRPr="00F419B7">
        <w:rPr>
          <w:rFonts w:ascii="Times New Roman" w:eastAsia="Times New Roman" w:hAnsi="Times New Roman" w:cs="Times New Roman"/>
          <w:sz w:val="24"/>
          <w:szCs w:val="24"/>
          <w:lang w:eastAsia="pl-PL"/>
        </w:rPr>
        <w:t>ie</w:t>
      </w:r>
      <w:r w:rsidRPr="00F419B7">
        <w:rPr>
          <w:rFonts w:ascii="Times New Roman" w:eastAsia="Times New Roman" w:hAnsi="Times New Roman" w:cs="Times New Roman"/>
          <w:sz w:val="24"/>
          <w:szCs w:val="24"/>
          <w:lang w:eastAsia="pl-PL"/>
        </w:rPr>
        <w:t xml:space="preserve"> 8 Umowy.</w:t>
      </w:r>
    </w:p>
    <w:p w14:paraId="3540C6A6" w14:textId="77777777" w:rsidR="00836395" w:rsidRPr="00F419B7" w:rsidRDefault="00836395" w:rsidP="00D8524B">
      <w:pPr>
        <w:numPr>
          <w:ilvl w:val="1"/>
          <w:numId w:val="57"/>
        </w:numPr>
        <w:tabs>
          <w:tab w:val="left" w:pos="9356"/>
        </w:tabs>
        <w:spacing w:after="120" w:line="276" w:lineRule="auto"/>
        <w:ind w:left="426" w:hanging="426"/>
        <w:rPr>
          <w:rFonts w:ascii="Times New Roman" w:eastAsia="Times New Roman" w:hAnsi="Times New Roman" w:cs="Times New Roman"/>
          <w:sz w:val="24"/>
          <w:szCs w:val="24"/>
          <w:lang w:eastAsia="pl-PL"/>
        </w:rPr>
      </w:pPr>
      <w:r w:rsidRPr="00F419B7">
        <w:rPr>
          <w:rFonts w:ascii="Times New Roman" w:eastAsia="Times New Roman" w:hAnsi="Times New Roman" w:cs="Times New Roman"/>
          <w:bCs/>
          <w:sz w:val="24"/>
          <w:szCs w:val="24"/>
          <w:lang w:eastAsia="pl-PL"/>
        </w:rPr>
        <w:t xml:space="preserve">Wykonawca </w:t>
      </w:r>
      <w:r w:rsidRPr="00F419B7">
        <w:rPr>
          <w:rFonts w:ascii="Times New Roman" w:eastAsia="Times New Roman" w:hAnsi="Times New Roman" w:cs="Times New Roman"/>
          <w:sz w:val="24"/>
          <w:szCs w:val="24"/>
          <w:lang w:eastAsia="pl-PL"/>
        </w:rPr>
        <w:t>oświadcza, że:</w:t>
      </w:r>
    </w:p>
    <w:p w14:paraId="043C09F0" w14:textId="71861C30" w:rsidR="00C254B8" w:rsidRPr="00F419B7" w:rsidRDefault="00C254B8" w:rsidP="00D8524B">
      <w:pPr>
        <w:numPr>
          <w:ilvl w:val="1"/>
          <w:numId w:val="44"/>
        </w:numPr>
        <w:tabs>
          <w:tab w:val="left" w:pos="9356"/>
        </w:tabs>
        <w:spacing w:after="120" w:line="276" w:lineRule="auto"/>
        <w:ind w:left="993" w:hanging="567"/>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dysponuje odpowiednim potencjałem techniczno-organizacyjnym, fachową wiedzą, odpowiednim doświadczeniem oraz środkami, w tym finansowymi, techniczno-organizacyjnymi oraz personelem niezbędnymi do należytego wykonania Umowy tj. w sposób zgodny z przepisami prawa i standardami jakości obowiązującymi na rynku polskim i europejskim, przy uwzględnieniu zawodowego charakteru działalności prowadzonej przez Wykonawcę;</w:t>
      </w:r>
    </w:p>
    <w:p w14:paraId="6C331335" w14:textId="0EBCDBB0" w:rsidR="00836395" w:rsidRPr="00F419B7" w:rsidRDefault="00C254B8" w:rsidP="00D8524B">
      <w:pPr>
        <w:numPr>
          <w:ilvl w:val="1"/>
          <w:numId w:val="44"/>
        </w:numPr>
        <w:tabs>
          <w:tab w:val="left" w:pos="9356"/>
        </w:tabs>
        <w:spacing w:after="120" w:line="276" w:lineRule="auto"/>
        <w:ind w:left="993" w:hanging="567"/>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 xml:space="preserve">przekazywane Zamawiającemu w toku wykonywania Umowy prace i Produkty oraz korzystanie przez Zamawiającego z tych prac i Produktów nie będzie naruszać przepisów prawa, chronionych prawem dóbr osobistych lub majątkowych osób </w:t>
      </w:r>
      <w:r w:rsidRPr="00F419B7">
        <w:rPr>
          <w:rFonts w:ascii="Times New Roman" w:eastAsia="Times New Roman" w:hAnsi="Times New Roman" w:cs="Times New Roman"/>
          <w:sz w:val="24"/>
          <w:szCs w:val="24"/>
          <w:lang w:eastAsia="pl-PL"/>
        </w:rPr>
        <w:lastRenderedPageBreak/>
        <w:t>trzecich, ani też praw na dobrach niematerialnych, w szczególności praw autorskich, praw pokrewnych oraz praw ochronnych na znaki towarowe;</w:t>
      </w:r>
    </w:p>
    <w:p w14:paraId="7E74CCD7" w14:textId="7F79C8E5" w:rsidR="00836395" w:rsidRPr="00F419B7" w:rsidRDefault="00C254B8" w:rsidP="00D8524B">
      <w:pPr>
        <w:numPr>
          <w:ilvl w:val="1"/>
          <w:numId w:val="44"/>
        </w:numPr>
        <w:tabs>
          <w:tab w:val="left" w:pos="9356"/>
        </w:tabs>
        <w:suppressAutoHyphens/>
        <w:spacing w:after="0" w:line="240" w:lineRule="auto"/>
        <w:ind w:left="993" w:hanging="567"/>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posiada z</w:t>
      </w:r>
      <w:r w:rsidR="00836395" w:rsidRPr="00F419B7">
        <w:rPr>
          <w:rFonts w:ascii="Times New Roman" w:eastAsia="Times New Roman" w:hAnsi="Times New Roman" w:cs="Times New Roman"/>
          <w:sz w:val="24"/>
          <w:szCs w:val="24"/>
          <w:lang w:eastAsia="pl-PL"/>
        </w:rPr>
        <w:t>dolność finansow</w:t>
      </w:r>
      <w:r w:rsidRPr="00F419B7">
        <w:rPr>
          <w:rFonts w:ascii="Times New Roman" w:eastAsia="Times New Roman" w:hAnsi="Times New Roman" w:cs="Times New Roman"/>
          <w:sz w:val="24"/>
          <w:szCs w:val="24"/>
          <w:lang w:eastAsia="pl-PL"/>
        </w:rPr>
        <w:t>ą</w:t>
      </w:r>
      <w:r w:rsidR="00836395" w:rsidRPr="00F419B7">
        <w:rPr>
          <w:rFonts w:ascii="Times New Roman" w:eastAsia="Times New Roman" w:hAnsi="Times New Roman" w:cs="Times New Roman"/>
          <w:sz w:val="24"/>
          <w:szCs w:val="24"/>
          <w:lang w:eastAsia="pl-PL"/>
        </w:rPr>
        <w:t>, a w szczególności płynność finansow</w:t>
      </w:r>
      <w:r w:rsidR="00192FFC" w:rsidRPr="00F419B7">
        <w:rPr>
          <w:rFonts w:ascii="Times New Roman" w:eastAsia="Times New Roman" w:hAnsi="Times New Roman" w:cs="Times New Roman"/>
          <w:sz w:val="24"/>
          <w:szCs w:val="24"/>
          <w:lang w:eastAsia="pl-PL"/>
        </w:rPr>
        <w:t>ą</w:t>
      </w:r>
      <w:r w:rsidR="00836395" w:rsidRPr="00F419B7">
        <w:rPr>
          <w:rFonts w:ascii="Times New Roman" w:eastAsia="Times New Roman" w:hAnsi="Times New Roman" w:cs="Times New Roman"/>
          <w:sz w:val="24"/>
          <w:szCs w:val="24"/>
          <w:lang w:eastAsia="pl-PL"/>
        </w:rPr>
        <w:t xml:space="preserve"> umożliwiają</w:t>
      </w:r>
      <w:r w:rsidRPr="00F419B7">
        <w:rPr>
          <w:rFonts w:ascii="Times New Roman" w:eastAsia="Times New Roman" w:hAnsi="Times New Roman" w:cs="Times New Roman"/>
          <w:sz w:val="24"/>
          <w:szCs w:val="24"/>
          <w:lang w:eastAsia="pl-PL"/>
        </w:rPr>
        <w:t>cą</w:t>
      </w:r>
      <w:r w:rsidR="00836395" w:rsidRPr="00F419B7">
        <w:rPr>
          <w:rFonts w:ascii="Times New Roman" w:eastAsia="Times New Roman" w:hAnsi="Times New Roman" w:cs="Times New Roman"/>
          <w:sz w:val="24"/>
          <w:szCs w:val="24"/>
          <w:lang w:eastAsia="pl-PL"/>
        </w:rPr>
        <w:t xml:space="preserve"> </w:t>
      </w:r>
      <w:r w:rsidRPr="00F419B7">
        <w:rPr>
          <w:rFonts w:ascii="Times New Roman" w:eastAsia="Times New Roman" w:hAnsi="Times New Roman" w:cs="Times New Roman"/>
          <w:sz w:val="24"/>
          <w:szCs w:val="24"/>
          <w:lang w:eastAsia="pl-PL"/>
        </w:rPr>
        <w:t xml:space="preserve">należyte </w:t>
      </w:r>
      <w:r w:rsidR="00836395" w:rsidRPr="00F419B7">
        <w:rPr>
          <w:rFonts w:ascii="Times New Roman" w:eastAsia="Times New Roman" w:hAnsi="Times New Roman" w:cs="Times New Roman"/>
          <w:sz w:val="24"/>
          <w:szCs w:val="24"/>
          <w:lang w:eastAsia="pl-PL"/>
        </w:rPr>
        <w:t>i terminowe wykonanie Umowy</w:t>
      </w:r>
      <w:r w:rsidR="00616A8E" w:rsidRPr="00F419B7">
        <w:rPr>
          <w:rFonts w:ascii="Times New Roman" w:eastAsia="Times New Roman" w:hAnsi="Times New Roman" w:cs="Times New Roman"/>
          <w:sz w:val="24"/>
          <w:szCs w:val="24"/>
          <w:lang w:eastAsia="pl-PL"/>
        </w:rPr>
        <w:t>;</w:t>
      </w:r>
    </w:p>
    <w:p w14:paraId="5AD68889" w14:textId="3D98DEA4" w:rsidR="00C254B8" w:rsidRPr="00F419B7" w:rsidRDefault="00C254B8" w:rsidP="00D8524B">
      <w:pPr>
        <w:numPr>
          <w:ilvl w:val="1"/>
          <w:numId w:val="44"/>
        </w:numPr>
        <w:tabs>
          <w:tab w:val="left" w:pos="9356"/>
        </w:tabs>
        <w:spacing w:before="240" w:after="120" w:line="276" w:lineRule="auto"/>
        <w:ind w:left="993" w:hanging="567"/>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n</w:t>
      </w:r>
      <w:r w:rsidR="00836395" w:rsidRPr="00F419B7">
        <w:rPr>
          <w:rFonts w:ascii="Times New Roman" w:eastAsia="Times New Roman" w:hAnsi="Times New Roman" w:cs="Times New Roman"/>
          <w:sz w:val="24"/>
          <w:szCs w:val="24"/>
          <w:lang w:eastAsia="pl-PL"/>
        </w:rPr>
        <w:t>ie znajduje się w stanie likwidacji oraz, że nie toczy się wobec niego postępowanie upadłościowe lub naprawcze, jak również nie jest zagrożony niewypłacalnością ani nie jest wobec niego prowadzone postępowanie egzekucyjne</w:t>
      </w:r>
      <w:r w:rsidRPr="00F419B7">
        <w:rPr>
          <w:rFonts w:ascii="Times New Roman" w:eastAsia="Times New Roman" w:hAnsi="Times New Roman" w:cs="Times New Roman"/>
          <w:sz w:val="24"/>
          <w:szCs w:val="24"/>
          <w:lang w:eastAsia="pl-PL"/>
        </w:rPr>
        <w:t>;</w:t>
      </w:r>
    </w:p>
    <w:p w14:paraId="63B67B16" w14:textId="77777777" w:rsidR="00C254B8" w:rsidRPr="00F419B7" w:rsidRDefault="00C254B8" w:rsidP="00D8524B">
      <w:pPr>
        <w:numPr>
          <w:ilvl w:val="1"/>
          <w:numId w:val="44"/>
        </w:numPr>
        <w:tabs>
          <w:tab w:val="left" w:pos="9356"/>
        </w:tabs>
        <w:spacing w:before="240" w:after="120" w:line="276" w:lineRule="auto"/>
        <w:ind w:left="993" w:hanging="567"/>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w razie powstania w trakcie wykonywania Umowy lub po wykonaniu Umowy jakichkolwiek roszczeń osób trzecich wynikłych z wykonania Umowy przez Wykonawcę, jego Podwykonawców lub ich pracowników, Wykonawca oświadcza, że bierze na siebie pełną odpowiedzialność za takie roszczenia osób trzecich z tytułu szkód materialnych lub na osobie, niezależnie od postawy prawnej, wynikłych z nieprawidłowego wykonania Umowy. O wszelkich zgłoszonych roszczeniach osób trzecich Zamawiający niezwłocznie poinformuje Wykonawcę;</w:t>
      </w:r>
    </w:p>
    <w:p w14:paraId="5CBD8491" w14:textId="472CB6AD" w:rsidR="008D6D7A" w:rsidRPr="00F419B7" w:rsidRDefault="00C254B8" w:rsidP="00D8524B">
      <w:pPr>
        <w:numPr>
          <w:ilvl w:val="1"/>
          <w:numId w:val="44"/>
        </w:numPr>
        <w:tabs>
          <w:tab w:val="left" w:pos="9356"/>
        </w:tabs>
        <w:spacing w:before="240" w:after="120" w:line="276" w:lineRule="auto"/>
        <w:ind w:left="993" w:hanging="567"/>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przyjmuje do wiadomości, że świadczenie Przedmiotu Umowy w ramach niniejszej Umowy odbywać się będzie zdalnie lub u Zamawiającego</w:t>
      </w:r>
      <w:r w:rsidR="003031F8" w:rsidRPr="00F419B7">
        <w:rPr>
          <w:rFonts w:ascii="Times New Roman" w:eastAsia="Times New Roman" w:hAnsi="Times New Roman" w:cs="Times New Roman"/>
          <w:sz w:val="24"/>
          <w:szCs w:val="24"/>
          <w:lang w:eastAsia="pl-PL"/>
        </w:rPr>
        <w:t>.</w:t>
      </w:r>
      <w:r w:rsidRPr="00F419B7">
        <w:rPr>
          <w:rFonts w:ascii="Times New Roman" w:eastAsia="Times New Roman" w:hAnsi="Times New Roman" w:cs="Times New Roman"/>
          <w:sz w:val="24"/>
          <w:szCs w:val="24"/>
          <w:lang w:eastAsia="pl-PL"/>
        </w:rPr>
        <w:t xml:space="preserve"> Wykonawca zobowiązuje się do prowadzenia prac w ramach Umowy w taki sposób, aby zminimalizować zakłócenie właściwego funkcjonowania Zamawiającego</w:t>
      </w:r>
      <w:r w:rsidR="008D6D7A" w:rsidRPr="00F419B7">
        <w:rPr>
          <w:rFonts w:ascii="Times New Roman" w:eastAsia="Times New Roman" w:hAnsi="Times New Roman" w:cs="Times New Roman"/>
          <w:sz w:val="24"/>
          <w:szCs w:val="24"/>
          <w:lang w:eastAsia="pl-PL"/>
        </w:rPr>
        <w:t>;</w:t>
      </w:r>
    </w:p>
    <w:p w14:paraId="7E39D994" w14:textId="5D1D80DA" w:rsidR="00C254B8" w:rsidRPr="00F419B7" w:rsidRDefault="008D6D7A" w:rsidP="00D8524B">
      <w:pPr>
        <w:numPr>
          <w:ilvl w:val="1"/>
          <w:numId w:val="44"/>
        </w:numPr>
        <w:tabs>
          <w:tab w:val="left" w:pos="9356"/>
        </w:tabs>
        <w:spacing w:before="240" w:after="120" w:line="276" w:lineRule="auto"/>
        <w:ind w:left="993" w:hanging="567"/>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 xml:space="preserve">w rozumieniu ustawy z dnia 8 marca 2013 r. o przeciwdziałaniu nadmiernym opóźnieniom w transakcjach handlowych </w:t>
      </w:r>
      <w:r w:rsidR="00D64F7F" w:rsidRPr="00F419B7">
        <w:rPr>
          <w:rFonts w:ascii="Times New Roman" w:eastAsia="Times New Roman" w:hAnsi="Times New Roman" w:cs="Times New Roman"/>
          <w:sz w:val="24"/>
          <w:szCs w:val="24"/>
          <w:lang w:eastAsia="pl-PL"/>
        </w:rPr>
        <w:t xml:space="preserve">(tekst jedn. Dz.U. z 2022 r. poz. 893) </w:t>
      </w:r>
      <w:r w:rsidRPr="00F419B7">
        <w:rPr>
          <w:rFonts w:ascii="Times New Roman" w:eastAsia="Times New Roman" w:hAnsi="Times New Roman" w:cs="Times New Roman"/>
          <w:sz w:val="24"/>
          <w:szCs w:val="24"/>
          <w:lang w:eastAsia="pl-PL"/>
        </w:rPr>
        <w:t>posiada/nie posiada status dużego przedsiębiorcy (do wyboru w zależności od posiadanego przez Wykonawcę statusu).</w:t>
      </w:r>
      <w:bookmarkStart w:id="9" w:name="_Toc495308766"/>
      <w:bookmarkStart w:id="10" w:name="_Toc410915341"/>
      <w:bookmarkStart w:id="11" w:name="_Toc413843618"/>
    </w:p>
    <w:p w14:paraId="2102D7AE" w14:textId="76A03D17" w:rsidR="008D6D7A" w:rsidRPr="00F419B7" w:rsidRDefault="008D6D7A" w:rsidP="00D8524B">
      <w:pPr>
        <w:numPr>
          <w:ilvl w:val="0"/>
          <w:numId w:val="56"/>
        </w:numPr>
        <w:tabs>
          <w:tab w:val="clear" w:pos="720"/>
          <w:tab w:val="num" w:pos="426"/>
          <w:tab w:val="left" w:pos="9356"/>
        </w:tabs>
        <w:spacing w:after="120" w:line="276" w:lineRule="auto"/>
        <w:ind w:left="426" w:hanging="426"/>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W ramach niniejszej Umowy, Wykonawca zobowiązuje się w szczególności:</w:t>
      </w:r>
    </w:p>
    <w:p w14:paraId="0A0C6656" w14:textId="635B6E8C" w:rsidR="00CA04A7" w:rsidRPr="00F419B7" w:rsidRDefault="00836395" w:rsidP="00D8524B">
      <w:pPr>
        <w:pStyle w:val="Akapitzlist"/>
        <w:numPr>
          <w:ilvl w:val="1"/>
          <w:numId w:val="124"/>
        </w:numPr>
        <w:tabs>
          <w:tab w:val="left" w:pos="9356"/>
        </w:tabs>
        <w:spacing w:after="120" w:line="276" w:lineRule="auto"/>
        <w:ind w:left="992" w:hanging="567"/>
        <w:rPr>
          <w:rFonts w:eastAsia="Times New Roman"/>
          <w:lang w:eastAsia="pl-PL"/>
        </w:rPr>
      </w:pPr>
      <w:r w:rsidRPr="00F419B7">
        <w:rPr>
          <w:rFonts w:eastAsia="Times New Roman"/>
          <w:lang w:eastAsia="pl-PL"/>
        </w:rPr>
        <w:t>zawiadamiać Zamawiającego o każdym przypadku wszczęcia przeciwko niemu postępowania karnego lub karn</w:t>
      </w:r>
      <w:r w:rsidR="008C020B" w:rsidRPr="00F419B7">
        <w:rPr>
          <w:rFonts w:eastAsia="Times New Roman"/>
          <w:lang w:eastAsia="pl-PL"/>
        </w:rPr>
        <w:t>o</w:t>
      </w:r>
      <w:r w:rsidR="00C86191" w:rsidRPr="00F419B7">
        <w:rPr>
          <w:rFonts w:eastAsia="Times New Roman"/>
          <w:lang w:eastAsia="pl-PL"/>
        </w:rPr>
        <w:t>-</w:t>
      </w:r>
      <w:r w:rsidRPr="00F419B7">
        <w:rPr>
          <w:rFonts w:eastAsia="Times New Roman"/>
          <w:lang w:eastAsia="pl-PL"/>
        </w:rPr>
        <w:t xml:space="preserve">skarbowego </w:t>
      </w:r>
      <w:r w:rsidR="00D64F7F" w:rsidRPr="00F419B7">
        <w:rPr>
          <w:rFonts w:eastAsia="Times New Roman"/>
          <w:lang w:eastAsia="pl-PL"/>
        </w:rPr>
        <w:t xml:space="preserve">za </w:t>
      </w:r>
      <w:r w:rsidRPr="00F419B7">
        <w:rPr>
          <w:rFonts w:eastAsia="Times New Roman"/>
          <w:lang w:eastAsia="pl-PL"/>
        </w:rPr>
        <w:t>przestępstwa umyślne lub przestępstwa skarbowe umyślne ścigane z oskarżenia publicznego (w przypadku osoby prawnej dotyczy to osób wchodzących w skład organu zarządzającego). Zawiadomienie powinno nastąpić w terminie 7 dni od dnia przedstawienia zarzutów i mieć formę pisemną</w:t>
      </w:r>
      <w:r w:rsidR="00CA04A7" w:rsidRPr="00F419B7">
        <w:rPr>
          <w:rFonts w:eastAsia="Times New Roman"/>
          <w:lang w:eastAsia="pl-PL"/>
        </w:rPr>
        <w:t>;</w:t>
      </w:r>
    </w:p>
    <w:p w14:paraId="27BCBB1A" w14:textId="7194EB70" w:rsidR="00CA04A7" w:rsidRPr="00F419B7" w:rsidRDefault="00CA04A7" w:rsidP="00D8524B">
      <w:pPr>
        <w:pStyle w:val="Akapitzlist"/>
        <w:numPr>
          <w:ilvl w:val="1"/>
          <w:numId w:val="124"/>
        </w:numPr>
        <w:tabs>
          <w:tab w:val="left" w:pos="9356"/>
        </w:tabs>
        <w:spacing w:after="120" w:line="276" w:lineRule="auto"/>
        <w:ind w:left="992" w:hanging="567"/>
        <w:rPr>
          <w:rFonts w:eastAsia="Times New Roman"/>
          <w:lang w:eastAsia="pl-PL"/>
        </w:rPr>
      </w:pPr>
      <w:r w:rsidRPr="00F419B7">
        <w:rPr>
          <w:rFonts w:eastAsia="Times New Roman"/>
          <w:lang w:eastAsia="pl-PL"/>
        </w:rPr>
        <w:t>zrealizowania Przedmiotu Umowy w terminach określonych niniejszą Umową oraz w OPZ</w:t>
      </w:r>
      <w:r w:rsidR="00E655DE" w:rsidRPr="00F419B7">
        <w:rPr>
          <w:rFonts w:eastAsia="Times New Roman"/>
          <w:lang w:eastAsia="pl-PL"/>
        </w:rPr>
        <w:t xml:space="preserve">, stanowiącym Załącznika nr 1 do Umowy </w:t>
      </w:r>
      <w:r w:rsidRPr="00F419B7">
        <w:rPr>
          <w:rFonts w:eastAsia="Times New Roman"/>
          <w:lang w:eastAsia="pl-PL"/>
        </w:rPr>
        <w:t>bądź terminach uzgodnionych w Zgłoszeniach i Zleceniach;</w:t>
      </w:r>
    </w:p>
    <w:p w14:paraId="4318910D" w14:textId="77777777" w:rsidR="00CA04A7" w:rsidRPr="00F419B7" w:rsidRDefault="00CA04A7" w:rsidP="00D8524B">
      <w:pPr>
        <w:pStyle w:val="Akapitzlist"/>
        <w:numPr>
          <w:ilvl w:val="1"/>
          <w:numId w:val="124"/>
        </w:numPr>
        <w:tabs>
          <w:tab w:val="left" w:pos="9356"/>
        </w:tabs>
        <w:spacing w:after="120" w:line="276" w:lineRule="auto"/>
        <w:ind w:left="992" w:hanging="567"/>
        <w:rPr>
          <w:rFonts w:eastAsia="Times New Roman"/>
          <w:lang w:eastAsia="pl-PL"/>
        </w:rPr>
      </w:pPr>
      <w:r w:rsidRPr="00F419B7">
        <w:rPr>
          <w:rFonts w:eastAsia="Times New Roman"/>
          <w:lang w:eastAsia="pl-PL"/>
        </w:rPr>
        <w:t>ponoszenia pełnej odpowiedzialności za wszelkie szkody, które Wykonawca lub działający na jego zlecenie Podwykonawca lub inny podmiot działający na zlecenie Wykonawcy spowoduje podczas lub w związku z wykonywaniem prac będących Przedmiotem Umowy;</w:t>
      </w:r>
    </w:p>
    <w:p w14:paraId="403D4B2B" w14:textId="77777777" w:rsidR="00CA04A7" w:rsidRPr="00F419B7" w:rsidRDefault="00CA04A7" w:rsidP="00D8524B">
      <w:pPr>
        <w:pStyle w:val="Akapitzlist"/>
        <w:numPr>
          <w:ilvl w:val="1"/>
          <w:numId w:val="124"/>
        </w:numPr>
        <w:tabs>
          <w:tab w:val="left" w:pos="9356"/>
        </w:tabs>
        <w:spacing w:after="120" w:line="276" w:lineRule="auto"/>
        <w:ind w:left="992" w:hanging="567"/>
        <w:rPr>
          <w:rFonts w:eastAsia="Times New Roman"/>
          <w:lang w:eastAsia="pl-PL"/>
        </w:rPr>
      </w:pPr>
      <w:r w:rsidRPr="00F419B7">
        <w:rPr>
          <w:rFonts w:eastAsia="Times New Roman"/>
          <w:lang w:eastAsia="pl-PL"/>
        </w:rPr>
        <w:lastRenderedPageBreak/>
        <w:t>zapewnienia właściwego nadzoru i koordynacji działań związanych z wykonywaniem Umowy w celu osiągnięcia określonej przez Zamawiającego jakości oraz terminowości realizacji Przedmiotu Umowy;</w:t>
      </w:r>
    </w:p>
    <w:p w14:paraId="0CD41CEB" w14:textId="39526A21" w:rsidR="00836395" w:rsidRPr="00F419B7" w:rsidRDefault="00CA04A7" w:rsidP="00D8524B">
      <w:pPr>
        <w:pStyle w:val="Akapitzlist"/>
        <w:numPr>
          <w:ilvl w:val="1"/>
          <w:numId w:val="124"/>
        </w:numPr>
        <w:tabs>
          <w:tab w:val="left" w:pos="9356"/>
        </w:tabs>
        <w:spacing w:after="120" w:line="276" w:lineRule="auto"/>
        <w:ind w:left="992" w:hanging="567"/>
        <w:rPr>
          <w:rFonts w:eastAsia="Times New Roman"/>
          <w:lang w:eastAsia="pl-PL"/>
        </w:rPr>
      </w:pPr>
      <w:r w:rsidRPr="00F419B7">
        <w:rPr>
          <w:rFonts w:eastAsia="Times New Roman"/>
          <w:lang w:eastAsia="pl-PL"/>
        </w:rPr>
        <w:t>nie wykonywać Przedmiotu Umowy z udziałem Podwykonawców, dostawców lub podmiotów, na których zdolności polega się w rozumieniu dyrektywy 2014/24/UE, o których mowa w art. 5k rozporządzenia Rady (UE) nr 833/2014 z dnia 31 lipca 2014 r. dotyczącego środków ograniczających w związku z działaniami Rosji destabilizującymi sytuację na Ukrainie, w przypadku gdy przypada na nich ponad 10 % wartości zamówienia</w:t>
      </w:r>
      <w:r w:rsidR="00836395" w:rsidRPr="00F419B7">
        <w:rPr>
          <w:rFonts w:eastAsia="Times New Roman"/>
          <w:lang w:eastAsia="pl-PL"/>
        </w:rPr>
        <w:t>.</w:t>
      </w:r>
    </w:p>
    <w:p w14:paraId="35F88BB3" w14:textId="295C29B9" w:rsidR="00836395" w:rsidRPr="00F419B7" w:rsidRDefault="00836395" w:rsidP="00D8524B">
      <w:pPr>
        <w:numPr>
          <w:ilvl w:val="0"/>
          <w:numId w:val="56"/>
        </w:numPr>
        <w:tabs>
          <w:tab w:val="left" w:pos="9356"/>
        </w:tabs>
        <w:spacing w:after="120" w:line="276" w:lineRule="auto"/>
        <w:ind w:left="426" w:hanging="426"/>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 xml:space="preserve">Zamawiający zapewni współdziałanie w takim zakresie, w jakim jest to faktycznie niezbędne do wykonania przez Wykonawcę Umowy, z tym zastrzeżeniem, </w:t>
      </w:r>
      <w:r w:rsidR="00C131B4" w:rsidRPr="00F419B7">
        <w:rPr>
          <w:rFonts w:ascii="Times New Roman" w:eastAsia="Times New Roman" w:hAnsi="Times New Roman" w:cs="Times New Roman"/>
          <w:sz w:val="24"/>
          <w:szCs w:val="24"/>
          <w:lang w:eastAsia="pl-PL"/>
        </w:rPr>
        <w:t>że </w:t>
      </w:r>
      <w:r w:rsidRPr="00F419B7">
        <w:rPr>
          <w:rFonts w:ascii="Times New Roman" w:eastAsia="Times New Roman" w:hAnsi="Times New Roman" w:cs="Times New Roman"/>
          <w:sz w:val="24"/>
          <w:szCs w:val="24"/>
          <w:lang w:eastAsia="pl-PL"/>
        </w:rPr>
        <w:t xml:space="preserve">Zamawiający będzie zobowiązany przekazać Wykonawcy wyłącznie informacje </w:t>
      </w:r>
      <w:r w:rsidR="00C131B4" w:rsidRPr="00F419B7">
        <w:rPr>
          <w:rFonts w:ascii="Times New Roman" w:eastAsia="Times New Roman" w:hAnsi="Times New Roman" w:cs="Times New Roman"/>
          <w:sz w:val="24"/>
          <w:szCs w:val="24"/>
          <w:lang w:eastAsia="pl-PL"/>
        </w:rPr>
        <w:t>i </w:t>
      </w:r>
      <w:r w:rsidRPr="00F419B7">
        <w:rPr>
          <w:rFonts w:ascii="Times New Roman" w:eastAsia="Times New Roman" w:hAnsi="Times New Roman" w:cs="Times New Roman"/>
          <w:sz w:val="24"/>
          <w:szCs w:val="24"/>
          <w:lang w:eastAsia="pl-PL"/>
        </w:rPr>
        <w:t>dokumenty znajdujące się w posiadaniu oraz kompetencji Zamawiającego.</w:t>
      </w:r>
    </w:p>
    <w:p w14:paraId="1B143469" w14:textId="3DE7383F" w:rsidR="00836395" w:rsidRPr="00F419B7" w:rsidRDefault="00836395" w:rsidP="00D8524B">
      <w:pPr>
        <w:numPr>
          <w:ilvl w:val="0"/>
          <w:numId w:val="56"/>
        </w:numPr>
        <w:tabs>
          <w:tab w:val="left" w:pos="9356"/>
        </w:tabs>
        <w:spacing w:after="120" w:line="276" w:lineRule="auto"/>
        <w:ind w:left="426" w:hanging="426"/>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 xml:space="preserve">Dokonywanie przez Zamawiającego samodzielnych działań dotyczących Produktów, a także ingerencji lub zmian w Produktach w okresie trwania </w:t>
      </w:r>
      <w:r w:rsidR="00625D31" w:rsidRPr="00F419B7">
        <w:rPr>
          <w:rFonts w:ascii="Times New Roman" w:eastAsia="Times New Roman" w:hAnsi="Times New Roman" w:cs="Times New Roman"/>
          <w:sz w:val="24"/>
          <w:szCs w:val="24"/>
          <w:lang w:eastAsia="pl-PL"/>
        </w:rPr>
        <w:t>U</w:t>
      </w:r>
      <w:r w:rsidRPr="00F419B7">
        <w:rPr>
          <w:rFonts w:ascii="Times New Roman" w:eastAsia="Times New Roman" w:hAnsi="Times New Roman" w:cs="Times New Roman"/>
          <w:sz w:val="24"/>
          <w:szCs w:val="24"/>
          <w:lang w:eastAsia="pl-PL"/>
        </w:rPr>
        <w:t>mowy oraz gwarancji, w szczególności poprzez modyfikowanie Produktów, nie wpływa na zakres uprawnień Zamawiającego wynikających z gwarancji w odniesieniu do Produktów, które zostały dostarczone przez Wykonawcę, w szczególności takie działania Zamawiającego nie powodują wygaśnięcia uprawnień z tytułu gwarancji.</w:t>
      </w:r>
    </w:p>
    <w:p w14:paraId="4D55C302" w14:textId="73D4BA57" w:rsidR="00CA04A7" w:rsidRPr="00F419B7" w:rsidRDefault="00CA04A7" w:rsidP="00D8524B">
      <w:pPr>
        <w:pStyle w:val="Akapitzlist"/>
        <w:numPr>
          <w:ilvl w:val="0"/>
          <w:numId w:val="56"/>
        </w:numPr>
        <w:tabs>
          <w:tab w:val="left" w:pos="993"/>
        </w:tabs>
        <w:spacing w:before="15" w:after="120" w:line="276" w:lineRule="auto"/>
        <w:ind w:left="425" w:hanging="425"/>
        <w:rPr>
          <w:rFonts w:eastAsia="Times New Roman"/>
          <w:lang w:eastAsia="pl-PL"/>
        </w:rPr>
      </w:pPr>
      <w:r w:rsidRPr="00F419B7">
        <w:rPr>
          <w:rFonts w:eastAsia="Times New Roman"/>
          <w:lang w:eastAsia="pl-PL"/>
        </w:rPr>
        <w:t>Zamawiający zastrzega sobie prawo korzystania w trakcie wykonywania Umowy z usług osób trzecich celem kontroli jakości i sposobu prowadzenia całości lub poszczególnych prac objętych Umową, jak również do przeprowadzenia takiej kontroli samodzielnie. Osobom takim, posiadającym upoważnienie ze strony Zamawiającego, Wykonawca zobowiązany będzie udzielić niezwłocznie wszelkich informacji, danych i wyjaśnień w żądanym zakresie oraz udostępnić i zaprezentować rezultaty prowadzonych prac. W przypadku, gdy kontrola wykaże nieprawidłowości, Wykonawca zobowiązuje się niezwłocznie wdrożyć zalecenia pokontrolne na własny koszt.</w:t>
      </w:r>
    </w:p>
    <w:p w14:paraId="66A25182" w14:textId="031A6EC3" w:rsidR="00CA04A7" w:rsidRPr="00F419B7" w:rsidRDefault="00CA04A7" w:rsidP="00D8524B">
      <w:pPr>
        <w:pStyle w:val="Akapitzlist"/>
        <w:numPr>
          <w:ilvl w:val="0"/>
          <w:numId w:val="56"/>
        </w:numPr>
        <w:tabs>
          <w:tab w:val="left" w:pos="993"/>
        </w:tabs>
        <w:spacing w:before="15" w:after="120" w:line="276" w:lineRule="auto"/>
        <w:ind w:left="425" w:hanging="425"/>
        <w:rPr>
          <w:rFonts w:eastAsia="Times New Roman"/>
          <w:lang w:eastAsia="pl-PL"/>
        </w:rPr>
      </w:pPr>
      <w:r w:rsidRPr="00F419B7">
        <w:rPr>
          <w:rFonts w:eastAsia="Times New Roman"/>
          <w:lang w:eastAsia="pl-PL"/>
        </w:rPr>
        <w:t>Niezależnie od powyższych postanowień, w przypadku wątpliwości Zamawiającego w zakresie profesjonalnej i starannej realizacji niniejszej Umowy, Wykonawca zgadza się na arbitraż niezależnych ekspertów i zgadza się zastosować (na własny koszt) do wydanej opinii w przypadku stwierdzenia uchybień po stronie Wykonawcy.</w:t>
      </w:r>
    </w:p>
    <w:p w14:paraId="3C37F932" w14:textId="4A3C6372" w:rsidR="00CA04A7" w:rsidRPr="00F419B7" w:rsidRDefault="00CA04A7" w:rsidP="00D8524B">
      <w:pPr>
        <w:pStyle w:val="Akapitzlist"/>
        <w:numPr>
          <w:ilvl w:val="0"/>
          <w:numId w:val="56"/>
        </w:numPr>
        <w:tabs>
          <w:tab w:val="left" w:pos="993"/>
        </w:tabs>
        <w:spacing w:before="15" w:after="120" w:line="276" w:lineRule="auto"/>
        <w:ind w:left="425" w:hanging="425"/>
        <w:rPr>
          <w:rFonts w:eastAsia="Times New Roman"/>
          <w:lang w:eastAsia="pl-PL"/>
        </w:rPr>
      </w:pPr>
      <w:r w:rsidRPr="00F419B7">
        <w:rPr>
          <w:rFonts w:eastAsia="Times New Roman"/>
          <w:lang w:eastAsia="pl-PL"/>
        </w:rPr>
        <w:t>Zamawiający oświadcza, że:</w:t>
      </w:r>
    </w:p>
    <w:p w14:paraId="4A5FD2FF" w14:textId="45ACEAFE" w:rsidR="00CA04A7" w:rsidRPr="00F419B7" w:rsidRDefault="00CA04A7" w:rsidP="00D8524B">
      <w:pPr>
        <w:pStyle w:val="Akapitzlist"/>
        <w:numPr>
          <w:ilvl w:val="1"/>
          <w:numId w:val="125"/>
        </w:numPr>
        <w:tabs>
          <w:tab w:val="left" w:pos="993"/>
        </w:tabs>
        <w:spacing w:before="15" w:after="120" w:line="276" w:lineRule="auto"/>
        <w:ind w:left="992" w:hanging="567"/>
        <w:rPr>
          <w:rFonts w:eastAsia="Times New Roman"/>
          <w:lang w:eastAsia="pl-PL"/>
        </w:rPr>
      </w:pPr>
      <w:r w:rsidRPr="00F419B7">
        <w:rPr>
          <w:rFonts w:eastAsia="Times New Roman"/>
          <w:lang w:eastAsia="pl-PL"/>
        </w:rPr>
        <w:t xml:space="preserve">na potrzeby świadczenia Przedmiotu Umowy udostępni Wykonawcy, po zawarciu Umowy dostęp do </w:t>
      </w:r>
      <w:r w:rsidR="00476C81" w:rsidRPr="00F419B7">
        <w:rPr>
          <w:rFonts w:eastAsia="Times New Roman"/>
          <w:lang w:eastAsia="pl-PL"/>
        </w:rPr>
        <w:t>Systemu</w:t>
      </w:r>
      <w:r w:rsidRPr="00F419B7">
        <w:rPr>
          <w:rFonts w:eastAsia="Times New Roman"/>
          <w:lang w:eastAsia="pl-PL"/>
        </w:rPr>
        <w:t xml:space="preserve"> i Oprogramowania Zamawiającego oraz Kody Źródłowe i Dokumentację Systemu w zakresie, w jakim będzie to niezbędne do świadczenia przez Wykonawcę usług w zakresie i na zasadach określonych w Umowie, a także zgodne z przepisami prawa oraz odpowiednimi postanowieniami licencyjnymi;</w:t>
      </w:r>
    </w:p>
    <w:p w14:paraId="592E66B0" w14:textId="16EEF0D7" w:rsidR="00CA04A7" w:rsidRPr="00F419B7" w:rsidRDefault="00CA04A7" w:rsidP="00D8524B">
      <w:pPr>
        <w:pStyle w:val="Akapitzlist"/>
        <w:numPr>
          <w:ilvl w:val="1"/>
          <w:numId w:val="125"/>
        </w:numPr>
        <w:tabs>
          <w:tab w:val="left" w:pos="993"/>
        </w:tabs>
        <w:spacing w:before="15" w:after="120" w:line="276" w:lineRule="auto"/>
        <w:ind w:left="992" w:hanging="567"/>
        <w:rPr>
          <w:rFonts w:eastAsia="Times New Roman"/>
          <w:lang w:eastAsia="pl-PL"/>
        </w:rPr>
      </w:pPr>
      <w:r w:rsidRPr="00F419B7">
        <w:rPr>
          <w:rFonts w:eastAsia="Times New Roman"/>
          <w:lang w:eastAsia="pl-PL"/>
        </w:rPr>
        <w:t>posiada wszelkie majątkowe prawa autorskie oraz zależne prawa do Kodów Źródłowych Systemu oraz Dokumentacji Systemu niezbędne do realizacji Przedmiotu Umowy;</w:t>
      </w:r>
    </w:p>
    <w:p w14:paraId="6EA39412" w14:textId="20F34619" w:rsidR="00CA04A7" w:rsidRPr="00F419B7" w:rsidRDefault="00CA04A7" w:rsidP="00D8524B">
      <w:pPr>
        <w:pStyle w:val="Akapitzlist"/>
        <w:numPr>
          <w:ilvl w:val="1"/>
          <w:numId w:val="125"/>
        </w:numPr>
        <w:tabs>
          <w:tab w:val="left" w:pos="993"/>
        </w:tabs>
        <w:spacing w:before="15" w:after="120" w:line="276" w:lineRule="auto"/>
        <w:ind w:left="992" w:hanging="567"/>
        <w:rPr>
          <w:rFonts w:eastAsia="Times New Roman"/>
          <w:lang w:eastAsia="pl-PL"/>
        </w:rPr>
      </w:pPr>
      <w:r w:rsidRPr="00F419B7">
        <w:rPr>
          <w:rFonts w:eastAsia="Times New Roman"/>
          <w:lang w:eastAsia="pl-PL"/>
        </w:rPr>
        <w:lastRenderedPageBreak/>
        <w:t>w rozumieniu ustawy z dnia 8 marca 2013 r. o przeciwdziałaniu nadmiernym opóźnieniom w transakcjach handlowych posiada status dużego przedsiębiorcy.</w:t>
      </w:r>
    </w:p>
    <w:p w14:paraId="651F8828" w14:textId="77777777" w:rsidR="003558E4" w:rsidRPr="00F419B7" w:rsidRDefault="003558E4" w:rsidP="00D8524B">
      <w:pPr>
        <w:pStyle w:val="Akapitzlist"/>
        <w:numPr>
          <w:ilvl w:val="0"/>
          <w:numId w:val="56"/>
        </w:numPr>
        <w:tabs>
          <w:tab w:val="left" w:pos="993"/>
        </w:tabs>
        <w:spacing w:before="15" w:after="120" w:line="276" w:lineRule="auto"/>
        <w:ind w:left="425" w:hanging="425"/>
        <w:rPr>
          <w:rFonts w:eastAsia="Times New Roman"/>
          <w:lang w:eastAsia="pl-PL"/>
        </w:rPr>
      </w:pPr>
      <w:r w:rsidRPr="00F419B7">
        <w:rPr>
          <w:sz w:val="23"/>
          <w:szCs w:val="23"/>
        </w:rPr>
        <w:t xml:space="preserve">Zamawiający oświadcza, że jest świadomy, iż należyta realizacja Przedmiotu Umowy wymaga jego współdziałania z Wykonawcą. Zamawiający zapewni współdziałanie w takim zakresie, w jakim jest to faktycznie niezbędne do wykonania przez Wykonawcę Umowy, w zakresie nią określonym lub skonkretyzowanym przez Strony po zawarciu Umowy, z tym zastrzeżeniem, że: </w:t>
      </w:r>
    </w:p>
    <w:p w14:paraId="5EF6EC97" w14:textId="6E72CA94" w:rsidR="003558E4" w:rsidRPr="00F419B7" w:rsidRDefault="003558E4" w:rsidP="00D8524B">
      <w:pPr>
        <w:pStyle w:val="Akapitzlist"/>
        <w:numPr>
          <w:ilvl w:val="1"/>
          <w:numId w:val="126"/>
        </w:numPr>
        <w:tabs>
          <w:tab w:val="left" w:pos="993"/>
        </w:tabs>
        <w:spacing w:before="15" w:after="120" w:line="276" w:lineRule="auto"/>
        <w:ind w:left="992" w:hanging="567"/>
        <w:rPr>
          <w:rFonts w:eastAsia="Times New Roman"/>
          <w:lang w:eastAsia="pl-PL"/>
        </w:rPr>
      </w:pPr>
      <w:r w:rsidRPr="00F419B7">
        <w:rPr>
          <w:sz w:val="23"/>
          <w:szCs w:val="23"/>
        </w:rPr>
        <w:t xml:space="preserve">Zamawiający będzie zobowiązany przekazać Wykonawcy wyłącznie informacje i dokumenty znajdujące się w posiadaniu oraz kompetencji Zamawiającego; </w:t>
      </w:r>
    </w:p>
    <w:p w14:paraId="41DF3845" w14:textId="3837F537" w:rsidR="003558E4" w:rsidRPr="00F419B7" w:rsidRDefault="003558E4" w:rsidP="00D8524B">
      <w:pPr>
        <w:pStyle w:val="Akapitzlist"/>
        <w:numPr>
          <w:ilvl w:val="1"/>
          <w:numId w:val="126"/>
        </w:numPr>
        <w:tabs>
          <w:tab w:val="left" w:pos="993"/>
        </w:tabs>
        <w:spacing w:before="15" w:after="120" w:line="276" w:lineRule="auto"/>
        <w:ind w:left="992" w:hanging="567"/>
        <w:rPr>
          <w:rFonts w:eastAsia="Times New Roman"/>
          <w:lang w:eastAsia="pl-PL"/>
        </w:rPr>
      </w:pPr>
      <w:r w:rsidRPr="00F419B7">
        <w:rPr>
          <w:sz w:val="23"/>
          <w:szCs w:val="23"/>
        </w:rPr>
        <w:t xml:space="preserve">zakres oczekiwanego współdziałania Zamawiającego nie może prowadzić do realizacji obowiązków Wykonawcy w zakresie Przedmiotu Umowy; </w:t>
      </w:r>
    </w:p>
    <w:p w14:paraId="7C3FF85E" w14:textId="77C9BC26" w:rsidR="00CA04A7" w:rsidRPr="00F419B7" w:rsidRDefault="003558E4" w:rsidP="00D8524B">
      <w:pPr>
        <w:pStyle w:val="Akapitzlist"/>
        <w:numPr>
          <w:ilvl w:val="1"/>
          <w:numId w:val="126"/>
        </w:numPr>
        <w:tabs>
          <w:tab w:val="left" w:pos="993"/>
        </w:tabs>
        <w:spacing w:before="15" w:after="120" w:line="276" w:lineRule="auto"/>
        <w:ind w:left="992" w:hanging="567"/>
        <w:rPr>
          <w:rFonts w:eastAsia="Times New Roman"/>
          <w:lang w:eastAsia="pl-PL"/>
        </w:rPr>
      </w:pPr>
      <w:r w:rsidRPr="00F419B7">
        <w:rPr>
          <w:sz w:val="23"/>
          <w:szCs w:val="23"/>
        </w:rPr>
        <w:t xml:space="preserve">współdziałanie zostanie zapewnione w dniach i godzinach pracy przedstawicieli Zamawiającego, tj. w Dni Robocze w Godzinach Roboczych. </w:t>
      </w:r>
    </w:p>
    <w:p w14:paraId="19F3CEC1" w14:textId="58DE17C0" w:rsidR="00836395" w:rsidRPr="00F419B7" w:rsidRDefault="00BC2522" w:rsidP="00091FE7">
      <w:pPr>
        <w:pStyle w:val="Nagwek4"/>
        <w:rPr>
          <w:rFonts w:ascii="Times New Roman" w:hAnsi="Times New Roman"/>
        </w:rPr>
      </w:pPr>
      <w:r w:rsidRPr="00F419B7">
        <w:rPr>
          <w:rFonts w:ascii="Times New Roman" w:hAnsi="Times New Roman"/>
        </w:rPr>
        <w:t xml:space="preserve">Paragraf </w:t>
      </w:r>
      <w:r w:rsidR="00836395" w:rsidRPr="00F419B7">
        <w:rPr>
          <w:rFonts w:ascii="Times New Roman" w:hAnsi="Times New Roman"/>
        </w:rPr>
        <w:t>3</w:t>
      </w:r>
      <w:bookmarkStart w:id="12" w:name="_Toc413843622"/>
      <w:bookmarkStart w:id="13" w:name="_Toc495308770"/>
      <w:bookmarkEnd w:id="9"/>
      <w:bookmarkEnd w:id="10"/>
      <w:bookmarkEnd w:id="11"/>
      <w:r w:rsidRPr="00F419B7">
        <w:rPr>
          <w:rFonts w:ascii="Times New Roman" w:hAnsi="Times New Roman"/>
        </w:rPr>
        <w:t xml:space="preserve"> </w:t>
      </w:r>
      <w:r w:rsidRPr="00F419B7">
        <w:rPr>
          <w:rFonts w:ascii="Times New Roman" w:hAnsi="Times New Roman"/>
        </w:rPr>
        <w:br/>
      </w:r>
      <w:r w:rsidR="00836395" w:rsidRPr="00F419B7">
        <w:rPr>
          <w:rFonts w:ascii="Times New Roman" w:hAnsi="Times New Roman"/>
        </w:rPr>
        <w:t>Warunki gwarancji</w:t>
      </w:r>
      <w:bookmarkEnd w:id="12"/>
      <w:bookmarkEnd w:id="13"/>
      <w:r w:rsidR="00415DD6" w:rsidRPr="00F419B7">
        <w:rPr>
          <w:rFonts w:ascii="Times New Roman" w:hAnsi="Times New Roman"/>
        </w:rPr>
        <w:t xml:space="preserve"> i rękojmi</w:t>
      </w:r>
    </w:p>
    <w:p w14:paraId="394F92BD" w14:textId="6953D9ED" w:rsidR="00836395" w:rsidRPr="00F419B7" w:rsidRDefault="00836395" w:rsidP="00341546">
      <w:pPr>
        <w:numPr>
          <w:ilvl w:val="0"/>
          <w:numId w:val="25"/>
        </w:numPr>
        <w:tabs>
          <w:tab w:val="left" w:pos="9356"/>
        </w:tabs>
        <w:spacing w:before="240" w:after="120" w:line="276" w:lineRule="auto"/>
        <w:ind w:left="426" w:hanging="426"/>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 xml:space="preserve">W ramach wynagrodzenia, o którym mowa w </w:t>
      </w:r>
      <w:r w:rsidR="005216D2" w:rsidRPr="00F419B7">
        <w:rPr>
          <w:rFonts w:ascii="Times New Roman" w:eastAsia="Times New Roman" w:hAnsi="Times New Roman" w:cs="Times New Roman"/>
          <w:sz w:val="24"/>
          <w:szCs w:val="24"/>
          <w:lang w:eastAsia="pl-PL"/>
        </w:rPr>
        <w:t>Paragrafie</w:t>
      </w:r>
      <w:r w:rsidRPr="00F419B7">
        <w:rPr>
          <w:rFonts w:ascii="Times New Roman" w:eastAsia="Times New Roman" w:hAnsi="Times New Roman" w:cs="Times New Roman"/>
          <w:sz w:val="24"/>
          <w:szCs w:val="24"/>
          <w:lang w:eastAsia="pl-PL"/>
        </w:rPr>
        <w:t xml:space="preserve"> 9 ust. 1 Umowy Wykonawca zapewnia Zamawiającemu gwarancję</w:t>
      </w:r>
      <w:r w:rsidR="003558E4" w:rsidRPr="00F419B7">
        <w:rPr>
          <w:rFonts w:ascii="Times New Roman" w:eastAsia="Times New Roman" w:hAnsi="Times New Roman" w:cs="Times New Roman"/>
          <w:sz w:val="24"/>
          <w:szCs w:val="24"/>
          <w:lang w:eastAsia="pl-PL"/>
        </w:rPr>
        <w:t xml:space="preserve"> </w:t>
      </w:r>
      <w:r w:rsidRPr="00F419B7">
        <w:rPr>
          <w:rFonts w:ascii="Times New Roman" w:eastAsia="Times New Roman" w:hAnsi="Times New Roman" w:cs="Times New Roman"/>
          <w:sz w:val="24"/>
          <w:szCs w:val="24"/>
          <w:lang w:eastAsia="pl-PL"/>
        </w:rPr>
        <w:t xml:space="preserve">na </w:t>
      </w:r>
      <w:r w:rsidR="00D52E21" w:rsidRPr="00F419B7">
        <w:rPr>
          <w:rFonts w:ascii="Times New Roman" w:hAnsi="Times New Roman" w:cs="Times New Roman"/>
          <w:spacing w:val="-1"/>
          <w:sz w:val="24"/>
          <w:szCs w:val="24"/>
        </w:rPr>
        <w:t>System oraz poszczególne Produkty wytworzone, zmodyfikowane oraz dostarczone w ramach realizacji Umowy.</w:t>
      </w:r>
    </w:p>
    <w:p w14:paraId="3CBD2138" w14:textId="2CFB4D26" w:rsidR="00836395" w:rsidRPr="00F419B7" w:rsidRDefault="00836395" w:rsidP="00D8524B">
      <w:pPr>
        <w:numPr>
          <w:ilvl w:val="0"/>
          <w:numId w:val="25"/>
        </w:numPr>
        <w:tabs>
          <w:tab w:val="left" w:pos="9356"/>
        </w:tabs>
        <w:spacing w:after="120" w:line="276" w:lineRule="auto"/>
        <w:ind w:left="426" w:hanging="426"/>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 xml:space="preserve">Okres gwarancji, o której mowa w punkcie powyżej, wynosi </w:t>
      </w:r>
      <w:r w:rsidR="00C14CDA" w:rsidRPr="00F419B7">
        <w:rPr>
          <w:rFonts w:ascii="Times New Roman" w:eastAsia="Times New Roman" w:hAnsi="Times New Roman" w:cs="Times New Roman"/>
          <w:i/>
          <w:sz w:val="24"/>
          <w:szCs w:val="24"/>
          <w:lang w:eastAsia="pl-PL"/>
        </w:rPr>
        <w:t>-</w:t>
      </w:r>
      <w:r w:rsidRPr="00F419B7">
        <w:rPr>
          <w:rFonts w:ascii="Times New Roman" w:eastAsia="Times New Roman" w:hAnsi="Times New Roman" w:cs="Times New Roman"/>
          <w:sz w:val="24"/>
          <w:szCs w:val="24"/>
          <w:lang w:eastAsia="pl-PL"/>
        </w:rPr>
        <w:t xml:space="preserve"> </w:t>
      </w:r>
      <w:r w:rsidR="00C86191" w:rsidRPr="00F419B7">
        <w:rPr>
          <w:rFonts w:ascii="Times New Roman" w:eastAsia="Times New Roman" w:hAnsi="Times New Roman" w:cs="Times New Roman"/>
          <w:sz w:val="24"/>
          <w:szCs w:val="24"/>
          <w:lang w:eastAsia="pl-PL"/>
        </w:rPr>
        <w:t>2</w:t>
      </w:r>
      <w:r w:rsidR="00C81190" w:rsidRPr="00F419B7">
        <w:rPr>
          <w:rFonts w:ascii="Times New Roman" w:eastAsia="Times New Roman" w:hAnsi="Times New Roman" w:cs="Times New Roman"/>
          <w:sz w:val="24"/>
          <w:szCs w:val="24"/>
          <w:lang w:eastAsia="pl-PL"/>
        </w:rPr>
        <w:t xml:space="preserve"> </w:t>
      </w:r>
      <w:proofErr w:type="spellStart"/>
      <w:r w:rsidRPr="00F419B7">
        <w:rPr>
          <w:rFonts w:ascii="Times New Roman" w:eastAsia="Times New Roman" w:hAnsi="Times New Roman" w:cs="Times New Roman"/>
          <w:sz w:val="24"/>
          <w:szCs w:val="24"/>
          <w:lang w:eastAsia="pl-PL"/>
        </w:rPr>
        <w:t>miesięc</w:t>
      </w:r>
      <w:r w:rsidR="00C86191" w:rsidRPr="00F419B7">
        <w:rPr>
          <w:rFonts w:ascii="Times New Roman" w:eastAsia="Times New Roman" w:hAnsi="Times New Roman" w:cs="Times New Roman"/>
          <w:sz w:val="24"/>
          <w:szCs w:val="24"/>
          <w:lang w:eastAsia="pl-PL"/>
        </w:rPr>
        <w:t>e</w:t>
      </w:r>
      <w:proofErr w:type="spellEnd"/>
      <w:r w:rsidRPr="00F419B7">
        <w:rPr>
          <w:rFonts w:ascii="Times New Roman" w:eastAsia="Times New Roman" w:hAnsi="Times New Roman" w:cs="Times New Roman"/>
          <w:sz w:val="24"/>
          <w:szCs w:val="24"/>
          <w:lang w:eastAsia="pl-PL"/>
        </w:rPr>
        <w:t xml:space="preserve"> liczonych od</w:t>
      </w:r>
      <w:r w:rsidRPr="00F419B7">
        <w:rPr>
          <w:rFonts w:ascii="Times New Roman" w:hAnsi="Times New Roman" w:cs="Times New Roman"/>
          <w:sz w:val="24"/>
          <w:szCs w:val="24"/>
        </w:rPr>
        <w:t xml:space="preserve"> dnia zakończenia </w:t>
      </w:r>
      <w:r w:rsidR="003558E4" w:rsidRPr="00F419B7">
        <w:rPr>
          <w:rFonts w:ascii="Times New Roman" w:hAnsi="Times New Roman" w:cs="Times New Roman"/>
          <w:sz w:val="24"/>
          <w:szCs w:val="24"/>
        </w:rPr>
        <w:t>Umowy</w:t>
      </w:r>
      <w:r w:rsidRPr="00F419B7">
        <w:rPr>
          <w:rFonts w:ascii="Times New Roman" w:hAnsi="Times New Roman" w:cs="Times New Roman"/>
          <w:sz w:val="24"/>
          <w:szCs w:val="24"/>
        </w:rPr>
        <w:t xml:space="preserve">. </w:t>
      </w:r>
      <w:r w:rsidR="00B36DFA" w:rsidRPr="00F419B7">
        <w:rPr>
          <w:rFonts w:ascii="Times New Roman" w:eastAsia="Times New Roman" w:hAnsi="Times New Roman" w:cs="Times New Roman"/>
          <w:sz w:val="24"/>
          <w:szCs w:val="24"/>
          <w:lang w:eastAsia="pl-PL"/>
        </w:rPr>
        <w:t xml:space="preserve">Gwarancja wygasa przed upływem terminu wskazanego w zdaniu poprzednim w przypadku </w:t>
      </w:r>
      <w:r w:rsidR="00415DD6" w:rsidRPr="00F419B7">
        <w:rPr>
          <w:rFonts w:ascii="Times New Roman" w:eastAsia="Times New Roman" w:hAnsi="Times New Roman" w:cs="Times New Roman"/>
          <w:sz w:val="24"/>
          <w:szCs w:val="24"/>
          <w:lang w:eastAsia="pl-PL"/>
        </w:rPr>
        <w:t xml:space="preserve">złożenia przez </w:t>
      </w:r>
      <w:r w:rsidR="00B36DFA" w:rsidRPr="00F419B7">
        <w:rPr>
          <w:rFonts w:ascii="Times New Roman" w:eastAsia="Times New Roman" w:hAnsi="Times New Roman" w:cs="Times New Roman"/>
          <w:sz w:val="24"/>
          <w:szCs w:val="24"/>
          <w:lang w:eastAsia="pl-PL"/>
        </w:rPr>
        <w:t>Zamawiaj</w:t>
      </w:r>
      <w:r w:rsidR="004047D1" w:rsidRPr="00F419B7">
        <w:rPr>
          <w:rFonts w:ascii="Times New Roman" w:eastAsia="Times New Roman" w:hAnsi="Times New Roman" w:cs="Times New Roman"/>
          <w:sz w:val="24"/>
          <w:szCs w:val="24"/>
          <w:lang w:eastAsia="pl-PL"/>
        </w:rPr>
        <w:t>ąc</w:t>
      </w:r>
      <w:r w:rsidR="000B6A03" w:rsidRPr="00F419B7">
        <w:rPr>
          <w:rFonts w:ascii="Times New Roman" w:eastAsia="Times New Roman" w:hAnsi="Times New Roman" w:cs="Times New Roman"/>
          <w:sz w:val="24"/>
          <w:szCs w:val="24"/>
          <w:lang w:eastAsia="pl-PL"/>
        </w:rPr>
        <w:t>ego</w:t>
      </w:r>
      <w:r w:rsidR="00B36DFA" w:rsidRPr="00F419B7">
        <w:rPr>
          <w:rFonts w:ascii="Times New Roman" w:eastAsia="Times New Roman" w:hAnsi="Times New Roman" w:cs="Times New Roman"/>
          <w:sz w:val="24"/>
          <w:szCs w:val="24"/>
          <w:lang w:eastAsia="pl-PL"/>
        </w:rPr>
        <w:t xml:space="preserve"> Wykonawcy oświadczeni</w:t>
      </w:r>
      <w:r w:rsidR="00415DD6" w:rsidRPr="00F419B7">
        <w:rPr>
          <w:rFonts w:ascii="Times New Roman" w:eastAsia="Times New Roman" w:hAnsi="Times New Roman" w:cs="Times New Roman"/>
          <w:sz w:val="24"/>
          <w:szCs w:val="24"/>
          <w:lang w:eastAsia="pl-PL"/>
        </w:rPr>
        <w:t>a</w:t>
      </w:r>
      <w:r w:rsidR="00B36DFA" w:rsidRPr="00F419B7">
        <w:rPr>
          <w:rFonts w:ascii="Times New Roman" w:eastAsia="Times New Roman" w:hAnsi="Times New Roman" w:cs="Times New Roman"/>
          <w:sz w:val="24"/>
          <w:szCs w:val="24"/>
          <w:lang w:eastAsia="pl-PL"/>
        </w:rPr>
        <w:t xml:space="preserve"> o przejęciu </w:t>
      </w:r>
      <w:proofErr w:type="spellStart"/>
      <w:r w:rsidR="00415DD6" w:rsidRPr="00F419B7">
        <w:rPr>
          <w:rFonts w:ascii="Times New Roman" w:eastAsia="Times New Roman" w:hAnsi="Times New Roman" w:cs="Times New Roman"/>
          <w:sz w:val="24"/>
          <w:szCs w:val="24"/>
          <w:lang w:eastAsia="pl-PL"/>
        </w:rPr>
        <w:t>ATiK</w:t>
      </w:r>
      <w:proofErr w:type="spellEnd"/>
      <w:r w:rsidR="00415DD6" w:rsidRPr="00F419B7">
        <w:rPr>
          <w:rFonts w:ascii="Times New Roman" w:eastAsia="Times New Roman" w:hAnsi="Times New Roman" w:cs="Times New Roman"/>
          <w:sz w:val="24"/>
          <w:szCs w:val="24"/>
          <w:lang w:eastAsia="pl-PL"/>
        </w:rPr>
        <w:t>-u</w:t>
      </w:r>
      <w:r w:rsidR="00B36DFA" w:rsidRPr="00F419B7">
        <w:rPr>
          <w:rFonts w:ascii="Times New Roman" w:eastAsia="Times New Roman" w:hAnsi="Times New Roman" w:cs="Times New Roman"/>
          <w:sz w:val="24"/>
          <w:szCs w:val="24"/>
          <w:lang w:eastAsia="pl-PL"/>
        </w:rPr>
        <w:t xml:space="preserve"> Systemu </w:t>
      </w:r>
      <w:r w:rsidR="003558E4" w:rsidRPr="00F419B7">
        <w:rPr>
          <w:rFonts w:ascii="Times New Roman" w:eastAsia="Times New Roman" w:hAnsi="Times New Roman" w:cs="Times New Roman"/>
          <w:sz w:val="24"/>
          <w:szCs w:val="24"/>
          <w:lang w:eastAsia="pl-PL"/>
        </w:rPr>
        <w:t xml:space="preserve">przez </w:t>
      </w:r>
      <w:r w:rsidR="00B36DFA" w:rsidRPr="00F419B7">
        <w:rPr>
          <w:rFonts w:ascii="Times New Roman" w:eastAsia="Times New Roman" w:hAnsi="Times New Roman" w:cs="Times New Roman"/>
          <w:sz w:val="24"/>
          <w:szCs w:val="24"/>
          <w:lang w:eastAsia="pl-PL"/>
        </w:rPr>
        <w:t>podmiot trzeci i zwolni Wykonawcę ze świadczenia usług gwarancyjnych.</w:t>
      </w:r>
    </w:p>
    <w:p w14:paraId="2C4FDC21" w14:textId="63DA6328" w:rsidR="00B36DFA" w:rsidRPr="00F419B7" w:rsidRDefault="00B36DFA" w:rsidP="00D8524B">
      <w:pPr>
        <w:numPr>
          <w:ilvl w:val="0"/>
          <w:numId w:val="25"/>
        </w:numPr>
        <w:tabs>
          <w:tab w:val="left" w:pos="9356"/>
        </w:tabs>
        <w:spacing w:after="120" w:line="276" w:lineRule="auto"/>
        <w:ind w:left="426" w:hanging="426"/>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 xml:space="preserve">W celu uniknięcia wątpliwości Wykonawca oświadcza, że świadczone przez niego usługi gwarancyjne obejmować będą całość Systemu w wersji na dzień </w:t>
      </w:r>
      <w:r w:rsidR="003558E4" w:rsidRPr="00F419B7">
        <w:rPr>
          <w:rFonts w:ascii="Times New Roman" w:eastAsia="Times New Roman" w:hAnsi="Times New Roman" w:cs="Times New Roman"/>
          <w:sz w:val="24"/>
          <w:szCs w:val="24"/>
          <w:lang w:eastAsia="pl-PL"/>
        </w:rPr>
        <w:t xml:space="preserve">zakończenia </w:t>
      </w:r>
      <w:r w:rsidRPr="00F419B7">
        <w:rPr>
          <w:rFonts w:ascii="Times New Roman" w:eastAsia="Times New Roman" w:hAnsi="Times New Roman" w:cs="Times New Roman"/>
          <w:sz w:val="24"/>
          <w:szCs w:val="24"/>
          <w:lang w:eastAsia="pl-PL"/>
        </w:rPr>
        <w:t xml:space="preserve">Umowy wraz ze wszystkimi poprawkami, modyfikacjami i aktualnymi wprowadzonymi do Systemu </w:t>
      </w:r>
      <w:r w:rsidR="00C131B4" w:rsidRPr="00F419B7">
        <w:rPr>
          <w:rFonts w:ascii="Times New Roman" w:eastAsia="Times New Roman" w:hAnsi="Times New Roman" w:cs="Times New Roman"/>
          <w:sz w:val="24"/>
          <w:szCs w:val="24"/>
          <w:lang w:eastAsia="pl-PL"/>
        </w:rPr>
        <w:t>w </w:t>
      </w:r>
      <w:r w:rsidRPr="00F419B7">
        <w:rPr>
          <w:rFonts w:ascii="Times New Roman" w:eastAsia="Times New Roman" w:hAnsi="Times New Roman" w:cs="Times New Roman"/>
          <w:sz w:val="24"/>
          <w:szCs w:val="24"/>
          <w:lang w:eastAsia="pl-PL"/>
        </w:rPr>
        <w:t>ramach niniejszej Umowy</w:t>
      </w:r>
      <w:r w:rsidR="003558E4" w:rsidRPr="00F419B7">
        <w:rPr>
          <w:rFonts w:ascii="Times New Roman" w:eastAsia="Times New Roman" w:hAnsi="Times New Roman" w:cs="Times New Roman"/>
          <w:sz w:val="24"/>
          <w:szCs w:val="24"/>
          <w:lang w:eastAsia="pl-PL"/>
        </w:rPr>
        <w:t>.</w:t>
      </w:r>
      <w:r w:rsidRPr="00F419B7">
        <w:rPr>
          <w:rFonts w:ascii="Times New Roman" w:eastAsia="Times New Roman" w:hAnsi="Times New Roman" w:cs="Times New Roman"/>
          <w:sz w:val="24"/>
          <w:szCs w:val="24"/>
          <w:lang w:eastAsia="pl-PL"/>
        </w:rPr>
        <w:t xml:space="preserve"> </w:t>
      </w:r>
    </w:p>
    <w:p w14:paraId="41118AC4" w14:textId="3E5237D9" w:rsidR="00D60FB6" w:rsidRPr="00F419B7" w:rsidRDefault="00D60FB6" w:rsidP="00D8524B">
      <w:pPr>
        <w:numPr>
          <w:ilvl w:val="0"/>
          <w:numId w:val="25"/>
        </w:numPr>
        <w:tabs>
          <w:tab w:val="left" w:pos="9356"/>
        </w:tabs>
        <w:spacing w:after="120" w:line="276" w:lineRule="auto"/>
        <w:ind w:left="426" w:hanging="426"/>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Wykonawca zobowiązuje się usunąć Wady Systemu w poniższych terminach:</w:t>
      </w:r>
    </w:p>
    <w:p w14:paraId="3FAB0051" w14:textId="794E68EC" w:rsidR="00D60FB6" w:rsidRPr="00F419B7" w:rsidRDefault="00D60FB6" w:rsidP="00D8524B">
      <w:pPr>
        <w:pStyle w:val="Akapitzlist"/>
        <w:numPr>
          <w:ilvl w:val="1"/>
          <w:numId w:val="127"/>
        </w:numPr>
        <w:tabs>
          <w:tab w:val="left" w:pos="9356"/>
        </w:tabs>
        <w:spacing w:after="120" w:line="276" w:lineRule="auto"/>
        <w:ind w:left="992" w:hanging="567"/>
        <w:rPr>
          <w:rFonts w:eastAsia="Times New Roman"/>
          <w:lang w:eastAsia="pl-PL"/>
        </w:rPr>
      </w:pPr>
      <w:r w:rsidRPr="00F419B7">
        <w:rPr>
          <w:rFonts w:eastAsia="Times New Roman"/>
          <w:lang w:eastAsia="pl-PL"/>
        </w:rPr>
        <w:t xml:space="preserve">Czas Naprawy Awarii – </w:t>
      </w:r>
      <w:r w:rsidR="00C86191" w:rsidRPr="00F419B7">
        <w:rPr>
          <w:rFonts w:eastAsia="Times New Roman"/>
          <w:lang w:eastAsia="pl-PL"/>
        </w:rPr>
        <w:t xml:space="preserve">8 </w:t>
      </w:r>
      <w:r w:rsidRPr="00F419B7">
        <w:rPr>
          <w:rFonts w:eastAsia="Times New Roman"/>
          <w:lang w:eastAsia="pl-PL"/>
        </w:rPr>
        <w:t>Godzin Roboczych;</w:t>
      </w:r>
    </w:p>
    <w:p w14:paraId="1B876339" w14:textId="501C1441" w:rsidR="00D60FB6" w:rsidRPr="00F419B7" w:rsidRDefault="00D60FB6" w:rsidP="00D8524B">
      <w:pPr>
        <w:pStyle w:val="Akapitzlist"/>
        <w:numPr>
          <w:ilvl w:val="1"/>
          <w:numId w:val="127"/>
        </w:numPr>
        <w:tabs>
          <w:tab w:val="left" w:pos="9356"/>
        </w:tabs>
        <w:spacing w:after="120" w:line="276" w:lineRule="auto"/>
        <w:ind w:left="992" w:hanging="567"/>
        <w:rPr>
          <w:rFonts w:eastAsia="Times New Roman"/>
          <w:lang w:eastAsia="pl-PL"/>
        </w:rPr>
      </w:pPr>
      <w:r w:rsidRPr="00F419B7">
        <w:rPr>
          <w:rFonts w:eastAsia="Times New Roman"/>
          <w:lang w:eastAsia="pl-PL"/>
        </w:rPr>
        <w:t>Czas Naprawy Błędu –</w:t>
      </w:r>
      <w:r w:rsidR="00EF6A41" w:rsidRPr="00F419B7">
        <w:rPr>
          <w:rFonts w:eastAsia="Times New Roman"/>
          <w:lang w:eastAsia="pl-PL"/>
        </w:rPr>
        <w:t xml:space="preserve"> </w:t>
      </w:r>
      <w:r w:rsidR="00C86191" w:rsidRPr="00F419B7">
        <w:rPr>
          <w:rFonts w:eastAsia="Times New Roman"/>
          <w:lang w:eastAsia="pl-PL"/>
        </w:rPr>
        <w:t xml:space="preserve">16 </w:t>
      </w:r>
      <w:r w:rsidRPr="00F419B7">
        <w:rPr>
          <w:rFonts w:eastAsia="Times New Roman"/>
          <w:lang w:eastAsia="pl-PL"/>
        </w:rPr>
        <w:t>Godzin Roboczych;</w:t>
      </w:r>
    </w:p>
    <w:p w14:paraId="6F7937B7" w14:textId="6041D874" w:rsidR="00D60FB6" w:rsidRPr="00F419B7" w:rsidRDefault="00D60FB6" w:rsidP="00D8524B">
      <w:pPr>
        <w:pStyle w:val="Akapitzlist"/>
        <w:numPr>
          <w:ilvl w:val="1"/>
          <w:numId w:val="127"/>
        </w:numPr>
        <w:tabs>
          <w:tab w:val="left" w:pos="9356"/>
        </w:tabs>
        <w:spacing w:after="120" w:line="276" w:lineRule="auto"/>
        <w:ind w:left="992" w:hanging="567"/>
        <w:rPr>
          <w:rFonts w:eastAsia="Times New Roman"/>
          <w:lang w:eastAsia="pl-PL"/>
        </w:rPr>
      </w:pPr>
      <w:r w:rsidRPr="00F419B7">
        <w:rPr>
          <w:rFonts w:eastAsia="Times New Roman"/>
          <w:lang w:eastAsia="pl-PL"/>
        </w:rPr>
        <w:t xml:space="preserve">Czas Naprawy Usterki –  </w:t>
      </w:r>
      <w:r w:rsidR="00EF6A41" w:rsidRPr="00F419B7">
        <w:rPr>
          <w:rFonts w:eastAsia="Times New Roman"/>
          <w:lang w:eastAsia="pl-PL"/>
        </w:rPr>
        <w:t xml:space="preserve"> </w:t>
      </w:r>
      <w:r w:rsidR="00C86191" w:rsidRPr="00F419B7">
        <w:rPr>
          <w:rFonts w:eastAsia="Times New Roman"/>
          <w:lang w:eastAsia="pl-PL"/>
        </w:rPr>
        <w:t xml:space="preserve">24 </w:t>
      </w:r>
      <w:r w:rsidRPr="00F419B7">
        <w:rPr>
          <w:rFonts w:eastAsia="Times New Roman"/>
          <w:lang w:eastAsia="pl-PL"/>
        </w:rPr>
        <w:t>Godzin Roboczych.</w:t>
      </w:r>
    </w:p>
    <w:p w14:paraId="705EBB1F" w14:textId="07A4763A" w:rsidR="00C86191" w:rsidRPr="00F419B7" w:rsidRDefault="00C86191" w:rsidP="00D8524B">
      <w:pPr>
        <w:pStyle w:val="Akapitzlist"/>
        <w:numPr>
          <w:ilvl w:val="1"/>
          <w:numId w:val="127"/>
        </w:numPr>
        <w:tabs>
          <w:tab w:val="left" w:pos="9356"/>
        </w:tabs>
        <w:spacing w:after="120" w:line="276" w:lineRule="auto"/>
        <w:ind w:left="992" w:hanging="567"/>
        <w:rPr>
          <w:rFonts w:eastAsia="Times New Roman"/>
          <w:lang w:eastAsia="pl-PL"/>
        </w:rPr>
      </w:pPr>
      <w:r w:rsidRPr="00F419B7">
        <w:rPr>
          <w:rFonts w:eastAsia="Times New Roman"/>
          <w:lang w:eastAsia="pl-PL"/>
        </w:rPr>
        <w:t xml:space="preserve">Pytanie </w:t>
      </w:r>
      <w:r w:rsidR="00231396" w:rsidRPr="00F419B7">
        <w:rPr>
          <w:rFonts w:eastAsia="Times New Roman"/>
          <w:lang w:eastAsia="pl-PL"/>
        </w:rPr>
        <w:t>–</w:t>
      </w:r>
      <w:r w:rsidRPr="00F419B7">
        <w:rPr>
          <w:rFonts w:eastAsia="Times New Roman"/>
          <w:lang w:eastAsia="pl-PL"/>
        </w:rPr>
        <w:t xml:space="preserve"> </w:t>
      </w:r>
      <w:r w:rsidR="00A44014" w:rsidRPr="00F419B7">
        <w:rPr>
          <w:rFonts w:eastAsia="Times New Roman"/>
          <w:lang w:eastAsia="pl-PL"/>
        </w:rPr>
        <w:t>8</w:t>
      </w:r>
      <w:r w:rsidR="00231396" w:rsidRPr="00F419B7">
        <w:rPr>
          <w:rFonts w:eastAsia="Times New Roman"/>
          <w:lang w:eastAsia="pl-PL"/>
        </w:rPr>
        <w:t xml:space="preserve"> Godzin Roboczych.</w:t>
      </w:r>
    </w:p>
    <w:p w14:paraId="0128FB99" w14:textId="4C1AEF24" w:rsidR="00B91A8C" w:rsidRPr="00F419B7" w:rsidRDefault="00B91A8C" w:rsidP="00D8524B">
      <w:pPr>
        <w:numPr>
          <w:ilvl w:val="0"/>
          <w:numId w:val="25"/>
        </w:numPr>
        <w:tabs>
          <w:tab w:val="left" w:pos="9356"/>
        </w:tabs>
        <w:spacing w:after="120" w:line="276" w:lineRule="auto"/>
        <w:ind w:left="426" w:hanging="426"/>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 xml:space="preserve">W zakresie nieuregulowanym w niniejszym paragrafie do zasad świadczenia zobowiązań w ramach gwarancji stosuje się odpowiednio zasady przewidziane dla świadczenia </w:t>
      </w:r>
      <w:proofErr w:type="spellStart"/>
      <w:r w:rsidRPr="00F419B7">
        <w:rPr>
          <w:rFonts w:ascii="Times New Roman" w:eastAsia="Times New Roman" w:hAnsi="Times New Roman" w:cs="Times New Roman"/>
          <w:sz w:val="24"/>
          <w:szCs w:val="24"/>
          <w:lang w:eastAsia="pl-PL"/>
        </w:rPr>
        <w:t>ATiKu</w:t>
      </w:r>
      <w:proofErr w:type="spellEnd"/>
      <w:r w:rsidRPr="00F419B7">
        <w:rPr>
          <w:rFonts w:ascii="Times New Roman" w:eastAsia="Times New Roman" w:hAnsi="Times New Roman" w:cs="Times New Roman"/>
          <w:sz w:val="24"/>
          <w:szCs w:val="24"/>
          <w:lang w:eastAsia="pl-PL"/>
        </w:rPr>
        <w:t xml:space="preserve"> określone w OPZ</w:t>
      </w:r>
      <w:r w:rsidR="00E968AF" w:rsidRPr="00F419B7">
        <w:rPr>
          <w:rFonts w:ascii="Times New Roman" w:eastAsia="Times New Roman" w:hAnsi="Times New Roman" w:cs="Times New Roman"/>
          <w:sz w:val="24"/>
          <w:szCs w:val="24"/>
          <w:lang w:eastAsia="pl-PL"/>
        </w:rPr>
        <w:t>, stanowiącym załącznik nr 1 do Umowy</w:t>
      </w:r>
      <w:r w:rsidRPr="00F419B7">
        <w:rPr>
          <w:rFonts w:ascii="Times New Roman" w:eastAsia="Times New Roman" w:hAnsi="Times New Roman" w:cs="Times New Roman"/>
          <w:sz w:val="24"/>
          <w:szCs w:val="24"/>
          <w:lang w:eastAsia="pl-PL"/>
        </w:rPr>
        <w:t>.</w:t>
      </w:r>
    </w:p>
    <w:p w14:paraId="0B035E6E" w14:textId="511E6657" w:rsidR="00836395" w:rsidRPr="00F419B7" w:rsidRDefault="00836395" w:rsidP="00D8524B">
      <w:pPr>
        <w:numPr>
          <w:ilvl w:val="0"/>
          <w:numId w:val="25"/>
        </w:numPr>
        <w:tabs>
          <w:tab w:val="left" w:pos="9356"/>
        </w:tabs>
        <w:spacing w:after="120" w:line="276" w:lineRule="auto"/>
        <w:ind w:left="426" w:hanging="426"/>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 xml:space="preserve">Zobowiązania w zakresie gwarancji muszą być świadczone w sposób zapobiegający utracie jakichkolwiek danych. W przypadku, gdy wykonanie </w:t>
      </w:r>
      <w:r w:rsidR="00255316" w:rsidRPr="00F419B7">
        <w:rPr>
          <w:rFonts w:ascii="Times New Roman" w:eastAsia="Times New Roman" w:hAnsi="Times New Roman" w:cs="Times New Roman"/>
          <w:sz w:val="24"/>
          <w:szCs w:val="24"/>
          <w:lang w:eastAsia="pl-PL"/>
        </w:rPr>
        <w:t xml:space="preserve">gwarancji lub </w:t>
      </w:r>
      <w:r w:rsidR="00C83B7F" w:rsidRPr="00F419B7">
        <w:rPr>
          <w:rFonts w:ascii="Times New Roman" w:eastAsia="Times New Roman" w:hAnsi="Times New Roman" w:cs="Times New Roman"/>
          <w:sz w:val="24"/>
          <w:szCs w:val="24"/>
          <w:lang w:eastAsia="pl-PL"/>
        </w:rPr>
        <w:t>rękojmi</w:t>
      </w:r>
      <w:r w:rsidR="00255316" w:rsidRPr="00F419B7">
        <w:rPr>
          <w:rFonts w:ascii="Times New Roman" w:eastAsia="Times New Roman" w:hAnsi="Times New Roman" w:cs="Times New Roman"/>
          <w:sz w:val="24"/>
          <w:szCs w:val="24"/>
          <w:lang w:eastAsia="pl-PL"/>
        </w:rPr>
        <w:t xml:space="preserve"> </w:t>
      </w:r>
      <w:r w:rsidRPr="00F419B7">
        <w:rPr>
          <w:rFonts w:ascii="Times New Roman" w:eastAsia="Times New Roman" w:hAnsi="Times New Roman" w:cs="Times New Roman"/>
          <w:sz w:val="24"/>
          <w:szCs w:val="24"/>
          <w:lang w:eastAsia="pl-PL"/>
        </w:rPr>
        <w:t xml:space="preserve">wiąże się z ryzykiem utraty lub uszkodzenia danych, Wykonawca zobowiązany jest </w:t>
      </w:r>
      <w:r w:rsidRPr="00F419B7">
        <w:rPr>
          <w:rFonts w:ascii="Times New Roman" w:eastAsia="Times New Roman" w:hAnsi="Times New Roman" w:cs="Times New Roman"/>
          <w:sz w:val="24"/>
          <w:szCs w:val="24"/>
          <w:lang w:eastAsia="pl-PL"/>
        </w:rPr>
        <w:lastRenderedPageBreak/>
        <w:t>poinformować o tym Zamawiającego przed przystąpieniem do wykonywania świadczeń gwarancyjnych.</w:t>
      </w:r>
    </w:p>
    <w:p w14:paraId="1B4A5284" w14:textId="113308BE" w:rsidR="00836395" w:rsidRPr="00F419B7" w:rsidRDefault="00836395" w:rsidP="00D8524B">
      <w:pPr>
        <w:numPr>
          <w:ilvl w:val="0"/>
          <w:numId w:val="25"/>
        </w:numPr>
        <w:tabs>
          <w:tab w:val="left" w:pos="9356"/>
        </w:tabs>
        <w:spacing w:after="120" w:line="276" w:lineRule="auto"/>
        <w:ind w:left="426" w:hanging="426"/>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 xml:space="preserve">Jeżeli w trakcie realizacji zobowiązań w ramach gwarancji </w:t>
      </w:r>
      <w:r w:rsidR="00D60FB6" w:rsidRPr="00F419B7">
        <w:rPr>
          <w:rFonts w:ascii="Times New Roman" w:eastAsia="Times New Roman" w:hAnsi="Times New Roman" w:cs="Times New Roman"/>
          <w:sz w:val="24"/>
          <w:szCs w:val="24"/>
          <w:lang w:eastAsia="pl-PL"/>
        </w:rPr>
        <w:t xml:space="preserve">lub </w:t>
      </w:r>
      <w:r w:rsidR="00B91A8C" w:rsidRPr="00F419B7">
        <w:rPr>
          <w:rFonts w:ascii="Times New Roman" w:eastAsia="Times New Roman" w:hAnsi="Times New Roman" w:cs="Times New Roman"/>
          <w:sz w:val="24"/>
          <w:szCs w:val="24"/>
          <w:lang w:eastAsia="pl-PL"/>
        </w:rPr>
        <w:t>rękojmi</w:t>
      </w:r>
      <w:r w:rsidR="00D60FB6" w:rsidRPr="00F419B7">
        <w:rPr>
          <w:rFonts w:ascii="Times New Roman" w:eastAsia="Times New Roman" w:hAnsi="Times New Roman" w:cs="Times New Roman"/>
          <w:sz w:val="24"/>
          <w:szCs w:val="24"/>
          <w:lang w:eastAsia="pl-PL"/>
        </w:rPr>
        <w:t xml:space="preserve"> </w:t>
      </w:r>
      <w:r w:rsidRPr="00F419B7">
        <w:rPr>
          <w:rFonts w:ascii="Times New Roman" w:eastAsia="Times New Roman" w:hAnsi="Times New Roman" w:cs="Times New Roman"/>
          <w:sz w:val="24"/>
          <w:szCs w:val="24"/>
          <w:lang w:eastAsia="pl-PL"/>
        </w:rPr>
        <w:t xml:space="preserve">dojdzie do wprowadzenia zmian </w:t>
      </w:r>
      <w:r w:rsidR="00C14CDA" w:rsidRPr="00F419B7">
        <w:rPr>
          <w:rFonts w:ascii="Times New Roman" w:eastAsia="Times New Roman" w:hAnsi="Times New Roman" w:cs="Times New Roman"/>
          <w:sz w:val="24"/>
          <w:szCs w:val="24"/>
          <w:lang w:eastAsia="pl-PL"/>
        </w:rPr>
        <w:t>w </w:t>
      </w:r>
      <w:r w:rsidRPr="00F419B7">
        <w:rPr>
          <w:rFonts w:ascii="Times New Roman" w:eastAsia="Times New Roman" w:hAnsi="Times New Roman" w:cs="Times New Roman"/>
          <w:sz w:val="24"/>
          <w:szCs w:val="24"/>
          <w:lang w:eastAsia="pl-PL"/>
        </w:rPr>
        <w:t>Systemie</w:t>
      </w:r>
      <w:r w:rsidR="00B36DFA" w:rsidRPr="00F419B7">
        <w:rPr>
          <w:rFonts w:ascii="Times New Roman" w:eastAsia="Times New Roman" w:hAnsi="Times New Roman" w:cs="Times New Roman"/>
          <w:sz w:val="24"/>
          <w:szCs w:val="24"/>
          <w:lang w:eastAsia="pl-PL"/>
        </w:rPr>
        <w:t xml:space="preserve"> </w:t>
      </w:r>
      <w:r w:rsidRPr="00F419B7">
        <w:rPr>
          <w:rFonts w:ascii="Times New Roman" w:eastAsia="Times New Roman" w:hAnsi="Times New Roman" w:cs="Times New Roman"/>
          <w:sz w:val="24"/>
          <w:szCs w:val="24"/>
          <w:lang w:eastAsia="pl-PL"/>
        </w:rPr>
        <w:t>lub powstania albo też dostarczenia Produktów, w szczególności programów komputerowych</w:t>
      </w:r>
      <w:r w:rsidR="00A86AE6" w:rsidRPr="00F419B7">
        <w:rPr>
          <w:rFonts w:ascii="Times New Roman" w:eastAsia="Times New Roman" w:hAnsi="Times New Roman" w:cs="Times New Roman"/>
          <w:sz w:val="24"/>
          <w:szCs w:val="24"/>
          <w:lang w:eastAsia="pl-PL"/>
        </w:rPr>
        <w:t xml:space="preserve">, Wykonawca zobowiązuje się do dostarczenia Zamawiającemu (w postaci elektronicznej) zaktualizowanej wersji Kodów Źródłowych Systemu, zaktualizowaną </w:t>
      </w:r>
      <w:r w:rsidRPr="00F419B7">
        <w:rPr>
          <w:rFonts w:ascii="Times New Roman" w:eastAsia="Times New Roman" w:hAnsi="Times New Roman" w:cs="Times New Roman"/>
          <w:sz w:val="24"/>
          <w:szCs w:val="24"/>
          <w:lang w:eastAsia="pl-PL"/>
        </w:rPr>
        <w:t>Dokumentacj</w:t>
      </w:r>
      <w:r w:rsidR="00A86AE6" w:rsidRPr="00F419B7">
        <w:rPr>
          <w:rFonts w:ascii="Times New Roman" w:eastAsia="Times New Roman" w:hAnsi="Times New Roman" w:cs="Times New Roman"/>
          <w:sz w:val="24"/>
          <w:szCs w:val="24"/>
          <w:lang w:eastAsia="pl-PL"/>
        </w:rPr>
        <w:t>ę</w:t>
      </w:r>
      <w:r w:rsidRPr="00F419B7">
        <w:rPr>
          <w:rFonts w:ascii="Times New Roman" w:eastAsia="Times New Roman" w:hAnsi="Times New Roman" w:cs="Times New Roman"/>
          <w:sz w:val="24"/>
          <w:szCs w:val="24"/>
          <w:lang w:eastAsia="pl-PL"/>
        </w:rPr>
        <w:t xml:space="preserve"> Systemu</w:t>
      </w:r>
      <w:r w:rsidR="00F31B76" w:rsidRPr="00F419B7">
        <w:rPr>
          <w:rFonts w:ascii="Times New Roman" w:eastAsia="Times New Roman" w:hAnsi="Times New Roman" w:cs="Times New Roman"/>
          <w:sz w:val="24"/>
          <w:szCs w:val="24"/>
          <w:lang w:eastAsia="pl-PL"/>
        </w:rPr>
        <w:t xml:space="preserve"> zgodnie z zasadami opisanymi w OPZ </w:t>
      </w:r>
      <w:r w:rsidR="00A86AE6" w:rsidRPr="00F419B7">
        <w:rPr>
          <w:rFonts w:ascii="Times New Roman" w:eastAsia="Times New Roman" w:hAnsi="Times New Roman" w:cs="Times New Roman"/>
          <w:sz w:val="24"/>
          <w:szCs w:val="24"/>
          <w:lang w:eastAsia="pl-PL"/>
        </w:rPr>
        <w:t>oraz</w:t>
      </w:r>
      <w:r w:rsidRPr="00F419B7">
        <w:rPr>
          <w:rFonts w:ascii="Times New Roman" w:eastAsia="Times New Roman" w:hAnsi="Times New Roman" w:cs="Times New Roman"/>
          <w:sz w:val="24"/>
          <w:szCs w:val="24"/>
          <w:lang w:eastAsia="pl-PL"/>
        </w:rPr>
        <w:t xml:space="preserve"> Wykonawca przeniesie na Zamawiającego majątkowe prawa autorskie oraz zależne prawa takich </w:t>
      </w:r>
      <w:r w:rsidR="00A86AE6" w:rsidRPr="00F419B7">
        <w:rPr>
          <w:rFonts w:ascii="Times New Roman" w:eastAsia="Times New Roman" w:hAnsi="Times New Roman" w:cs="Times New Roman"/>
          <w:sz w:val="24"/>
          <w:szCs w:val="24"/>
          <w:lang w:eastAsia="pl-PL"/>
        </w:rPr>
        <w:t>zmian/</w:t>
      </w:r>
      <w:r w:rsidRPr="00F419B7">
        <w:rPr>
          <w:rFonts w:ascii="Times New Roman" w:eastAsia="Times New Roman" w:hAnsi="Times New Roman" w:cs="Times New Roman"/>
          <w:sz w:val="24"/>
          <w:szCs w:val="24"/>
          <w:lang w:eastAsia="pl-PL"/>
        </w:rPr>
        <w:t>Produktów na zasadach określonych w </w:t>
      </w:r>
      <w:r w:rsidR="005216D2" w:rsidRPr="00F419B7">
        <w:rPr>
          <w:rFonts w:ascii="Times New Roman" w:eastAsia="Times New Roman" w:hAnsi="Times New Roman" w:cs="Times New Roman"/>
          <w:sz w:val="24"/>
          <w:szCs w:val="24"/>
          <w:lang w:eastAsia="pl-PL"/>
        </w:rPr>
        <w:t>Paragrafie</w:t>
      </w:r>
      <w:r w:rsidRPr="00F419B7">
        <w:rPr>
          <w:rFonts w:ascii="Times New Roman" w:eastAsia="Times New Roman" w:hAnsi="Times New Roman" w:cs="Times New Roman"/>
          <w:sz w:val="24"/>
          <w:szCs w:val="24"/>
          <w:lang w:eastAsia="pl-PL"/>
        </w:rPr>
        <w:t xml:space="preserve"> 8 Umowy.</w:t>
      </w:r>
    </w:p>
    <w:p w14:paraId="60B29B7F" w14:textId="6DE320B6" w:rsidR="00B36DFA" w:rsidRPr="00F419B7" w:rsidRDefault="00B36DFA" w:rsidP="00D8524B">
      <w:pPr>
        <w:numPr>
          <w:ilvl w:val="0"/>
          <w:numId w:val="25"/>
        </w:numPr>
        <w:tabs>
          <w:tab w:val="left" w:pos="9356"/>
        </w:tabs>
        <w:spacing w:after="120" w:line="276" w:lineRule="auto"/>
        <w:ind w:left="426" w:hanging="426"/>
        <w:rPr>
          <w:rFonts w:ascii="Times New Roman" w:eastAsia="Times New Roman" w:hAnsi="Times New Roman" w:cs="Times New Roman"/>
          <w:spacing w:val="-4"/>
          <w:sz w:val="24"/>
          <w:szCs w:val="24"/>
          <w:lang w:eastAsia="pl-PL"/>
        </w:rPr>
      </w:pPr>
      <w:r w:rsidRPr="00F419B7">
        <w:rPr>
          <w:rFonts w:ascii="Times New Roman" w:eastAsia="Times New Roman" w:hAnsi="Times New Roman" w:cs="Times New Roman"/>
          <w:spacing w:val="-4"/>
          <w:sz w:val="24"/>
          <w:szCs w:val="24"/>
          <w:lang w:eastAsia="pl-PL"/>
        </w:rPr>
        <w:t>Jeżeli Wykonawca nie usunie Wad w terminie wynikającym z Umowy, to Zamawiający może</w:t>
      </w:r>
      <w:r w:rsidR="005249F5" w:rsidRPr="00F419B7">
        <w:rPr>
          <w:rFonts w:ascii="Times New Roman" w:eastAsia="Times New Roman" w:hAnsi="Times New Roman" w:cs="Times New Roman"/>
          <w:spacing w:val="-4"/>
          <w:sz w:val="24"/>
          <w:szCs w:val="24"/>
          <w:lang w:eastAsia="pl-PL"/>
        </w:rPr>
        <w:t xml:space="preserve">: </w:t>
      </w:r>
      <w:r w:rsidRPr="00F419B7">
        <w:rPr>
          <w:rFonts w:ascii="Times New Roman" w:eastAsia="Times New Roman" w:hAnsi="Times New Roman" w:cs="Times New Roman"/>
          <w:spacing w:val="-4"/>
          <w:sz w:val="24"/>
          <w:szCs w:val="24"/>
          <w:lang w:eastAsia="pl-PL"/>
        </w:rPr>
        <w:t xml:space="preserve"> </w:t>
      </w:r>
    </w:p>
    <w:p w14:paraId="3F044B47" w14:textId="25B98A70" w:rsidR="00B36DFA" w:rsidRPr="00F419B7" w:rsidRDefault="00B36DFA" w:rsidP="00D8524B">
      <w:pPr>
        <w:pStyle w:val="Akapitzlist"/>
        <w:numPr>
          <w:ilvl w:val="1"/>
          <w:numId w:val="128"/>
        </w:numPr>
        <w:tabs>
          <w:tab w:val="left" w:pos="9356"/>
        </w:tabs>
        <w:spacing w:after="120" w:line="276" w:lineRule="auto"/>
        <w:rPr>
          <w:rFonts w:eastAsia="Times New Roman"/>
          <w:spacing w:val="-4"/>
          <w:lang w:eastAsia="pl-PL"/>
        </w:rPr>
      </w:pPr>
      <w:r w:rsidRPr="00F419B7">
        <w:rPr>
          <w:rFonts w:eastAsia="Times New Roman"/>
          <w:spacing w:val="-4"/>
          <w:lang w:eastAsia="pl-PL"/>
        </w:rPr>
        <w:t xml:space="preserve">usunąć Wadę we własnym zakresie lub powierzyć jej usunięcie innym podmiotom trzecim na ryzyko i koszt Wykonawcy, co nie spowoduje utraty przysługujących Zamawiającemu uprawnień gwarancyjnych, w przypadku dwukrotnego przekroczenia terminów przewidzianych w ust. 4 powyżej. W takim przypadku gwarancja obejmie również elementy wytworzone bądź zmodyfikowane przez Zamawiającego lub podmiot trzeci. W tym celu Zamawiający dokona napraw w sposób zgodny z dobrymi praktykami i przekaże Wykonawcy Dokumentację </w:t>
      </w:r>
      <w:r w:rsidR="00D60FB6" w:rsidRPr="00F419B7">
        <w:rPr>
          <w:rFonts w:eastAsia="Times New Roman"/>
          <w:spacing w:val="-4"/>
          <w:lang w:eastAsia="pl-PL"/>
        </w:rPr>
        <w:t xml:space="preserve">Systemu </w:t>
      </w:r>
      <w:r w:rsidRPr="00F419B7">
        <w:rPr>
          <w:rFonts w:eastAsia="Times New Roman"/>
          <w:spacing w:val="-4"/>
          <w:lang w:eastAsia="pl-PL"/>
        </w:rPr>
        <w:t xml:space="preserve">oraz Kod Źródłowy </w:t>
      </w:r>
      <w:r w:rsidR="00D60FB6" w:rsidRPr="00F419B7">
        <w:rPr>
          <w:rFonts w:eastAsia="Times New Roman"/>
          <w:spacing w:val="-4"/>
          <w:lang w:eastAsia="pl-PL"/>
        </w:rPr>
        <w:t xml:space="preserve">Systemu </w:t>
      </w:r>
      <w:r w:rsidRPr="00F419B7">
        <w:rPr>
          <w:rFonts w:eastAsia="Times New Roman"/>
          <w:spacing w:val="-4"/>
          <w:lang w:eastAsia="pl-PL"/>
        </w:rPr>
        <w:t>modyfikacji, które Wykonawca będzie mógł dostosować do swoich potrzeb by móc zapewnić ciągłość świadczenia usług gwarancji;</w:t>
      </w:r>
    </w:p>
    <w:p w14:paraId="22C8AB1A" w14:textId="39986A15" w:rsidR="00B36DFA" w:rsidRPr="00F419B7" w:rsidRDefault="00B36DFA" w:rsidP="00D8524B">
      <w:pPr>
        <w:pStyle w:val="Akapitzlist"/>
        <w:numPr>
          <w:ilvl w:val="1"/>
          <w:numId w:val="128"/>
        </w:numPr>
        <w:tabs>
          <w:tab w:val="left" w:pos="9356"/>
        </w:tabs>
        <w:spacing w:after="120" w:line="276" w:lineRule="auto"/>
        <w:rPr>
          <w:rFonts w:eastAsia="Times New Roman"/>
          <w:spacing w:val="-4"/>
          <w:lang w:eastAsia="pl-PL"/>
        </w:rPr>
      </w:pPr>
      <w:r w:rsidRPr="00F419B7">
        <w:rPr>
          <w:rFonts w:eastAsia="Times New Roman"/>
          <w:spacing w:val="-4"/>
          <w:lang w:eastAsia="pl-PL"/>
        </w:rPr>
        <w:t>obciążyć Wykonawcę karą umowną</w:t>
      </w:r>
      <w:r w:rsidR="00C60A92" w:rsidRPr="00F419B7">
        <w:rPr>
          <w:rFonts w:eastAsia="Times New Roman"/>
          <w:spacing w:val="-4"/>
          <w:lang w:eastAsia="pl-PL"/>
        </w:rPr>
        <w:t xml:space="preserve">, o której mowa w </w:t>
      </w:r>
      <w:r w:rsidR="00FD43F9" w:rsidRPr="00F419B7">
        <w:rPr>
          <w:rFonts w:eastAsia="Times New Roman"/>
          <w:spacing w:val="-4"/>
          <w:lang w:eastAsia="pl-PL"/>
        </w:rPr>
        <w:t>P</w:t>
      </w:r>
      <w:r w:rsidR="00C60A92" w:rsidRPr="00F419B7">
        <w:rPr>
          <w:rFonts w:eastAsia="Times New Roman"/>
          <w:spacing w:val="-4"/>
          <w:lang w:eastAsia="pl-PL"/>
        </w:rPr>
        <w:t xml:space="preserve">aragrafie </w:t>
      </w:r>
      <w:r w:rsidR="007A2741" w:rsidRPr="00F419B7">
        <w:rPr>
          <w:rFonts w:eastAsia="Times New Roman"/>
          <w:spacing w:val="-4"/>
          <w:lang w:eastAsia="pl-PL"/>
        </w:rPr>
        <w:t>11</w:t>
      </w:r>
      <w:r w:rsidR="00C60A92" w:rsidRPr="00F419B7">
        <w:rPr>
          <w:rFonts w:eastAsia="Times New Roman"/>
          <w:spacing w:val="-4"/>
          <w:lang w:eastAsia="pl-PL"/>
        </w:rPr>
        <w:t xml:space="preserve"> ust </w:t>
      </w:r>
      <w:r w:rsidR="00091FE7" w:rsidRPr="00F419B7">
        <w:rPr>
          <w:rFonts w:eastAsia="Times New Roman"/>
          <w:spacing w:val="-4"/>
          <w:lang w:eastAsia="pl-PL"/>
        </w:rPr>
        <w:t>1</w:t>
      </w:r>
      <w:r w:rsidR="00FD43F9" w:rsidRPr="00F419B7">
        <w:rPr>
          <w:rFonts w:eastAsia="Times New Roman"/>
          <w:spacing w:val="-4"/>
          <w:lang w:eastAsia="pl-PL"/>
        </w:rPr>
        <w:t>0</w:t>
      </w:r>
      <w:r w:rsidR="00091FE7" w:rsidRPr="00F419B7">
        <w:rPr>
          <w:rFonts w:eastAsia="Times New Roman"/>
          <w:spacing w:val="-4"/>
          <w:lang w:eastAsia="pl-PL"/>
        </w:rPr>
        <w:t xml:space="preserve"> </w:t>
      </w:r>
      <w:r w:rsidR="00C60A92" w:rsidRPr="00F419B7">
        <w:rPr>
          <w:rFonts w:eastAsia="Times New Roman"/>
          <w:spacing w:val="-4"/>
          <w:lang w:eastAsia="pl-PL"/>
        </w:rPr>
        <w:t>Umowy</w:t>
      </w:r>
      <w:r w:rsidRPr="00F419B7">
        <w:rPr>
          <w:rFonts w:eastAsia="Times New Roman"/>
          <w:spacing w:val="-4"/>
          <w:lang w:eastAsia="pl-PL"/>
        </w:rPr>
        <w:t>;</w:t>
      </w:r>
    </w:p>
    <w:p w14:paraId="0758C2CA" w14:textId="77777777" w:rsidR="00B36DFA" w:rsidRPr="00F419B7" w:rsidRDefault="00B36DFA" w:rsidP="00D8524B">
      <w:pPr>
        <w:pStyle w:val="Akapitzlist"/>
        <w:numPr>
          <w:ilvl w:val="1"/>
          <w:numId w:val="128"/>
        </w:numPr>
        <w:tabs>
          <w:tab w:val="left" w:pos="9356"/>
        </w:tabs>
        <w:spacing w:after="120" w:line="276" w:lineRule="auto"/>
        <w:rPr>
          <w:rFonts w:eastAsia="Times New Roman"/>
          <w:spacing w:val="-4"/>
          <w:lang w:eastAsia="pl-PL"/>
        </w:rPr>
      </w:pPr>
      <w:r w:rsidRPr="00F419B7">
        <w:rPr>
          <w:rFonts w:eastAsia="Times New Roman"/>
          <w:spacing w:val="-4"/>
          <w:lang w:eastAsia="pl-PL"/>
        </w:rPr>
        <w:t>skorzystać z innych uprawnień zastrzeżonych w Umowie.</w:t>
      </w:r>
    </w:p>
    <w:p w14:paraId="4D27C990" w14:textId="3D6ACF18" w:rsidR="00D60FB6" w:rsidRPr="00F419B7" w:rsidRDefault="00D60FB6" w:rsidP="00D8524B">
      <w:pPr>
        <w:numPr>
          <w:ilvl w:val="0"/>
          <w:numId w:val="25"/>
        </w:numPr>
        <w:tabs>
          <w:tab w:val="left" w:pos="9356"/>
        </w:tabs>
        <w:spacing w:after="120" w:line="276" w:lineRule="auto"/>
        <w:ind w:left="426" w:hanging="426"/>
        <w:rPr>
          <w:rFonts w:ascii="Times New Roman" w:eastAsia="Times New Roman" w:hAnsi="Times New Roman" w:cs="Times New Roman"/>
          <w:spacing w:val="-4"/>
          <w:sz w:val="24"/>
          <w:szCs w:val="24"/>
          <w:lang w:eastAsia="pl-PL"/>
        </w:rPr>
      </w:pPr>
      <w:r w:rsidRPr="00F419B7">
        <w:rPr>
          <w:rFonts w:ascii="Times New Roman" w:eastAsia="Times New Roman" w:hAnsi="Times New Roman" w:cs="Times New Roman"/>
          <w:spacing w:val="-4"/>
          <w:sz w:val="24"/>
          <w:szCs w:val="24"/>
          <w:lang w:eastAsia="pl-PL"/>
        </w:rPr>
        <w:t>Wszelkie przerwy w działaniu Systemu związane z wykonywaniem gwarancji lub rękojmi muszą być uzgodnione z Zamawiającym</w:t>
      </w:r>
      <w:r w:rsidR="008507C5" w:rsidRPr="00F419B7">
        <w:rPr>
          <w:rFonts w:ascii="Times New Roman" w:eastAsia="Times New Roman" w:hAnsi="Times New Roman" w:cs="Times New Roman"/>
          <w:spacing w:val="-4"/>
          <w:sz w:val="24"/>
          <w:szCs w:val="24"/>
          <w:lang w:eastAsia="pl-PL"/>
        </w:rPr>
        <w:t>.</w:t>
      </w:r>
    </w:p>
    <w:p w14:paraId="0D4C6068" w14:textId="06AE2C28" w:rsidR="00836395" w:rsidRPr="00F419B7" w:rsidRDefault="00836395" w:rsidP="00D8524B">
      <w:pPr>
        <w:numPr>
          <w:ilvl w:val="0"/>
          <w:numId w:val="25"/>
        </w:numPr>
        <w:spacing w:after="120" w:line="276" w:lineRule="auto"/>
        <w:ind w:left="426" w:hanging="426"/>
        <w:rPr>
          <w:rFonts w:ascii="Times New Roman" w:eastAsia="Times New Roman" w:hAnsi="Times New Roman" w:cs="Times New Roman"/>
          <w:spacing w:val="-4"/>
          <w:sz w:val="24"/>
          <w:szCs w:val="24"/>
          <w:lang w:eastAsia="pl-PL"/>
        </w:rPr>
      </w:pPr>
      <w:r w:rsidRPr="00F419B7">
        <w:rPr>
          <w:rFonts w:ascii="Times New Roman" w:eastAsia="Times New Roman" w:hAnsi="Times New Roman" w:cs="Times New Roman"/>
          <w:spacing w:val="-4"/>
          <w:sz w:val="24"/>
          <w:szCs w:val="24"/>
          <w:lang w:eastAsia="pl-PL"/>
        </w:rPr>
        <w:t xml:space="preserve">Dla uniknięcia wszelkich wątpliwości, Strony zgodnie postanawiają, że w okresie </w:t>
      </w:r>
      <w:r w:rsidR="00D60FB6" w:rsidRPr="00F419B7">
        <w:rPr>
          <w:rFonts w:ascii="Times New Roman" w:eastAsia="Times New Roman" w:hAnsi="Times New Roman" w:cs="Times New Roman"/>
          <w:spacing w:val="-4"/>
          <w:sz w:val="24"/>
          <w:szCs w:val="24"/>
          <w:lang w:eastAsia="pl-PL"/>
        </w:rPr>
        <w:t>obowiązywania U</w:t>
      </w:r>
      <w:r w:rsidRPr="00F419B7">
        <w:rPr>
          <w:rFonts w:ascii="Times New Roman" w:eastAsia="Times New Roman" w:hAnsi="Times New Roman" w:cs="Times New Roman"/>
          <w:spacing w:val="-4"/>
          <w:sz w:val="24"/>
          <w:szCs w:val="24"/>
          <w:lang w:eastAsia="pl-PL"/>
        </w:rPr>
        <w:t>mowy oraz gwarancji Zamawiający upoważniony jest do wprowadzania samodzielnie lub poprzez wskazane przez Zamawiającego osoby trzecie dowolnych zmian w Systemie oraz innych Produktach.</w:t>
      </w:r>
    </w:p>
    <w:p w14:paraId="461B3013" w14:textId="459791A0" w:rsidR="00836395" w:rsidRPr="00F419B7" w:rsidRDefault="00836395" w:rsidP="00D8524B">
      <w:pPr>
        <w:numPr>
          <w:ilvl w:val="0"/>
          <w:numId w:val="25"/>
        </w:numPr>
        <w:spacing w:after="120" w:line="276" w:lineRule="auto"/>
        <w:ind w:left="426" w:hanging="426"/>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 xml:space="preserve">Dokonywanie przez Zamawiającego samodzielnych działań dotyczących Produktów, a także ingerencji lub zmian w Produktach, w szczególności poprzez modyfikowanie Produktów, nie wpływa na zakres uprawnień Zamawiającego wynikających z </w:t>
      </w:r>
      <w:r w:rsidR="00D60FB6" w:rsidRPr="00F419B7">
        <w:rPr>
          <w:rFonts w:ascii="Times New Roman" w:eastAsia="Times New Roman" w:hAnsi="Times New Roman" w:cs="Times New Roman"/>
          <w:sz w:val="24"/>
          <w:szCs w:val="24"/>
          <w:lang w:eastAsia="pl-PL"/>
        </w:rPr>
        <w:t>U</w:t>
      </w:r>
      <w:r w:rsidRPr="00F419B7">
        <w:rPr>
          <w:rFonts w:ascii="Times New Roman" w:eastAsia="Times New Roman" w:hAnsi="Times New Roman" w:cs="Times New Roman"/>
          <w:sz w:val="24"/>
          <w:szCs w:val="24"/>
          <w:lang w:eastAsia="pl-PL"/>
        </w:rPr>
        <w:t xml:space="preserve">mowy oraz gwarancji w odniesieniu do Produktów, które zostały dostarczone przez Wykonawcę, w szczególności takie działania Zamawiającego nie powodują wygaśnięcia uprawnień z tytułu gwarancji </w:t>
      </w:r>
      <w:r w:rsidRPr="00F419B7">
        <w:rPr>
          <w:rFonts w:ascii="Times New Roman" w:hAnsi="Times New Roman" w:cs="Times New Roman"/>
          <w:sz w:val="24"/>
          <w:szCs w:val="24"/>
          <w:lang w:eastAsia="pl-PL"/>
        </w:rPr>
        <w:t xml:space="preserve">ani innych zobowiązań Wykonawcy wynikających </w:t>
      </w:r>
      <w:r w:rsidR="00C131B4" w:rsidRPr="00F419B7">
        <w:rPr>
          <w:rFonts w:ascii="Times New Roman" w:hAnsi="Times New Roman" w:cs="Times New Roman"/>
          <w:sz w:val="24"/>
          <w:szCs w:val="24"/>
          <w:lang w:eastAsia="pl-PL"/>
        </w:rPr>
        <w:t>z </w:t>
      </w:r>
      <w:r w:rsidR="00D60FB6" w:rsidRPr="00F419B7">
        <w:rPr>
          <w:rFonts w:ascii="Times New Roman" w:hAnsi="Times New Roman" w:cs="Times New Roman"/>
          <w:sz w:val="24"/>
          <w:szCs w:val="24"/>
          <w:lang w:eastAsia="pl-PL"/>
        </w:rPr>
        <w:t>U</w:t>
      </w:r>
      <w:r w:rsidRPr="00F419B7">
        <w:rPr>
          <w:rFonts w:ascii="Times New Roman" w:hAnsi="Times New Roman" w:cs="Times New Roman"/>
          <w:sz w:val="24"/>
          <w:szCs w:val="24"/>
          <w:lang w:eastAsia="pl-PL"/>
        </w:rPr>
        <w:t>mowy</w:t>
      </w:r>
      <w:r w:rsidRPr="00F419B7">
        <w:rPr>
          <w:rFonts w:ascii="Times New Roman" w:eastAsia="Times New Roman" w:hAnsi="Times New Roman" w:cs="Times New Roman"/>
          <w:sz w:val="24"/>
          <w:szCs w:val="24"/>
          <w:lang w:eastAsia="pl-PL"/>
        </w:rPr>
        <w:t>.</w:t>
      </w:r>
    </w:p>
    <w:p w14:paraId="2F759740" w14:textId="77D67A9E" w:rsidR="00415DD6" w:rsidRPr="00F419B7" w:rsidRDefault="00415DD6" w:rsidP="00D8524B">
      <w:pPr>
        <w:numPr>
          <w:ilvl w:val="0"/>
          <w:numId w:val="25"/>
        </w:numPr>
        <w:tabs>
          <w:tab w:val="left" w:pos="9356"/>
        </w:tabs>
        <w:spacing w:after="120" w:line="276" w:lineRule="auto"/>
        <w:ind w:left="426" w:hanging="426"/>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Umowa stanowi dokument gwarancyjny bez konieczności składania dodatkowego dokumentu na okoliczność udzielenia gwarancji.</w:t>
      </w:r>
    </w:p>
    <w:p w14:paraId="7A2AE945" w14:textId="47CD4B20" w:rsidR="00D60FB6" w:rsidRPr="00F419B7" w:rsidRDefault="00D60FB6" w:rsidP="00D8524B">
      <w:pPr>
        <w:numPr>
          <w:ilvl w:val="0"/>
          <w:numId w:val="25"/>
        </w:numPr>
        <w:spacing w:after="120" w:line="276" w:lineRule="auto"/>
        <w:ind w:left="426" w:hanging="426"/>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W zakresie jakichkolwiek Utworów dostarczonych przez Wykonawcę w ramach wykonywania gwarancji jakości mają zastosowanie postanowienia Paragrafu 8 Umowy.</w:t>
      </w:r>
    </w:p>
    <w:p w14:paraId="428F4E62" w14:textId="2E1AA1C3" w:rsidR="00415DD6" w:rsidRPr="00F419B7" w:rsidRDefault="00415DD6" w:rsidP="00D8524B">
      <w:pPr>
        <w:numPr>
          <w:ilvl w:val="0"/>
          <w:numId w:val="25"/>
        </w:numPr>
        <w:spacing w:after="120" w:line="276" w:lineRule="auto"/>
        <w:ind w:left="426" w:hanging="426"/>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lastRenderedPageBreak/>
        <w:t xml:space="preserve">Zamawiający wymaga, aby rękojmia </w:t>
      </w:r>
      <w:r w:rsidR="00D311E1" w:rsidRPr="00F419B7">
        <w:rPr>
          <w:rFonts w:ascii="Times New Roman" w:eastAsia="Times New Roman" w:hAnsi="Times New Roman" w:cs="Times New Roman"/>
          <w:sz w:val="24"/>
          <w:szCs w:val="24"/>
          <w:lang w:eastAsia="pl-PL"/>
        </w:rPr>
        <w:t xml:space="preserve">za wady </w:t>
      </w:r>
      <w:r w:rsidRPr="00F419B7">
        <w:rPr>
          <w:rFonts w:ascii="Times New Roman" w:eastAsia="Times New Roman" w:hAnsi="Times New Roman" w:cs="Times New Roman"/>
          <w:sz w:val="24"/>
          <w:szCs w:val="24"/>
          <w:lang w:eastAsia="pl-PL"/>
        </w:rPr>
        <w:t xml:space="preserve">wynosiła </w:t>
      </w:r>
      <w:r w:rsidR="00D311E1" w:rsidRPr="00F419B7">
        <w:rPr>
          <w:rFonts w:ascii="Times New Roman" w:eastAsia="Times New Roman" w:hAnsi="Times New Roman" w:cs="Times New Roman"/>
          <w:sz w:val="24"/>
          <w:szCs w:val="24"/>
          <w:lang w:eastAsia="pl-PL"/>
        </w:rPr>
        <w:t xml:space="preserve">24 </w:t>
      </w:r>
      <w:r w:rsidRPr="00F419B7">
        <w:rPr>
          <w:rFonts w:ascii="Times New Roman" w:eastAsia="Times New Roman" w:hAnsi="Times New Roman" w:cs="Times New Roman"/>
          <w:sz w:val="24"/>
          <w:szCs w:val="24"/>
          <w:lang w:eastAsia="pl-PL"/>
        </w:rPr>
        <w:t>miesięcy od dnia zakończenia Umowy.</w:t>
      </w:r>
    </w:p>
    <w:p w14:paraId="2DDDD8D6" w14:textId="228EA644" w:rsidR="00415DD6" w:rsidRPr="00F419B7" w:rsidRDefault="00415DD6" w:rsidP="00D8524B">
      <w:pPr>
        <w:numPr>
          <w:ilvl w:val="0"/>
          <w:numId w:val="25"/>
        </w:numPr>
        <w:spacing w:after="120" w:line="276" w:lineRule="auto"/>
        <w:ind w:left="426" w:hanging="426"/>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 xml:space="preserve">Gwarancja jakości nie wyłącza, nie ogranicza ani nie zawiesza uprawnień Zamawiającego wynikających z przepisów prawa o rękojmi za wady. Zamawiający uprawniony jest do wykonywania uprawnień z tytułu rękojmi za wady, niezależnie od uprawnień wynikających </w:t>
      </w:r>
      <w:r w:rsidR="001F5D06" w:rsidRPr="00F419B7">
        <w:rPr>
          <w:rFonts w:ascii="Times New Roman" w:eastAsia="Times New Roman" w:hAnsi="Times New Roman" w:cs="Times New Roman"/>
          <w:sz w:val="24"/>
          <w:szCs w:val="24"/>
          <w:lang w:eastAsia="pl-PL"/>
        </w:rPr>
        <w:t>z </w:t>
      </w:r>
      <w:r w:rsidRPr="00F419B7">
        <w:rPr>
          <w:rFonts w:ascii="Times New Roman" w:eastAsia="Times New Roman" w:hAnsi="Times New Roman" w:cs="Times New Roman"/>
          <w:sz w:val="24"/>
          <w:szCs w:val="24"/>
          <w:lang w:eastAsia="pl-PL"/>
        </w:rPr>
        <w:t>gwarancji.</w:t>
      </w:r>
    </w:p>
    <w:p w14:paraId="33E34FBF" w14:textId="03FC3C7C" w:rsidR="00836395" w:rsidRPr="00F419B7" w:rsidRDefault="00BC2522" w:rsidP="008E464D">
      <w:pPr>
        <w:pStyle w:val="Nagwek4"/>
        <w:rPr>
          <w:rFonts w:ascii="Times New Roman" w:hAnsi="Times New Roman"/>
        </w:rPr>
      </w:pPr>
      <w:bookmarkStart w:id="14" w:name="_Toc410915344"/>
      <w:bookmarkStart w:id="15" w:name="_Toc413843623"/>
      <w:bookmarkStart w:id="16" w:name="_Toc495308771"/>
      <w:r w:rsidRPr="00F419B7">
        <w:rPr>
          <w:rFonts w:ascii="Times New Roman" w:hAnsi="Times New Roman"/>
        </w:rPr>
        <w:t xml:space="preserve">Paragraf </w:t>
      </w:r>
      <w:r w:rsidR="00836395" w:rsidRPr="00F419B7">
        <w:rPr>
          <w:rFonts w:ascii="Times New Roman" w:hAnsi="Times New Roman"/>
        </w:rPr>
        <w:t>4</w:t>
      </w:r>
      <w:r w:rsidRPr="00F419B7">
        <w:rPr>
          <w:rFonts w:ascii="Times New Roman" w:hAnsi="Times New Roman"/>
        </w:rPr>
        <w:br/>
      </w:r>
      <w:r w:rsidR="00836395" w:rsidRPr="00F419B7">
        <w:rPr>
          <w:rFonts w:ascii="Times New Roman" w:hAnsi="Times New Roman"/>
        </w:rPr>
        <w:t xml:space="preserve">Ogólne zasady świadczenia </w:t>
      </w:r>
      <w:r w:rsidR="00B02518" w:rsidRPr="00F419B7">
        <w:rPr>
          <w:rFonts w:ascii="Times New Roman" w:hAnsi="Times New Roman"/>
        </w:rPr>
        <w:t>Przedmiotu Umowy</w:t>
      </w:r>
      <w:r w:rsidR="00836395" w:rsidRPr="00F419B7">
        <w:rPr>
          <w:rFonts w:ascii="Times New Roman" w:hAnsi="Times New Roman"/>
        </w:rPr>
        <w:t xml:space="preserve"> </w:t>
      </w:r>
      <w:bookmarkEnd w:id="14"/>
      <w:bookmarkEnd w:id="15"/>
      <w:r w:rsidR="00836395" w:rsidRPr="00F419B7">
        <w:rPr>
          <w:rFonts w:ascii="Times New Roman" w:hAnsi="Times New Roman"/>
        </w:rPr>
        <w:t xml:space="preserve">i przygotowanie do świadczenia </w:t>
      </w:r>
      <w:bookmarkEnd w:id="16"/>
      <w:r w:rsidR="00B02518" w:rsidRPr="00F419B7">
        <w:rPr>
          <w:rFonts w:ascii="Times New Roman" w:hAnsi="Times New Roman"/>
        </w:rPr>
        <w:t>Przedmiotu Umowy</w:t>
      </w:r>
    </w:p>
    <w:p w14:paraId="32771C58" w14:textId="7CE77C82" w:rsidR="00836395" w:rsidRPr="00F419B7" w:rsidRDefault="00836395" w:rsidP="00CD3FE9">
      <w:pPr>
        <w:pStyle w:val="Nagwek5"/>
        <w:spacing w:before="240"/>
        <w:rPr>
          <w:rFonts w:ascii="Times New Roman" w:eastAsia="Times New Roman" w:hAnsi="Times New Roman" w:cs="Times New Roman"/>
          <w:color w:val="auto"/>
        </w:rPr>
      </w:pPr>
      <w:r w:rsidRPr="00F419B7">
        <w:rPr>
          <w:rFonts w:ascii="Times New Roman" w:eastAsia="Times New Roman" w:hAnsi="Times New Roman" w:cs="Times New Roman"/>
          <w:color w:val="auto"/>
        </w:rPr>
        <w:t xml:space="preserve">[Ogólne zasady świadczenia </w:t>
      </w:r>
      <w:r w:rsidR="00CD3FE9" w:rsidRPr="00F419B7">
        <w:rPr>
          <w:rFonts w:ascii="Times New Roman" w:eastAsia="Times New Roman" w:hAnsi="Times New Roman" w:cs="Times New Roman"/>
          <w:color w:val="auto"/>
        </w:rPr>
        <w:t>Przedmiotu Umowy</w:t>
      </w:r>
      <w:r w:rsidRPr="00F419B7">
        <w:rPr>
          <w:rFonts w:ascii="Times New Roman" w:eastAsia="Times New Roman" w:hAnsi="Times New Roman" w:cs="Times New Roman"/>
          <w:color w:val="auto"/>
        </w:rPr>
        <w:t>]</w:t>
      </w:r>
    </w:p>
    <w:p w14:paraId="1E871A29" w14:textId="6276CDB8" w:rsidR="00836395" w:rsidRPr="00F419B7" w:rsidRDefault="00836395" w:rsidP="00D8524B">
      <w:pPr>
        <w:numPr>
          <w:ilvl w:val="1"/>
          <w:numId w:val="21"/>
        </w:numPr>
        <w:tabs>
          <w:tab w:val="left" w:pos="9356"/>
        </w:tabs>
        <w:spacing w:before="240" w:after="120" w:line="276" w:lineRule="auto"/>
        <w:ind w:left="426" w:hanging="426"/>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Wykonawca zobowiązuje się wykonywać Umowę z zachowaniem należytej staranności oraz przy wykorzystaniu całej posiadanej wiedzy i doświadczenia.</w:t>
      </w:r>
    </w:p>
    <w:p w14:paraId="49FBBB02" w14:textId="3E7C24F7" w:rsidR="00E25DF0" w:rsidRPr="00F419B7" w:rsidRDefault="00836395" w:rsidP="00D8524B">
      <w:pPr>
        <w:numPr>
          <w:ilvl w:val="1"/>
          <w:numId w:val="21"/>
        </w:numPr>
        <w:tabs>
          <w:tab w:val="left" w:pos="9356"/>
        </w:tabs>
        <w:spacing w:after="120" w:line="276" w:lineRule="auto"/>
        <w:ind w:left="426" w:hanging="426"/>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 xml:space="preserve">Prace prowadzone przez Wykonawcę w ramach świadczenia </w:t>
      </w:r>
      <w:r w:rsidR="00255316" w:rsidRPr="00F419B7">
        <w:rPr>
          <w:rFonts w:ascii="Times New Roman" w:eastAsia="Times New Roman" w:hAnsi="Times New Roman" w:cs="Times New Roman"/>
          <w:sz w:val="24"/>
          <w:szCs w:val="24"/>
          <w:lang w:eastAsia="pl-PL"/>
        </w:rPr>
        <w:t xml:space="preserve">Przedmiotu </w:t>
      </w:r>
      <w:r w:rsidRPr="00F419B7">
        <w:rPr>
          <w:rFonts w:ascii="Times New Roman" w:eastAsia="Times New Roman" w:hAnsi="Times New Roman" w:cs="Times New Roman"/>
          <w:sz w:val="24"/>
          <w:szCs w:val="24"/>
          <w:lang w:eastAsia="pl-PL"/>
        </w:rPr>
        <w:t xml:space="preserve">Umowy nie mogą prowadzić do naruszenia struktur i integralności danych, do utraty danych lub </w:t>
      </w:r>
      <w:r w:rsidR="00255316" w:rsidRPr="00F419B7">
        <w:rPr>
          <w:rFonts w:ascii="Times New Roman" w:eastAsia="Times New Roman" w:hAnsi="Times New Roman" w:cs="Times New Roman"/>
          <w:sz w:val="24"/>
          <w:szCs w:val="24"/>
          <w:lang w:eastAsia="pl-PL"/>
        </w:rPr>
        <w:t xml:space="preserve">uszkodzenia danych lub </w:t>
      </w:r>
      <w:r w:rsidRPr="00F419B7">
        <w:rPr>
          <w:rFonts w:ascii="Times New Roman" w:eastAsia="Times New Roman" w:hAnsi="Times New Roman" w:cs="Times New Roman"/>
          <w:sz w:val="24"/>
          <w:szCs w:val="24"/>
          <w:lang w:eastAsia="pl-PL"/>
        </w:rPr>
        <w:t xml:space="preserve">wpływać negatywnie na funkcjonowanie Systemu. </w:t>
      </w:r>
    </w:p>
    <w:p w14:paraId="39FF5C60" w14:textId="3375F616" w:rsidR="00BD302F" w:rsidRPr="00F419B7" w:rsidRDefault="00893E89" w:rsidP="00D8524B">
      <w:pPr>
        <w:numPr>
          <w:ilvl w:val="1"/>
          <w:numId w:val="21"/>
        </w:numPr>
        <w:tabs>
          <w:tab w:val="left" w:pos="9356"/>
        </w:tabs>
        <w:spacing w:after="120" w:line="276" w:lineRule="auto"/>
        <w:ind w:left="426" w:hanging="426"/>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Wykonawca</w:t>
      </w:r>
      <w:r w:rsidR="00BD302F" w:rsidRPr="00F419B7">
        <w:rPr>
          <w:rFonts w:ascii="Times New Roman" w:eastAsia="Times New Roman" w:hAnsi="Times New Roman" w:cs="Times New Roman"/>
          <w:sz w:val="24"/>
          <w:szCs w:val="24"/>
          <w:lang w:eastAsia="pl-PL"/>
        </w:rPr>
        <w:t>,</w:t>
      </w:r>
      <w:r w:rsidRPr="00F419B7">
        <w:rPr>
          <w:rFonts w:ascii="Times New Roman" w:eastAsia="Times New Roman" w:hAnsi="Times New Roman" w:cs="Times New Roman"/>
          <w:sz w:val="24"/>
          <w:szCs w:val="24"/>
          <w:lang w:eastAsia="pl-PL"/>
        </w:rPr>
        <w:t xml:space="preserve"> </w:t>
      </w:r>
      <w:r w:rsidRPr="00F419B7">
        <w:rPr>
          <w:rFonts w:ascii="Times New Roman" w:eastAsia="Times New Roman" w:hAnsi="Times New Roman" w:cs="Times New Roman"/>
          <w:b/>
          <w:bCs/>
          <w:sz w:val="24"/>
          <w:szCs w:val="24"/>
          <w:lang w:eastAsia="pl-PL"/>
        </w:rPr>
        <w:t xml:space="preserve">w terminie </w:t>
      </w:r>
      <w:r w:rsidR="00136D45" w:rsidRPr="00F419B7">
        <w:rPr>
          <w:rFonts w:ascii="Times New Roman" w:eastAsia="Times New Roman" w:hAnsi="Times New Roman" w:cs="Times New Roman"/>
          <w:b/>
          <w:bCs/>
          <w:sz w:val="24"/>
          <w:szCs w:val="24"/>
          <w:lang w:eastAsia="pl-PL"/>
        </w:rPr>
        <w:t>10</w:t>
      </w:r>
      <w:r w:rsidRPr="00F419B7">
        <w:rPr>
          <w:rFonts w:ascii="Times New Roman" w:eastAsia="Times New Roman" w:hAnsi="Times New Roman" w:cs="Times New Roman"/>
          <w:b/>
          <w:bCs/>
          <w:sz w:val="24"/>
          <w:szCs w:val="24"/>
          <w:lang w:eastAsia="pl-PL"/>
        </w:rPr>
        <w:t xml:space="preserve"> Dni Roboczych </w:t>
      </w:r>
      <w:r w:rsidR="00BD302F" w:rsidRPr="00F419B7">
        <w:rPr>
          <w:rFonts w:ascii="Times New Roman" w:eastAsia="Times New Roman" w:hAnsi="Times New Roman" w:cs="Times New Roman"/>
          <w:b/>
          <w:bCs/>
          <w:sz w:val="24"/>
          <w:szCs w:val="24"/>
          <w:lang w:eastAsia="pl-PL"/>
        </w:rPr>
        <w:t>od dnia zawarcia Umowy</w:t>
      </w:r>
      <w:r w:rsidR="00BD302F" w:rsidRPr="00F419B7">
        <w:rPr>
          <w:rFonts w:ascii="Times New Roman" w:eastAsia="Times New Roman" w:hAnsi="Times New Roman" w:cs="Times New Roman"/>
          <w:sz w:val="24"/>
          <w:szCs w:val="24"/>
          <w:lang w:eastAsia="pl-PL"/>
        </w:rPr>
        <w:t xml:space="preserve"> (chyba, że Strony postanowią inaczej), zobowiązany jest zweryfikować obowiązujący harmonogram, zakres oraz sposób tworzenia kopii zapasowych Systemu i Oprogramowania Zamawiającego</w:t>
      </w:r>
      <w:r w:rsidR="00A43535" w:rsidRPr="00F419B7">
        <w:rPr>
          <w:rFonts w:ascii="Times New Roman" w:eastAsia="Times New Roman" w:hAnsi="Times New Roman" w:cs="Times New Roman"/>
          <w:sz w:val="24"/>
          <w:szCs w:val="24"/>
          <w:lang w:eastAsia="pl-PL"/>
        </w:rPr>
        <w:t xml:space="preserve"> oraz</w:t>
      </w:r>
      <w:r w:rsidR="00BD302F" w:rsidRPr="00F419B7">
        <w:rPr>
          <w:rFonts w:ascii="Times New Roman" w:eastAsia="Times New Roman" w:hAnsi="Times New Roman" w:cs="Times New Roman"/>
          <w:sz w:val="24"/>
          <w:szCs w:val="24"/>
          <w:lang w:eastAsia="pl-PL"/>
        </w:rPr>
        <w:t xml:space="preserve"> przygotuje </w:t>
      </w:r>
      <w:r w:rsidR="00BD2CB2" w:rsidRPr="00F419B7">
        <w:rPr>
          <w:rFonts w:ascii="Times New Roman" w:eastAsia="Times New Roman" w:hAnsi="Times New Roman" w:cs="Times New Roman"/>
          <w:sz w:val="24"/>
          <w:szCs w:val="24"/>
          <w:lang w:eastAsia="pl-PL"/>
        </w:rPr>
        <w:t xml:space="preserve">i przedstawi </w:t>
      </w:r>
      <w:r w:rsidR="008F7EB5" w:rsidRPr="00F419B7">
        <w:rPr>
          <w:rFonts w:ascii="Times New Roman" w:eastAsia="Times New Roman" w:hAnsi="Times New Roman" w:cs="Times New Roman"/>
          <w:sz w:val="24"/>
          <w:szCs w:val="24"/>
          <w:lang w:eastAsia="pl-PL"/>
        </w:rPr>
        <w:t>Z</w:t>
      </w:r>
      <w:r w:rsidR="00BD2CB2" w:rsidRPr="00F419B7">
        <w:rPr>
          <w:rFonts w:ascii="Times New Roman" w:eastAsia="Times New Roman" w:hAnsi="Times New Roman" w:cs="Times New Roman"/>
          <w:sz w:val="24"/>
          <w:szCs w:val="24"/>
          <w:lang w:eastAsia="pl-PL"/>
        </w:rPr>
        <w:t xml:space="preserve">amawiającemu do akceptacji </w:t>
      </w:r>
      <w:r w:rsidR="00BD302F" w:rsidRPr="00F419B7">
        <w:rPr>
          <w:rFonts w:ascii="Times New Roman" w:eastAsia="Times New Roman" w:hAnsi="Times New Roman" w:cs="Times New Roman"/>
          <w:sz w:val="24"/>
          <w:szCs w:val="24"/>
          <w:lang w:eastAsia="pl-PL"/>
        </w:rPr>
        <w:t xml:space="preserve">zaktualizowane dokumenty, w taki sposób aby mógł świadczyć </w:t>
      </w:r>
      <w:proofErr w:type="spellStart"/>
      <w:r w:rsidR="00BD302F" w:rsidRPr="00F419B7">
        <w:rPr>
          <w:rFonts w:ascii="Times New Roman" w:eastAsia="Times New Roman" w:hAnsi="Times New Roman" w:cs="Times New Roman"/>
          <w:sz w:val="24"/>
          <w:szCs w:val="24"/>
          <w:lang w:eastAsia="pl-PL"/>
        </w:rPr>
        <w:t>ATiK</w:t>
      </w:r>
      <w:proofErr w:type="spellEnd"/>
      <w:r w:rsidR="00BD302F" w:rsidRPr="00F419B7">
        <w:rPr>
          <w:rFonts w:ascii="Times New Roman" w:eastAsia="Times New Roman" w:hAnsi="Times New Roman" w:cs="Times New Roman"/>
          <w:sz w:val="24"/>
          <w:szCs w:val="24"/>
          <w:lang w:eastAsia="pl-PL"/>
        </w:rPr>
        <w:t xml:space="preserve"> oraz Rozwój w sposób opisany Umowie wraz z załącznikami. </w:t>
      </w:r>
      <w:r w:rsidR="008F7EB5" w:rsidRPr="00F419B7">
        <w:rPr>
          <w:rFonts w:ascii="Times New Roman" w:eastAsia="Times New Roman" w:hAnsi="Times New Roman" w:cs="Times New Roman"/>
          <w:sz w:val="24"/>
          <w:szCs w:val="24"/>
          <w:lang w:eastAsia="pl-PL"/>
        </w:rPr>
        <w:t>Zaktualizowane dokumenty będą podlegać odbiorowi zgodnie z procedurą odbiorową opisaną w Paragrafie 7.</w:t>
      </w:r>
    </w:p>
    <w:p w14:paraId="5D7865D2" w14:textId="05E96494" w:rsidR="00836395" w:rsidRPr="00F419B7" w:rsidRDefault="000464F4" w:rsidP="00D8524B">
      <w:pPr>
        <w:numPr>
          <w:ilvl w:val="1"/>
          <w:numId w:val="21"/>
        </w:numPr>
        <w:tabs>
          <w:tab w:val="left" w:pos="9356"/>
        </w:tabs>
        <w:spacing w:after="120" w:line="276" w:lineRule="auto"/>
        <w:ind w:left="426" w:hanging="426"/>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Wykonawca zobowiązuje się do codziennego wykonywania kopii zapasowych danych Systemu w trybie ciągłym.</w:t>
      </w:r>
      <w:r w:rsidR="00830C99" w:rsidRPr="00F419B7">
        <w:rPr>
          <w:rFonts w:ascii="Times New Roman" w:eastAsia="Times New Roman" w:hAnsi="Times New Roman" w:cs="Times New Roman"/>
          <w:sz w:val="24"/>
          <w:szCs w:val="24"/>
          <w:lang w:eastAsia="pl-PL"/>
        </w:rPr>
        <w:t xml:space="preserve"> Za zapewnienie odpowiednich narzędzi do wykonywania bieżących kopii zapasowych danych Systemu w trybie ciągłym odpowiada Wykonawca. </w:t>
      </w:r>
    </w:p>
    <w:p w14:paraId="6EE71688" w14:textId="0591A3D1" w:rsidR="00836395" w:rsidRPr="00F419B7" w:rsidRDefault="00836395" w:rsidP="00D8524B">
      <w:pPr>
        <w:numPr>
          <w:ilvl w:val="1"/>
          <w:numId w:val="21"/>
        </w:numPr>
        <w:tabs>
          <w:tab w:val="left" w:pos="9356"/>
        </w:tabs>
        <w:spacing w:after="120" w:line="276" w:lineRule="auto"/>
        <w:ind w:left="426" w:hanging="426"/>
        <w:rPr>
          <w:rFonts w:ascii="Times New Roman" w:eastAsia="Times New Roman" w:hAnsi="Times New Roman" w:cs="Times New Roman"/>
          <w:sz w:val="24"/>
          <w:szCs w:val="24"/>
          <w:lang w:eastAsia="pl-PL"/>
        </w:rPr>
      </w:pPr>
      <w:r w:rsidRPr="00F419B7" w:rsidDel="00830C99">
        <w:rPr>
          <w:rFonts w:ascii="Times New Roman" w:eastAsia="Times New Roman" w:hAnsi="Times New Roman" w:cs="Times New Roman"/>
          <w:sz w:val="24"/>
          <w:szCs w:val="24"/>
          <w:lang w:eastAsia="pl-PL"/>
        </w:rPr>
        <w:t>W przypadku wystąpienia konieczności odzyskania danych Systemu</w:t>
      </w:r>
      <w:r w:rsidR="00483911" w:rsidRPr="00F419B7">
        <w:rPr>
          <w:rFonts w:ascii="Times New Roman" w:eastAsia="Times New Roman" w:hAnsi="Times New Roman" w:cs="Times New Roman"/>
          <w:sz w:val="24"/>
          <w:szCs w:val="24"/>
          <w:lang w:eastAsia="pl-PL"/>
        </w:rPr>
        <w:t>,</w:t>
      </w:r>
      <w:r w:rsidRPr="00F419B7" w:rsidDel="00830C99">
        <w:rPr>
          <w:rFonts w:ascii="Times New Roman" w:eastAsia="Times New Roman" w:hAnsi="Times New Roman" w:cs="Times New Roman"/>
          <w:sz w:val="24"/>
          <w:szCs w:val="24"/>
          <w:lang w:eastAsia="pl-PL"/>
        </w:rPr>
        <w:t xml:space="preserve"> Wykonawca zobowiązuje się do odzyskiwania z kopii,</w:t>
      </w:r>
      <w:r w:rsidRPr="00F419B7" w:rsidDel="00A279CA">
        <w:rPr>
          <w:rFonts w:ascii="Times New Roman" w:eastAsia="Times New Roman" w:hAnsi="Times New Roman" w:cs="Times New Roman"/>
          <w:sz w:val="24"/>
          <w:szCs w:val="24"/>
          <w:lang w:eastAsia="pl-PL"/>
        </w:rPr>
        <w:t xml:space="preserve"> </w:t>
      </w:r>
      <w:r w:rsidRPr="00F419B7" w:rsidDel="00830C99">
        <w:rPr>
          <w:rFonts w:ascii="Times New Roman" w:eastAsia="Times New Roman" w:hAnsi="Times New Roman" w:cs="Times New Roman"/>
          <w:sz w:val="24"/>
          <w:szCs w:val="24"/>
          <w:lang w:eastAsia="pl-PL"/>
        </w:rPr>
        <w:t xml:space="preserve">o których mowa w </w:t>
      </w:r>
      <w:r w:rsidR="005216D2" w:rsidRPr="00F419B7" w:rsidDel="00830C99">
        <w:rPr>
          <w:rFonts w:ascii="Times New Roman" w:eastAsia="Times New Roman" w:hAnsi="Times New Roman" w:cs="Times New Roman"/>
          <w:kern w:val="32"/>
          <w:sz w:val="24"/>
          <w:szCs w:val="24"/>
          <w:lang w:eastAsia="pl-PL"/>
        </w:rPr>
        <w:t>Paragrafie</w:t>
      </w:r>
      <w:r w:rsidRPr="00F419B7" w:rsidDel="00830C99">
        <w:rPr>
          <w:rFonts w:ascii="Times New Roman" w:eastAsia="Times New Roman" w:hAnsi="Times New Roman" w:cs="Times New Roman"/>
          <w:kern w:val="32"/>
          <w:sz w:val="24"/>
          <w:szCs w:val="24"/>
          <w:lang w:eastAsia="pl-PL"/>
        </w:rPr>
        <w:t xml:space="preserve"> 4 </w:t>
      </w:r>
      <w:r w:rsidRPr="00F419B7" w:rsidDel="00830C99">
        <w:rPr>
          <w:rFonts w:ascii="Times New Roman" w:eastAsia="Times New Roman" w:hAnsi="Times New Roman" w:cs="Times New Roman"/>
          <w:sz w:val="24"/>
          <w:szCs w:val="24"/>
          <w:lang w:eastAsia="pl-PL"/>
        </w:rPr>
        <w:t>ust. 3 oraz ust. 4</w:t>
      </w:r>
      <w:r w:rsidR="00B54254" w:rsidRPr="00F419B7">
        <w:rPr>
          <w:rFonts w:ascii="Times New Roman" w:eastAsia="Times New Roman" w:hAnsi="Times New Roman" w:cs="Times New Roman"/>
          <w:sz w:val="24"/>
          <w:szCs w:val="24"/>
          <w:lang w:eastAsia="pl-PL"/>
        </w:rPr>
        <w:t xml:space="preserve"> powyżej</w:t>
      </w:r>
      <w:r w:rsidRPr="00F419B7" w:rsidDel="00830C99">
        <w:rPr>
          <w:rFonts w:ascii="Times New Roman" w:eastAsia="Times New Roman" w:hAnsi="Times New Roman" w:cs="Times New Roman"/>
          <w:sz w:val="24"/>
          <w:szCs w:val="24"/>
          <w:lang w:eastAsia="pl-PL"/>
        </w:rPr>
        <w:t xml:space="preserve">, </w:t>
      </w:r>
      <w:r w:rsidRPr="00F419B7" w:rsidDel="00A279CA">
        <w:rPr>
          <w:rFonts w:ascii="Times New Roman" w:eastAsia="Times New Roman" w:hAnsi="Times New Roman" w:cs="Times New Roman"/>
          <w:sz w:val="24"/>
          <w:szCs w:val="24"/>
          <w:lang w:eastAsia="pl-PL"/>
        </w:rPr>
        <w:t xml:space="preserve">danych na moment wskazany przez Zamawiającego, o ile kopia, o której mowa ust. 3, została wykonana w sposób prawidłowy lub w przypadku błędnego działania oprogramowania, o którym mowa w ust. 4 </w:t>
      </w:r>
      <w:r w:rsidRPr="00F419B7">
        <w:rPr>
          <w:rFonts w:ascii="Times New Roman" w:eastAsia="Times New Roman" w:hAnsi="Times New Roman" w:cs="Times New Roman"/>
          <w:sz w:val="24"/>
          <w:szCs w:val="24"/>
          <w:lang w:eastAsia="pl-PL"/>
        </w:rPr>
        <w:t>na moment ostatnio sporządzonej codziennej kopii zapasowej</w:t>
      </w:r>
      <w:r w:rsidR="00A279CA" w:rsidRPr="00F419B7">
        <w:rPr>
          <w:rFonts w:ascii="Times New Roman" w:eastAsia="Times New Roman" w:hAnsi="Times New Roman" w:cs="Times New Roman"/>
          <w:sz w:val="24"/>
          <w:szCs w:val="24"/>
          <w:lang w:eastAsia="pl-PL"/>
        </w:rPr>
        <w:t xml:space="preserve"> Systemu</w:t>
      </w:r>
      <w:r w:rsidR="004839E0" w:rsidRPr="00F419B7">
        <w:rPr>
          <w:rFonts w:ascii="Times New Roman" w:eastAsia="Times New Roman" w:hAnsi="Times New Roman" w:cs="Times New Roman"/>
          <w:sz w:val="24"/>
          <w:szCs w:val="24"/>
          <w:lang w:eastAsia="pl-PL"/>
        </w:rPr>
        <w:t xml:space="preserve">. Utrata danych z Systemu w jakimkolwiek zakresie powoduje naliczenie kary umownej, o której mowa w Paragrafie 11 ust. 9 Umowy. </w:t>
      </w:r>
    </w:p>
    <w:p w14:paraId="3258592A" w14:textId="0F57C07E" w:rsidR="00836395" w:rsidRPr="00F419B7" w:rsidRDefault="00836395" w:rsidP="00D8524B">
      <w:pPr>
        <w:numPr>
          <w:ilvl w:val="1"/>
          <w:numId w:val="21"/>
        </w:numPr>
        <w:tabs>
          <w:tab w:val="left" w:pos="9356"/>
        </w:tabs>
        <w:spacing w:after="120" w:line="276" w:lineRule="auto"/>
        <w:ind w:left="426" w:hanging="426"/>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 xml:space="preserve">Wykonawca </w:t>
      </w:r>
      <w:r w:rsidR="00101C52" w:rsidRPr="00F419B7">
        <w:rPr>
          <w:rFonts w:ascii="Times New Roman" w:eastAsia="Times New Roman" w:hAnsi="Times New Roman" w:cs="Times New Roman"/>
          <w:sz w:val="24"/>
          <w:szCs w:val="24"/>
          <w:lang w:eastAsia="pl-PL"/>
        </w:rPr>
        <w:t xml:space="preserve">na każde żądanie Zamawiającego </w:t>
      </w:r>
      <w:r w:rsidRPr="00F419B7">
        <w:rPr>
          <w:rFonts w:ascii="Times New Roman" w:eastAsia="Times New Roman" w:hAnsi="Times New Roman" w:cs="Times New Roman"/>
          <w:sz w:val="24"/>
          <w:szCs w:val="24"/>
          <w:lang w:eastAsia="pl-PL"/>
        </w:rPr>
        <w:t xml:space="preserve">zobowiązany jest do </w:t>
      </w:r>
      <w:r w:rsidR="00FD1918" w:rsidRPr="00F419B7">
        <w:rPr>
          <w:rFonts w:ascii="Times New Roman" w:eastAsia="Times New Roman" w:hAnsi="Times New Roman" w:cs="Times New Roman"/>
          <w:sz w:val="24"/>
          <w:szCs w:val="24"/>
          <w:lang w:eastAsia="pl-PL"/>
        </w:rPr>
        <w:t>zasilania b</w:t>
      </w:r>
      <w:r w:rsidRPr="00F419B7">
        <w:rPr>
          <w:rFonts w:ascii="Times New Roman" w:eastAsia="Times New Roman" w:hAnsi="Times New Roman" w:cs="Times New Roman"/>
          <w:sz w:val="24"/>
          <w:szCs w:val="24"/>
          <w:lang w:eastAsia="pl-PL"/>
        </w:rPr>
        <w:t>azy</w:t>
      </w:r>
      <w:r w:rsidR="00FD1918" w:rsidRPr="00F419B7">
        <w:rPr>
          <w:rFonts w:ascii="Times New Roman" w:eastAsia="Times New Roman" w:hAnsi="Times New Roman" w:cs="Times New Roman"/>
          <w:sz w:val="24"/>
          <w:szCs w:val="24"/>
          <w:lang w:eastAsia="pl-PL"/>
        </w:rPr>
        <w:t xml:space="preserve"> danych</w:t>
      </w:r>
      <w:r w:rsidRPr="00F419B7">
        <w:rPr>
          <w:rFonts w:ascii="Times New Roman" w:eastAsia="Times New Roman" w:hAnsi="Times New Roman" w:cs="Times New Roman"/>
          <w:sz w:val="24"/>
          <w:szCs w:val="24"/>
          <w:lang w:eastAsia="pl-PL"/>
        </w:rPr>
        <w:t xml:space="preserve"> </w:t>
      </w:r>
      <w:r w:rsidR="00FD1918" w:rsidRPr="00F419B7">
        <w:rPr>
          <w:rFonts w:ascii="Times New Roman" w:eastAsia="Times New Roman" w:hAnsi="Times New Roman" w:cs="Times New Roman"/>
          <w:sz w:val="24"/>
          <w:szCs w:val="24"/>
          <w:lang w:eastAsia="pl-PL"/>
        </w:rPr>
        <w:t xml:space="preserve">Środowiska </w:t>
      </w:r>
      <w:r w:rsidR="004F4383" w:rsidRPr="00F419B7">
        <w:rPr>
          <w:rFonts w:ascii="Times New Roman" w:eastAsia="Times New Roman" w:hAnsi="Times New Roman" w:cs="Times New Roman"/>
          <w:sz w:val="24"/>
          <w:szCs w:val="24"/>
          <w:lang w:eastAsia="pl-PL"/>
        </w:rPr>
        <w:t>T</w:t>
      </w:r>
      <w:r w:rsidRPr="00F419B7">
        <w:rPr>
          <w:rFonts w:ascii="Times New Roman" w:eastAsia="Times New Roman" w:hAnsi="Times New Roman" w:cs="Times New Roman"/>
          <w:sz w:val="24"/>
          <w:szCs w:val="24"/>
          <w:lang w:eastAsia="pl-PL"/>
        </w:rPr>
        <w:t>estowe</w:t>
      </w:r>
      <w:r w:rsidR="004F4383" w:rsidRPr="00F419B7">
        <w:rPr>
          <w:rFonts w:ascii="Times New Roman" w:eastAsia="Times New Roman" w:hAnsi="Times New Roman" w:cs="Times New Roman"/>
          <w:sz w:val="24"/>
          <w:szCs w:val="24"/>
          <w:lang w:eastAsia="pl-PL"/>
        </w:rPr>
        <w:t>go</w:t>
      </w:r>
      <w:r w:rsidRPr="00F419B7">
        <w:rPr>
          <w:rFonts w:ascii="Times New Roman" w:eastAsia="Times New Roman" w:hAnsi="Times New Roman" w:cs="Times New Roman"/>
          <w:sz w:val="24"/>
          <w:szCs w:val="24"/>
          <w:lang w:eastAsia="pl-PL"/>
        </w:rPr>
        <w:t xml:space="preserve"> </w:t>
      </w:r>
      <w:r w:rsidR="00757E7C" w:rsidRPr="00F419B7">
        <w:rPr>
          <w:rFonts w:ascii="Times New Roman" w:eastAsia="Times New Roman" w:hAnsi="Times New Roman" w:cs="Times New Roman"/>
          <w:sz w:val="24"/>
          <w:szCs w:val="24"/>
          <w:lang w:eastAsia="pl-PL"/>
        </w:rPr>
        <w:t xml:space="preserve">i </w:t>
      </w:r>
      <w:r w:rsidR="004F4383" w:rsidRPr="00F419B7">
        <w:rPr>
          <w:rFonts w:ascii="Times New Roman" w:eastAsia="Times New Roman" w:hAnsi="Times New Roman" w:cs="Times New Roman"/>
          <w:sz w:val="24"/>
          <w:szCs w:val="24"/>
          <w:lang w:eastAsia="pl-PL"/>
        </w:rPr>
        <w:t>Środowiska Demo Systemu danymi z bazy danych Środowiska Produkcyjnego</w:t>
      </w:r>
      <w:r w:rsidR="00A374FC" w:rsidRPr="00F419B7">
        <w:rPr>
          <w:rFonts w:ascii="Times New Roman" w:eastAsia="Times New Roman" w:hAnsi="Times New Roman" w:cs="Times New Roman"/>
          <w:sz w:val="24"/>
          <w:szCs w:val="24"/>
          <w:lang w:eastAsia="pl-PL"/>
        </w:rPr>
        <w:t xml:space="preserve">, przy jednoczesnym zachowaniu wysokiego poziomu bezpieczeństwa danych osobowych i </w:t>
      </w:r>
      <w:proofErr w:type="spellStart"/>
      <w:r w:rsidR="00101C52" w:rsidRPr="00F419B7">
        <w:rPr>
          <w:rFonts w:ascii="Times New Roman" w:eastAsia="Times New Roman" w:hAnsi="Times New Roman" w:cs="Times New Roman"/>
          <w:sz w:val="24"/>
          <w:szCs w:val="24"/>
          <w:lang w:eastAsia="pl-PL"/>
        </w:rPr>
        <w:t>c</w:t>
      </w:r>
      <w:r w:rsidR="00A374FC" w:rsidRPr="00F419B7">
        <w:rPr>
          <w:rFonts w:ascii="Times New Roman" w:eastAsia="Times New Roman" w:hAnsi="Times New Roman" w:cs="Times New Roman"/>
          <w:sz w:val="24"/>
          <w:szCs w:val="24"/>
          <w:lang w:eastAsia="pl-PL"/>
        </w:rPr>
        <w:t>yberbezpieczeństwa</w:t>
      </w:r>
      <w:proofErr w:type="spellEnd"/>
      <w:r w:rsidR="00A374FC" w:rsidRPr="00F419B7">
        <w:rPr>
          <w:rFonts w:ascii="Times New Roman" w:eastAsia="Times New Roman" w:hAnsi="Times New Roman" w:cs="Times New Roman"/>
          <w:sz w:val="24"/>
          <w:szCs w:val="24"/>
          <w:lang w:eastAsia="pl-PL"/>
        </w:rPr>
        <w:t xml:space="preserve">. </w:t>
      </w:r>
    </w:p>
    <w:p w14:paraId="0261808B" w14:textId="77777777" w:rsidR="00836395" w:rsidRPr="00F419B7" w:rsidRDefault="00836395" w:rsidP="00D8524B">
      <w:pPr>
        <w:numPr>
          <w:ilvl w:val="1"/>
          <w:numId w:val="21"/>
        </w:numPr>
        <w:tabs>
          <w:tab w:val="left" w:pos="9356"/>
        </w:tabs>
        <w:spacing w:after="120" w:line="276" w:lineRule="auto"/>
        <w:ind w:left="426" w:hanging="426"/>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Zamawiający zobowiązuje się do:</w:t>
      </w:r>
    </w:p>
    <w:p w14:paraId="718D17A1" w14:textId="3467BF79" w:rsidR="00836395" w:rsidRPr="00F419B7" w:rsidRDefault="00255316" w:rsidP="00D8524B">
      <w:pPr>
        <w:pStyle w:val="Akapitzlist"/>
        <w:numPr>
          <w:ilvl w:val="1"/>
          <w:numId w:val="146"/>
        </w:numPr>
        <w:tabs>
          <w:tab w:val="left" w:pos="9356"/>
        </w:tabs>
        <w:spacing w:after="120" w:line="276" w:lineRule="auto"/>
        <w:ind w:left="1134" w:hanging="567"/>
        <w:rPr>
          <w:rFonts w:eastAsia="Times New Roman"/>
          <w:lang w:eastAsia="pl-PL"/>
        </w:rPr>
      </w:pPr>
      <w:r w:rsidRPr="00F419B7">
        <w:rPr>
          <w:rFonts w:eastAsia="Times New Roman"/>
          <w:lang w:eastAsia="pl-PL"/>
        </w:rPr>
        <w:t>p</w:t>
      </w:r>
      <w:r w:rsidR="00836395" w:rsidRPr="00F419B7">
        <w:rPr>
          <w:rFonts w:eastAsia="Times New Roman"/>
          <w:lang w:eastAsia="pl-PL"/>
        </w:rPr>
        <w:t xml:space="preserve">rzekazywania Wykonawcy informacji i danych wskazanych i wyspecyfikowanych przez Wykonawcę jako niezbędne dla realizacji </w:t>
      </w:r>
      <w:r w:rsidRPr="00F419B7">
        <w:rPr>
          <w:rFonts w:eastAsia="Times New Roman"/>
          <w:lang w:eastAsia="pl-PL"/>
        </w:rPr>
        <w:t>P</w:t>
      </w:r>
      <w:r w:rsidR="00836395" w:rsidRPr="00F419B7">
        <w:rPr>
          <w:rFonts w:eastAsia="Times New Roman"/>
          <w:lang w:eastAsia="pl-PL"/>
        </w:rPr>
        <w:t xml:space="preserve">rzedmiotu </w:t>
      </w:r>
      <w:r w:rsidR="00836395" w:rsidRPr="00F419B7">
        <w:rPr>
          <w:rFonts w:eastAsia="Times New Roman"/>
          <w:lang w:eastAsia="pl-PL"/>
        </w:rPr>
        <w:lastRenderedPageBreak/>
        <w:t>Umowy</w:t>
      </w:r>
      <w:r w:rsidR="00F3020A" w:rsidRPr="00F419B7">
        <w:rPr>
          <w:rFonts w:eastAsia="Times New Roman"/>
          <w:lang w:eastAsia="pl-PL"/>
        </w:rPr>
        <w:t>, pod warunkiem, że Zamawiający jest w posiadaniu takich danych lub informacji</w:t>
      </w:r>
      <w:r w:rsidRPr="00F419B7">
        <w:rPr>
          <w:rFonts w:eastAsia="Times New Roman"/>
          <w:lang w:eastAsia="pl-PL"/>
        </w:rPr>
        <w:t>;</w:t>
      </w:r>
    </w:p>
    <w:p w14:paraId="4CD0721A" w14:textId="76F6E419" w:rsidR="00836395" w:rsidRPr="00F419B7" w:rsidRDefault="00255316" w:rsidP="00D8524B">
      <w:pPr>
        <w:pStyle w:val="Akapitzlist"/>
        <w:numPr>
          <w:ilvl w:val="1"/>
          <w:numId w:val="146"/>
        </w:numPr>
        <w:tabs>
          <w:tab w:val="left" w:pos="9356"/>
        </w:tabs>
        <w:spacing w:after="120" w:line="276" w:lineRule="auto"/>
        <w:ind w:left="1134" w:hanging="567"/>
        <w:rPr>
          <w:rFonts w:eastAsia="Times New Roman"/>
          <w:lang w:eastAsia="pl-PL"/>
        </w:rPr>
      </w:pPr>
      <w:r w:rsidRPr="00F419B7">
        <w:rPr>
          <w:rFonts w:eastAsia="Times New Roman"/>
          <w:lang w:eastAsia="pl-PL"/>
        </w:rPr>
        <w:t>z</w:t>
      </w:r>
      <w:r w:rsidR="00836395" w:rsidRPr="00F419B7">
        <w:rPr>
          <w:rFonts w:eastAsia="Times New Roman"/>
          <w:lang w:eastAsia="pl-PL"/>
        </w:rPr>
        <w:t>apewnienia poprawnego funkcjonowania urządzeń, po stronie Zamawiającego wykorzystywanych do zdalnego dostępu do Systemu.</w:t>
      </w:r>
    </w:p>
    <w:p w14:paraId="73B62E87" w14:textId="1A5D9E30" w:rsidR="00836395" w:rsidRPr="00F419B7" w:rsidRDefault="00836395" w:rsidP="00D8524B">
      <w:pPr>
        <w:numPr>
          <w:ilvl w:val="1"/>
          <w:numId w:val="21"/>
        </w:numPr>
        <w:tabs>
          <w:tab w:val="left" w:pos="9356"/>
        </w:tabs>
        <w:spacing w:after="120" w:line="276" w:lineRule="auto"/>
        <w:ind w:left="426" w:hanging="426"/>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 xml:space="preserve">Strony zobowiązują się dołożyć wszelkich starań celem najkorzystniejszej realizacji Umowy, </w:t>
      </w:r>
      <w:r w:rsidR="00C14CDA" w:rsidRPr="00F419B7">
        <w:rPr>
          <w:rFonts w:ascii="Times New Roman" w:eastAsia="Times New Roman" w:hAnsi="Times New Roman" w:cs="Times New Roman"/>
          <w:sz w:val="24"/>
          <w:szCs w:val="24"/>
          <w:lang w:eastAsia="pl-PL"/>
        </w:rPr>
        <w:t>w </w:t>
      </w:r>
      <w:r w:rsidRPr="00F419B7">
        <w:rPr>
          <w:rFonts w:ascii="Times New Roman" w:eastAsia="Times New Roman" w:hAnsi="Times New Roman" w:cs="Times New Roman"/>
          <w:sz w:val="24"/>
          <w:szCs w:val="24"/>
          <w:lang w:eastAsia="pl-PL"/>
        </w:rPr>
        <w:t>szczególności polegających na niezwłocznym przekazywaniu drugiej ze Stron danych i informacji mających znaczenie dla realizacji podjętych Umową zobowiązań.</w:t>
      </w:r>
    </w:p>
    <w:p w14:paraId="2F23DE24" w14:textId="7F5A8A7B" w:rsidR="00836395" w:rsidRPr="00F419B7" w:rsidRDefault="00836395" w:rsidP="00D8524B">
      <w:pPr>
        <w:numPr>
          <w:ilvl w:val="1"/>
          <w:numId w:val="21"/>
        </w:numPr>
        <w:tabs>
          <w:tab w:val="left" w:pos="9356"/>
        </w:tabs>
        <w:spacing w:after="120" w:line="276" w:lineRule="auto"/>
        <w:ind w:left="426" w:hanging="426"/>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 xml:space="preserve">W toku realizacji prac objętych </w:t>
      </w:r>
      <w:r w:rsidR="00F3020A" w:rsidRPr="00F419B7">
        <w:rPr>
          <w:rFonts w:ascii="Times New Roman" w:eastAsia="Times New Roman" w:hAnsi="Times New Roman" w:cs="Times New Roman"/>
          <w:sz w:val="24"/>
          <w:szCs w:val="24"/>
          <w:lang w:eastAsia="pl-PL"/>
        </w:rPr>
        <w:t>P</w:t>
      </w:r>
      <w:r w:rsidRPr="00F419B7">
        <w:rPr>
          <w:rFonts w:ascii="Times New Roman" w:eastAsia="Times New Roman" w:hAnsi="Times New Roman" w:cs="Times New Roman"/>
          <w:sz w:val="24"/>
          <w:szCs w:val="24"/>
          <w:lang w:eastAsia="pl-PL"/>
        </w:rPr>
        <w:t xml:space="preserve">rzedmiotem Umowy, Strony zobowiązane są na bieżąco informować się wzajemnie o wszelkich ewentualnych zagrożeniach, trudnościach, czy przeszkodach związanych z wykonywaniem Umowy , które mają wpływ, na jakość, termin wykonania bądź zakres prac. Informacje te powinny być przekazywane pisemnie (np. e-mailem, </w:t>
      </w:r>
      <w:r w:rsidR="00255316" w:rsidRPr="00F419B7">
        <w:rPr>
          <w:rFonts w:ascii="Times New Roman" w:eastAsia="Times New Roman" w:hAnsi="Times New Roman" w:cs="Times New Roman"/>
          <w:sz w:val="24"/>
          <w:szCs w:val="24"/>
          <w:lang w:eastAsia="pl-PL"/>
        </w:rPr>
        <w:t xml:space="preserve">Portalem Serwisowym </w:t>
      </w:r>
      <w:r w:rsidRPr="00F419B7">
        <w:rPr>
          <w:rFonts w:ascii="Times New Roman" w:eastAsia="Times New Roman" w:hAnsi="Times New Roman" w:cs="Times New Roman"/>
          <w:sz w:val="24"/>
          <w:szCs w:val="24"/>
          <w:lang w:eastAsia="pl-PL"/>
        </w:rPr>
        <w:t xml:space="preserve">lub listem poleconym) </w:t>
      </w:r>
      <w:r w:rsidR="00AE488A" w:rsidRPr="00F419B7">
        <w:rPr>
          <w:rFonts w:ascii="Times New Roman" w:eastAsia="Times New Roman" w:hAnsi="Times New Roman" w:cs="Times New Roman"/>
          <w:sz w:val="24"/>
          <w:szCs w:val="24"/>
          <w:lang w:eastAsia="pl-PL"/>
        </w:rPr>
        <w:t>osobom wskazanym w Paragrafie 5 ust. 1</w:t>
      </w:r>
      <w:r w:rsidRPr="00F419B7">
        <w:rPr>
          <w:rFonts w:ascii="Times New Roman" w:eastAsia="Times New Roman" w:hAnsi="Times New Roman" w:cs="Times New Roman"/>
          <w:sz w:val="24"/>
          <w:szCs w:val="24"/>
          <w:lang w:eastAsia="pl-PL"/>
        </w:rPr>
        <w:t xml:space="preserve"> </w:t>
      </w:r>
      <w:r w:rsidR="00AE488A" w:rsidRPr="00F419B7">
        <w:rPr>
          <w:rFonts w:ascii="Times New Roman" w:eastAsia="Times New Roman" w:hAnsi="Times New Roman" w:cs="Times New Roman"/>
          <w:sz w:val="24"/>
          <w:szCs w:val="24"/>
          <w:lang w:eastAsia="pl-PL"/>
        </w:rPr>
        <w:t>Umowy lub innym osobom uzgodnionym przez Strony</w:t>
      </w:r>
      <w:r w:rsidRPr="00F419B7">
        <w:rPr>
          <w:rFonts w:ascii="Times New Roman" w:eastAsia="Times New Roman" w:hAnsi="Times New Roman" w:cs="Times New Roman"/>
          <w:sz w:val="24"/>
          <w:szCs w:val="24"/>
          <w:lang w:eastAsia="pl-PL"/>
        </w:rPr>
        <w:t>.</w:t>
      </w:r>
    </w:p>
    <w:p w14:paraId="0E0DD08A" w14:textId="6B4FC70E" w:rsidR="00836395" w:rsidRPr="00F419B7" w:rsidRDefault="00836395" w:rsidP="00D8524B">
      <w:pPr>
        <w:numPr>
          <w:ilvl w:val="1"/>
          <w:numId w:val="21"/>
        </w:numPr>
        <w:spacing w:after="120" w:line="276" w:lineRule="auto"/>
        <w:ind w:left="426" w:hanging="426"/>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 xml:space="preserve">Strony zobowiązane są również na bieżąco informować się wzajemnie o wszelkich znanych im przypadkach naruszania postanowień Umowy. Informacje te powinny być przekazywane </w:t>
      </w:r>
      <w:r w:rsidR="00AE488A" w:rsidRPr="00F419B7">
        <w:rPr>
          <w:rFonts w:ascii="Times New Roman" w:eastAsia="Times New Roman" w:hAnsi="Times New Roman" w:cs="Times New Roman"/>
          <w:sz w:val="24"/>
          <w:szCs w:val="24"/>
          <w:lang w:eastAsia="pl-PL"/>
        </w:rPr>
        <w:t xml:space="preserve">pisemnie osobom </w:t>
      </w:r>
      <w:r w:rsidRPr="00F419B7">
        <w:rPr>
          <w:rFonts w:ascii="Times New Roman" w:eastAsia="Times New Roman" w:hAnsi="Times New Roman" w:cs="Times New Roman"/>
          <w:sz w:val="24"/>
          <w:szCs w:val="24"/>
          <w:lang w:eastAsia="pl-PL"/>
        </w:rPr>
        <w:t>wskazanym w</w:t>
      </w:r>
      <w:r w:rsidR="00AE488A" w:rsidRPr="00F419B7">
        <w:rPr>
          <w:rFonts w:ascii="Times New Roman" w:eastAsia="Times New Roman" w:hAnsi="Times New Roman" w:cs="Times New Roman"/>
          <w:sz w:val="24"/>
          <w:szCs w:val="24"/>
          <w:lang w:eastAsia="pl-PL"/>
        </w:rPr>
        <w:t xml:space="preserve"> paragrafie 5 ust. 1</w:t>
      </w:r>
      <w:r w:rsidRPr="00F419B7">
        <w:rPr>
          <w:rFonts w:ascii="Times New Roman" w:eastAsia="Times New Roman" w:hAnsi="Times New Roman" w:cs="Times New Roman"/>
          <w:sz w:val="24"/>
          <w:szCs w:val="24"/>
          <w:lang w:eastAsia="pl-PL"/>
        </w:rPr>
        <w:t xml:space="preserve"> Umowie</w:t>
      </w:r>
      <w:r w:rsidR="00AE488A" w:rsidRPr="00F419B7">
        <w:rPr>
          <w:rFonts w:ascii="Times New Roman" w:eastAsia="Times New Roman" w:hAnsi="Times New Roman" w:cs="Times New Roman"/>
          <w:sz w:val="24"/>
          <w:szCs w:val="24"/>
          <w:lang w:eastAsia="pl-PL"/>
        </w:rPr>
        <w:t xml:space="preserve"> lub innym osobom uzgodnionym przez Strony</w:t>
      </w:r>
      <w:r w:rsidRPr="00F419B7">
        <w:rPr>
          <w:rFonts w:ascii="Times New Roman" w:eastAsia="Times New Roman" w:hAnsi="Times New Roman" w:cs="Times New Roman"/>
          <w:sz w:val="24"/>
          <w:szCs w:val="24"/>
          <w:lang w:eastAsia="pl-PL"/>
        </w:rPr>
        <w:t>.</w:t>
      </w:r>
    </w:p>
    <w:p w14:paraId="43060038" w14:textId="77777777" w:rsidR="00836395" w:rsidRPr="00F419B7" w:rsidRDefault="00836395" w:rsidP="00D8524B">
      <w:pPr>
        <w:numPr>
          <w:ilvl w:val="1"/>
          <w:numId w:val="21"/>
        </w:numPr>
        <w:spacing w:after="120" w:line="276" w:lineRule="auto"/>
        <w:ind w:left="426" w:hanging="426"/>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Wykonawca zapewnia, iż wszystkie prace prowadzone u Zamawiającego w związku z wykonywaniem Umowy będą prowadzone w sposób minimalizujący zakłócenia w pracy oraz organizacji pracy Zamawiającego, w trybie ustalonym przez Strony.</w:t>
      </w:r>
    </w:p>
    <w:p w14:paraId="58434620" w14:textId="137007F2" w:rsidR="00836395" w:rsidRPr="00F419B7" w:rsidRDefault="00836395" w:rsidP="00D8524B">
      <w:pPr>
        <w:numPr>
          <w:ilvl w:val="1"/>
          <w:numId w:val="21"/>
        </w:numPr>
        <w:spacing w:after="120" w:line="276" w:lineRule="auto"/>
        <w:ind w:left="426" w:hanging="426"/>
        <w:rPr>
          <w:rFonts w:ascii="Times New Roman" w:eastAsia="Times New Roman" w:hAnsi="Times New Roman" w:cs="Times New Roman"/>
          <w:spacing w:val="-4"/>
          <w:sz w:val="24"/>
          <w:szCs w:val="24"/>
          <w:lang w:eastAsia="pl-PL"/>
        </w:rPr>
      </w:pPr>
      <w:r w:rsidRPr="00F419B7">
        <w:rPr>
          <w:rFonts w:ascii="Times New Roman" w:eastAsia="Times New Roman" w:hAnsi="Times New Roman" w:cs="Times New Roman"/>
          <w:spacing w:val="-4"/>
          <w:sz w:val="24"/>
          <w:szCs w:val="24"/>
          <w:lang w:eastAsia="pl-PL"/>
        </w:rPr>
        <w:t>Zamawiający zastrzega sobie prawo kontroli wykonania, sposobu oraz postępów prowadzenia prac objętych Umową. Wykonawca zobowiązany będzie niezwłocznie udzielić Zamawiającemu wszelkich informacji, danych i wyjaśnień w żądanym zakresie oraz udostępnić i zaprezentować Produkty, jak również zapewnić możliwość ich kontroli oraz podjąć z Zamawiającym współpracę w innym, niezbędnym zakresie. Koszty kontroli, o której mowa w zdaniu poprzedzającym ponosi Zamawiający.</w:t>
      </w:r>
    </w:p>
    <w:p w14:paraId="3CEB173F" w14:textId="0F1CC0A5" w:rsidR="000D7DDD" w:rsidRPr="00F419B7" w:rsidRDefault="008730A1" w:rsidP="00D8524B">
      <w:pPr>
        <w:numPr>
          <w:ilvl w:val="1"/>
          <w:numId w:val="21"/>
        </w:numPr>
        <w:spacing w:after="120" w:line="276" w:lineRule="auto"/>
        <w:ind w:left="426" w:hanging="426"/>
        <w:rPr>
          <w:rFonts w:ascii="Times New Roman" w:eastAsia="Times New Roman" w:hAnsi="Times New Roman" w:cs="Times New Roman"/>
          <w:spacing w:val="-4"/>
          <w:sz w:val="24"/>
          <w:szCs w:val="24"/>
          <w:lang w:eastAsia="pl-PL"/>
        </w:rPr>
      </w:pPr>
      <w:r w:rsidRPr="00F419B7">
        <w:rPr>
          <w:rFonts w:ascii="Times New Roman" w:eastAsia="Times New Roman" w:hAnsi="Times New Roman" w:cs="Times New Roman"/>
          <w:spacing w:val="-4"/>
          <w:sz w:val="24"/>
          <w:szCs w:val="24"/>
          <w:lang w:eastAsia="pl-PL"/>
        </w:rPr>
        <w:t xml:space="preserve">W toku realizacji Umowy Zamawiający przewiduje spotkania projektowo-analityczne z  Wykonawcą w formule zdalnej za pośrednictwem dostępnych komunikatorów lub stacjonarnie w lokalizacji wskazanej przez Zamawiającego. O formie spotkania decyduje Zamawiający.  </w:t>
      </w:r>
    </w:p>
    <w:p w14:paraId="40C1EB30" w14:textId="4C7C6C5A" w:rsidR="00836395" w:rsidRPr="00F419B7" w:rsidRDefault="00836395" w:rsidP="00EF1C26">
      <w:pPr>
        <w:pStyle w:val="Nagwek5"/>
        <w:rPr>
          <w:rFonts w:ascii="Times New Roman" w:eastAsia="Times New Roman" w:hAnsi="Times New Roman" w:cs="Times New Roman"/>
          <w:color w:val="auto"/>
        </w:rPr>
      </w:pPr>
      <w:r w:rsidRPr="00F419B7">
        <w:rPr>
          <w:rFonts w:ascii="Times New Roman" w:eastAsia="Times New Roman" w:hAnsi="Times New Roman" w:cs="Times New Roman"/>
          <w:color w:val="auto"/>
        </w:rPr>
        <w:t xml:space="preserve">[Przygotowanie do świadczenia </w:t>
      </w:r>
      <w:r w:rsidR="00AE488A" w:rsidRPr="00F419B7">
        <w:rPr>
          <w:rFonts w:ascii="Times New Roman" w:eastAsia="Times New Roman" w:hAnsi="Times New Roman" w:cs="Times New Roman"/>
          <w:color w:val="auto"/>
        </w:rPr>
        <w:t>Przedmiotu Umowy</w:t>
      </w:r>
      <w:r w:rsidRPr="00F419B7">
        <w:rPr>
          <w:rFonts w:ascii="Times New Roman" w:eastAsia="Times New Roman" w:hAnsi="Times New Roman" w:cs="Times New Roman"/>
          <w:color w:val="auto"/>
        </w:rPr>
        <w:t>]</w:t>
      </w:r>
    </w:p>
    <w:p w14:paraId="6A686002" w14:textId="7B857B72" w:rsidR="00836395" w:rsidRPr="00F419B7" w:rsidRDefault="00955A46" w:rsidP="00D8524B">
      <w:pPr>
        <w:numPr>
          <w:ilvl w:val="1"/>
          <w:numId w:val="21"/>
        </w:numPr>
        <w:spacing w:after="120" w:line="276" w:lineRule="auto"/>
        <w:ind w:left="426" w:hanging="426"/>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W ramach przygotowania</w:t>
      </w:r>
      <w:r w:rsidR="00836395" w:rsidRPr="00F419B7">
        <w:rPr>
          <w:rFonts w:ascii="Times New Roman" w:eastAsia="Times New Roman" w:hAnsi="Times New Roman" w:cs="Times New Roman"/>
          <w:sz w:val="24"/>
          <w:szCs w:val="24"/>
          <w:lang w:eastAsia="pl-PL"/>
        </w:rPr>
        <w:t xml:space="preserve"> do świadczenia </w:t>
      </w:r>
      <w:r w:rsidR="00AE488A" w:rsidRPr="00F419B7">
        <w:rPr>
          <w:rFonts w:ascii="Times New Roman" w:eastAsia="Times New Roman" w:hAnsi="Times New Roman" w:cs="Times New Roman"/>
          <w:sz w:val="24"/>
          <w:szCs w:val="24"/>
          <w:lang w:eastAsia="pl-PL"/>
        </w:rPr>
        <w:t>Przedmiotu</w:t>
      </w:r>
      <w:r w:rsidR="00836395" w:rsidRPr="00F419B7">
        <w:rPr>
          <w:rFonts w:ascii="Times New Roman" w:eastAsia="Times New Roman" w:hAnsi="Times New Roman" w:cs="Times New Roman"/>
          <w:sz w:val="24"/>
          <w:szCs w:val="24"/>
          <w:lang w:eastAsia="pl-PL"/>
        </w:rPr>
        <w:t xml:space="preserve"> </w:t>
      </w:r>
      <w:r w:rsidR="00256DFE" w:rsidRPr="00F419B7">
        <w:rPr>
          <w:rFonts w:ascii="Times New Roman" w:eastAsia="Times New Roman" w:hAnsi="Times New Roman" w:cs="Times New Roman"/>
          <w:sz w:val="24"/>
          <w:szCs w:val="24"/>
          <w:lang w:eastAsia="pl-PL"/>
        </w:rPr>
        <w:t>Umowy</w:t>
      </w:r>
      <w:r w:rsidR="00836395" w:rsidRPr="00F419B7">
        <w:rPr>
          <w:rFonts w:ascii="Times New Roman" w:eastAsia="Times New Roman" w:hAnsi="Times New Roman" w:cs="Times New Roman"/>
          <w:sz w:val="24"/>
          <w:szCs w:val="24"/>
          <w:lang w:eastAsia="pl-PL"/>
        </w:rPr>
        <w:t>:</w:t>
      </w:r>
    </w:p>
    <w:p w14:paraId="4138292F" w14:textId="11F502EE" w:rsidR="00836395" w:rsidRPr="00F419B7" w:rsidRDefault="00836395" w:rsidP="00D8524B">
      <w:pPr>
        <w:numPr>
          <w:ilvl w:val="1"/>
          <w:numId w:val="62"/>
        </w:numPr>
        <w:tabs>
          <w:tab w:val="left" w:pos="9356"/>
        </w:tabs>
        <w:spacing w:after="120" w:line="276" w:lineRule="auto"/>
        <w:ind w:left="993" w:hanging="567"/>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 xml:space="preserve">Wykonawca zapozna się z należytą starannością z </w:t>
      </w:r>
      <w:r w:rsidR="00A92D1E" w:rsidRPr="00F419B7">
        <w:rPr>
          <w:rFonts w:ascii="Times New Roman" w:eastAsia="Times New Roman" w:hAnsi="Times New Roman" w:cs="Times New Roman"/>
          <w:sz w:val="24"/>
          <w:szCs w:val="24"/>
          <w:lang w:eastAsia="pl-PL"/>
        </w:rPr>
        <w:t xml:space="preserve">opisem </w:t>
      </w:r>
      <w:r w:rsidRPr="00F419B7">
        <w:rPr>
          <w:rFonts w:ascii="Times New Roman" w:eastAsia="Times New Roman" w:hAnsi="Times New Roman" w:cs="Times New Roman"/>
          <w:sz w:val="24"/>
          <w:szCs w:val="24"/>
          <w:lang w:eastAsia="pl-PL"/>
        </w:rPr>
        <w:t>System</w:t>
      </w:r>
      <w:r w:rsidR="00A92D1E" w:rsidRPr="00F419B7">
        <w:rPr>
          <w:rFonts w:ascii="Times New Roman" w:eastAsia="Times New Roman" w:hAnsi="Times New Roman" w:cs="Times New Roman"/>
          <w:sz w:val="24"/>
          <w:szCs w:val="24"/>
          <w:lang w:eastAsia="pl-PL"/>
        </w:rPr>
        <w:t>u</w:t>
      </w:r>
      <w:r w:rsidRPr="00F419B7">
        <w:rPr>
          <w:rFonts w:ascii="Times New Roman" w:eastAsia="Times New Roman" w:hAnsi="Times New Roman" w:cs="Times New Roman"/>
          <w:sz w:val="24"/>
          <w:szCs w:val="24"/>
          <w:lang w:eastAsia="pl-PL"/>
        </w:rPr>
        <w:t xml:space="preserve"> stanowiąc</w:t>
      </w:r>
      <w:r w:rsidR="00A92D1E" w:rsidRPr="00F419B7">
        <w:rPr>
          <w:rFonts w:ascii="Times New Roman" w:eastAsia="Times New Roman" w:hAnsi="Times New Roman" w:cs="Times New Roman"/>
          <w:sz w:val="24"/>
          <w:szCs w:val="24"/>
          <w:lang w:eastAsia="pl-PL"/>
        </w:rPr>
        <w:t>ym</w:t>
      </w:r>
      <w:r w:rsidRPr="00F419B7">
        <w:rPr>
          <w:rFonts w:ascii="Times New Roman" w:eastAsia="Times New Roman" w:hAnsi="Times New Roman" w:cs="Times New Roman"/>
          <w:sz w:val="24"/>
          <w:szCs w:val="24"/>
          <w:lang w:eastAsia="pl-PL"/>
        </w:rPr>
        <w:t xml:space="preserve"> Załącznik do </w:t>
      </w:r>
      <w:r w:rsidR="007B0B70" w:rsidRPr="00F419B7">
        <w:rPr>
          <w:rFonts w:ascii="Times New Roman" w:eastAsia="Times New Roman" w:hAnsi="Times New Roman" w:cs="Times New Roman"/>
          <w:sz w:val="24"/>
          <w:szCs w:val="24"/>
          <w:lang w:eastAsia="pl-PL"/>
        </w:rPr>
        <w:t xml:space="preserve">OPZ </w:t>
      </w:r>
      <w:r w:rsidRPr="00F419B7">
        <w:rPr>
          <w:rFonts w:ascii="Times New Roman" w:eastAsia="Times New Roman" w:hAnsi="Times New Roman" w:cs="Times New Roman"/>
          <w:sz w:val="24"/>
          <w:szCs w:val="24"/>
          <w:lang w:eastAsia="pl-PL"/>
        </w:rPr>
        <w:t xml:space="preserve">w celu rozpoczęcia świadczenia </w:t>
      </w:r>
      <w:r w:rsidR="00AE488A" w:rsidRPr="00F419B7">
        <w:rPr>
          <w:rFonts w:ascii="Times New Roman" w:eastAsia="Times New Roman" w:hAnsi="Times New Roman" w:cs="Times New Roman"/>
          <w:sz w:val="24"/>
          <w:szCs w:val="24"/>
          <w:lang w:eastAsia="pl-PL"/>
        </w:rPr>
        <w:t>Przedmiotu Umowy</w:t>
      </w:r>
      <w:r w:rsidRPr="00F419B7">
        <w:rPr>
          <w:rFonts w:ascii="Times New Roman" w:eastAsia="Times New Roman" w:hAnsi="Times New Roman" w:cs="Times New Roman"/>
          <w:sz w:val="24"/>
          <w:szCs w:val="24"/>
          <w:lang w:eastAsia="pl-PL"/>
        </w:rPr>
        <w:t>;</w:t>
      </w:r>
    </w:p>
    <w:p w14:paraId="2290BE9A" w14:textId="77777777" w:rsidR="00836395" w:rsidRPr="00F419B7" w:rsidRDefault="00836395" w:rsidP="00D8524B">
      <w:pPr>
        <w:numPr>
          <w:ilvl w:val="1"/>
          <w:numId w:val="62"/>
        </w:numPr>
        <w:tabs>
          <w:tab w:val="left" w:pos="9356"/>
        </w:tabs>
        <w:spacing w:after="120" w:line="276" w:lineRule="auto"/>
        <w:ind w:left="993" w:hanging="567"/>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Wykonawca stworzy Środowisko Deweloperskie Systemu w ramach wewnętrznej infrastruktury Wykonawcy, które będzie wykorzystywane między innymi do testów wewnętrznych Wykonawcy;</w:t>
      </w:r>
    </w:p>
    <w:p w14:paraId="0AA2621D" w14:textId="7F7E0F8B" w:rsidR="00836395" w:rsidRPr="00F419B7" w:rsidRDefault="00836395" w:rsidP="00D8524B">
      <w:pPr>
        <w:numPr>
          <w:ilvl w:val="1"/>
          <w:numId w:val="62"/>
        </w:numPr>
        <w:tabs>
          <w:tab w:val="left" w:pos="9356"/>
        </w:tabs>
        <w:spacing w:after="120" w:line="276" w:lineRule="auto"/>
        <w:ind w:left="993" w:hanging="567"/>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Zamawiający umożliwi Wykonawcy dostęp do Środowiska Produkcyjnego Systemu poprzez upoważnienie pracowników Wykonawcy do wykonywania czynności w interfejsie Systemu</w:t>
      </w:r>
      <w:r w:rsidR="00F43A82" w:rsidRPr="00F419B7">
        <w:rPr>
          <w:rFonts w:ascii="Times New Roman" w:eastAsia="Times New Roman" w:hAnsi="Times New Roman" w:cs="Times New Roman"/>
          <w:sz w:val="24"/>
          <w:szCs w:val="24"/>
          <w:lang w:eastAsia="pl-PL"/>
        </w:rPr>
        <w:t>;</w:t>
      </w:r>
    </w:p>
    <w:p w14:paraId="1F981BF9" w14:textId="6C7D70C7" w:rsidR="00F43A82" w:rsidRPr="00F419B7" w:rsidRDefault="00836395" w:rsidP="00D8524B">
      <w:pPr>
        <w:numPr>
          <w:ilvl w:val="1"/>
          <w:numId w:val="62"/>
        </w:numPr>
        <w:tabs>
          <w:tab w:val="left" w:pos="9356"/>
        </w:tabs>
        <w:spacing w:after="120" w:line="276" w:lineRule="auto"/>
        <w:ind w:left="993" w:hanging="567"/>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lastRenderedPageBreak/>
        <w:t xml:space="preserve">Zamawiający udostępni Wykonawcy Portal Serwisowy wspomagający świadczenie </w:t>
      </w:r>
      <w:r w:rsidR="00605783" w:rsidRPr="00F419B7">
        <w:rPr>
          <w:rFonts w:ascii="Times New Roman" w:eastAsia="Times New Roman" w:hAnsi="Times New Roman" w:cs="Times New Roman"/>
          <w:sz w:val="24"/>
          <w:szCs w:val="24"/>
          <w:lang w:eastAsia="pl-PL"/>
        </w:rPr>
        <w:t>Przedmiotu Umowy</w:t>
      </w:r>
      <w:r w:rsidRPr="00F419B7">
        <w:rPr>
          <w:rFonts w:ascii="Times New Roman" w:eastAsia="Times New Roman" w:hAnsi="Times New Roman" w:cs="Times New Roman"/>
          <w:sz w:val="24"/>
          <w:szCs w:val="24"/>
          <w:lang w:eastAsia="pl-PL"/>
        </w:rPr>
        <w:t xml:space="preserve">, </w:t>
      </w:r>
      <w:r w:rsidR="00C14CDA" w:rsidRPr="00F419B7">
        <w:rPr>
          <w:rFonts w:ascii="Times New Roman" w:eastAsia="Times New Roman" w:hAnsi="Times New Roman" w:cs="Times New Roman"/>
          <w:sz w:val="24"/>
          <w:szCs w:val="24"/>
          <w:lang w:eastAsia="pl-PL"/>
        </w:rPr>
        <w:t>a </w:t>
      </w:r>
      <w:r w:rsidRPr="00F419B7">
        <w:rPr>
          <w:rFonts w:ascii="Times New Roman" w:eastAsia="Times New Roman" w:hAnsi="Times New Roman" w:cs="Times New Roman"/>
          <w:sz w:val="24"/>
          <w:szCs w:val="24"/>
          <w:lang w:eastAsia="pl-PL"/>
        </w:rPr>
        <w:t>Wykonawca zobowiązany jest do podłączenia się do Portalu Serwisowego</w:t>
      </w:r>
      <w:r w:rsidR="00F43A82" w:rsidRPr="00F419B7">
        <w:rPr>
          <w:rFonts w:ascii="Times New Roman" w:eastAsia="Times New Roman" w:hAnsi="Times New Roman" w:cs="Times New Roman"/>
          <w:sz w:val="24"/>
          <w:szCs w:val="24"/>
          <w:lang w:eastAsia="pl-PL"/>
        </w:rPr>
        <w:t>;</w:t>
      </w:r>
    </w:p>
    <w:p w14:paraId="75FC8F30" w14:textId="376750DD" w:rsidR="005E2815" w:rsidRPr="00F419B7" w:rsidRDefault="00F43A82" w:rsidP="00D8524B">
      <w:pPr>
        <w:numPr>
          <w:ilvl w:val="1"/>
          <w:numId w:val="62"/>
        </w:numPr>
        <w:tabs>
          <w:tab w:val="left" w:pos="9356"/>
        </w:tabs>
        <w:spacing w:after="120" w:line="276" w:lineRule="auto"/>
        <w:ind w:left="993" w:hanging="567"/>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Wykonawca</w:t>
      </w:r>
      <w:r w:rsidR="00F7273C" w:rsidRPr="00F419B7">
        <w:rPr>
          <w:rFonts w:ascii="Times New Roman" w:eastAsia="Times New Roman" w:hAnsi="Times New Roman" w:cs="Times New Roman"/>
          <w:sz w:val="24"/>
          <w:szCs w:val="24"/>
          <w:lang w:eastAsia="pl-PL"/>
        </w:rPr>
        <w:t xml:space="preserve"> zrealizuje obowiązki</w:t>
      </w:r>
      <w:r w:rsidR="003A04F7" w:rsidRPr="00F419B7">
        <w:rPr>
          <w:rFonts w:ascii="Times New Roman" w:eastAsia="Times New Roman" w:hAnsi="Times New Roman" w:cs="Times New Roman"/>
          <w:sz w:val="24"/>
          <w:szCs w:val="24"/>
          <w:lang w:eastAsia="pl-PL"/>
        </w:rPr>
        <w:t xml:space="preserve"> i przygotuje </w:t>
      </w:r>
      <w:r w:rsidR="000D5359" w:rsidRPr="00F419B7">
        <w:rPr>
          <w:rFonts w:ascii="Times New Roman" w:eastAsia="Times New Roman" w:hAnsi="Times New Roman" w:cs="Times New Roman"/>
          <w:sz w:val="24"/>
          <w:szCs w:val="24"/>
          <w:lang w:eastAsia="pl-PL"/>
        </w:rPr>
        <w:t>dokumenty</w:t>
      </w:r>
      <w:r w:rsidR="00F7273C" w:rsidRPr="00F419B7">
        <w:rPr>
          <w:rFonts w:ascii="Times New Roman" w:eastAsia="Times New Roman" w:hAnsi="Times New Roman" w:cs="Times New Roman"/>
          <w:sz w:val="24"/>
          <w:szCs w:val="24"/>
          <w:lang w:eastAsia="pl-PL"/>
        </w:rPr>
        <w:t xml:space="preserve">, o których mowa w ust. </w:t>
      </w:r>
      <w:r w:rsidR="00A966FE" w:rsidRPr="00F419B7">
        <w:rPr>
          <w:rFonts w:ascii="Times New Roman" w:eastAsia="Times New Roman" w:hAnsi="Times New Roman" w:cs="Times New Roman"/>
          <w:sz w:val="24"/>
          <w:szCs w:val="24"/>
          <w:lang w:eastAsia="pl-PL"/>
        </w:rPr>
        <w:t>3</w:t>
      </w:r>
      <w:r w:rsidR="00F7273C" w:rsidRPr="00F419B7">
        <w:rPr>
          <w:rFonts w:ascii="Times New Roman" w:eastAsia="Times New Roman" w:hAnsi="Times New Roman" w:cs="Times New Roman"/>
          <w:sz w:val="24"/>
          <w:szCs w:val="24"/>
          <w:lang w:eastAsia="pl-PL"/>
        </w:rPr>
        <w:t xml:space="preserve"> powyżej</w:t>
      </w:r>
      <w:r w:rsidR="005E2815" w:rsidRPr="00F419B7">
        <w:rPr>
          <w:rFonts w:ascii="Times New Roman" w:eastAsia="Times New Roman" w:hAnsi="Times New Roman" w:cs="Times New Roman"/>
          <w:sz w:val="24"/>
          <w:szCs w:val="24"/>
          <w:lang w:eastAsia="pl-PL"/>
        </w:rPr>
        <w:t>;</w:t>
      </w:r>
    </w:p>
    <w:p w14:paraId="194DC796" w14:textId="06BC1966" w:rsidR="00F43A82" w:rsidRPr="00F419B7" w:rsidRDefault="003950AD" w:rsidP="00D8524B">
      <w:pPr>
        <w:numPr>
          <w:ilvl w:val="1"/>
          <w:numId w:val="62"/>
        </w:numPr>
        <w:tabs>
          <w:tab w:val="left" w:pos="9356"/>
        </w:tabs>
        <w:spacing w:after="120" w:line="276" w:lineRule="auto"/>
        <w:ind w:left="993" w:hanging="567"/>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 xml:space="preserve">Strony </w:t>
      </w:r>
      <w:r w:rsidR="00D97754" w:rsidRPr="00F419B7">
        <w:rPr>
          <w:rFonts w:ascii="Times New Roman" w:eastAsia="Times New Roman" w:hAnsi="Times New Roman" w:cs="Times New Roman"/>
          <w:sz w:val="24"/>
          <w:szCs w:val="24"/>
          <w:lang w:eastAsia="pl-PL"/>
        </w:rPr>
        <w:t xml:space="preserve">w terminie </w:t>
      </w:r>
      <w:r w:rsidRPr="00F419B7">
        <w:rPr>
          <w:rFonts w:ascii="Times New Roman" w:eastAsia="Times New Roman" w:hAnsi="Times New Roman" w:cs="Times New Roman"/>
          <w:sz w:val="24"/>
          <w:szCs w:val="24"/>
          <w:lang w:eastAsia="pl-PL"/>
        </w:rPr>
        <w:t xml:space="preserve">1 miesiąca od dnia </w:t>
      </w:r>
      <w:r w:rsidR="008D14A9" w:rsidRPr="00F419B7">
        <w:rPr>
          <w:rFonts w:ascii="Times New Roman" w:eastAsia="Times New Roman" w:hAnsi="Times New Roman" w:cs="Times New Roman"/>
          <w:sz w:val="24"/>
          <w:szCs w:val="24"/>
          <w:lang w:eastAsia="pl-PL"/>
        </w:rPr>
        <w:t xml:space="preserve">zawarcia Umowy </w:t>
      </w:r>
      <w:r w:rsidR="000D5359" w:rsidRPr="00F419B7">
        <w:rPr>
          <w:rFonts w:ascii="Times New Roman" w:eastAsia="Times New Roman" w:hAnsi="Times New Roman" w:cs="Times New Roman"/>
          <w:sz w:val="24"/>
          <w:szCs w:val="24"/>
          <w:lang w:eastAsia="pl-PL"/>
        </w:rPr>
        <w:t xml:space="preserve">(chyba, że Strony postanowią inaczej) </w:t>
      </w:r>
      <w:r w:rsidR="008D14A9" w:rsidRPr="00F419B7">
        <w:rPr>
          <w:rFonts w:ascii="Times New Roman" w:eastAsia="Times New Roman" w:hAnsi="Times New Roman" w:cs="Times New Roman"/>
          <w:sz w:val="24"/>
          <w:szCs w:val="24"/>
          <w:lang w:eastAsia="pl-PL"/>
        </w:rPr>
        <w:t>opracuj</w:t>
      </w:r>
      <w:r w:rsidRPr="00F419B7">
        <w:rPr>
          <w:rFonts w:ascii="Times New Roman" w:eastAsia="Times New Roman" w:hAnsi="Times New Roman" w:cs="Times New Roman"/>
          <w:sz w:val="24"/>
          <w:szCs w:val="24"/>
          <w:lang w:eastAsia="pl-PL"/>
        </w:rPr>
        <w:t>ą</w:t>
      </w:r>
      <w:r w:rsidR="008D14A9" w:rsidRPr="00F419B7">
        <w:rPr>
          <w:rFonts w:ascii="Times New Roman" w:eastAsia="Times New Roman" w:hAnsi="Times New Roman" w:cs="Times New Roman"/>
          <w:sz w:val="24"/>
          <w:szCs w:val="24"/>
          <w:lang w:eastAsia="pl-PL"/>
        </w:rPr>
        <w:t xml:space="preserve"> p</w:t>
      </w:r>
      <w:r w:rsidR="005E2815" w:rsidRPr="00F419B7">
        <w:rPr>
          <w:rFonts w:ascii="Times New Roman" w:eastAsia="Times New Roman" w:hAnsi="Times New Roman" w:cs="Times New Roman"/>
          <w:sz w:val="24"/>
          <w:szCs w:val="24"/>
          <w:lang w:eastAsia="pl-PL"/>
        </w:rPr>
        <w:t>rocedury kontrolne</w:t>
      </w:r>
      <w:r w:rsidR="008D14A9" w:rsidRPr="00F419B7">
        <w:rPr>
          <w:rFonts w:ascii="Times New Roman" w:eastAsia="Times New Roman" w:hAnsi="Times New Roman" w:cs="Times New Roman"/>
          <w:sz w:val="24"/>
          <w:szCs w:val="24"/>
          <w:lang w:eastAsia="pl-PL"/>
        </w:rPr>
        <w:t xml:space="preserve">, o których mowa w </w:t>
      </w:r>
      <w:r w:rsidR="00FF4411" w:rsidRPr="00F419B7">
        <w:rPr>
          <w:rFonts w:ascii="Times New Roman" w:eastAsia="Times New Roman" w:hAnsi="Times New Roman" w:cs="Times New Roman"/>
          <w:sz w:val="24"/>
          <w:szCs w:val="24"/>
          <w:lang w:eastAsia="pl-PL"/>
        </w:rPr>
        <w:t>Raporcie</w:t>
      </w:r>
      <w:r w:rsidR="00F43A82" w:rsidRPr="00F419B7">
        <w:rPr>
          <w:rFonts w:ascii="Times New Roman" w:eastAsia="Times New Roman" w:hAnsi="Times New Roman" w:cs="Times New Roman"/>
          <w:sz w:val="24"/>
          <w:szCs w:val="24"/>
          <w:lang w:eastAsia="pl-PL"/>
        </w:rPr>
        <w:t>.</w:t>
      </w:r>
      <w:r w:rsidR="00301A83" w:rsidRPr="00F419B7">
        <w:rPr>
          <w:rFonts w:ascii="Times New Roman" w:eastAsia="Times New Roman" w:hAnsi="Times New Roman" w:cs="Times New Roman"/>
          <w:sz w:val="24"/>
          <w:szCs w:val="24"/>
          <w:lang w:eastAsia="pl-PL"/>
        </w:rPr>
        <w:t xml:space="preserve"> Zamawiający zastrzega sobie prawo do zmiany procedur kontrolnych w trakcie obowiązywania Umowy, na co Wykonawca wyraża zgodę.</w:t>
      </w:r>
      <w:r w:rsidR="00F43A82" w:rsidRPr="00F419B7">
        <w:rPr>
          <w:rFonts w:ascii="Times New Roman" w:eastAsia="Times New Roman" w:hAnsi="Times New Roman" w:cs="Times New Roman"/>
          <w:sz w:val="24"/>
          <w:szCs w:val="24"/>
          <w:lang w:eastAsia="pl-PL"/>
        </w:rPr>
        <w:t xml:space="preserve"> </w:t>
      </w:r>
    </w:p>
    <w:p w14:paraId="641611DB" w14:textId="49A7B615" w:rsidR="00836395" w:rsidRPr="00F419B7" w:rsidRDefault="00BC2522" w:rsidP="00CB5F8C">
      <w:pPr>
        <w:pStyle w:val="Nagwek4"/>
        <w:rPr>
          <w:rFonts w:ascii="Times New Roman" w:hAnsi="Times New Roman"/>
        </w:rPr>
      </w:pPr>
      <w:bookmarkStart w:id="17" w:name="_Toc320621450"/>
      <w:bookmarkStart w:id="18" w:name="_Toc410915345"/>
      <w:bookmarkStart w:id="19" w:name="_Toc413843624"/>
      <w:bookmarkStart w:id="20" w:name="_Toc495308772"/>
      <w:r w:rsidRPr="00F419B7">
        <w:rPr>
          <w:rFonts w:ascii="Times New Roman" w:hAnsi="Times New Roman"/>
        </w:rPr>
        <w:t xml:space="preserve">Paragraf </w:t>
      </w:r>
      <w:r w:rsidR="00836395" w:rsidRPr="00F419B7">
        <w:rPr>
          <w:rFonts w:ascii="Times New Roman" w:hAnsi="Times New Roman"/>
        </w:rPr>
        <w:t>5</w:t>
      </w:r>
      <w:r w:rsidRPr="00F419B7">
        <w:rPr>
          <w:rFonts w:ascii="Times New Roman" w:hAnsi="Times New Roman"/>
        </w:rPr>
        <w:br/>
      </w:r>
      <w:r w:rsidR="00836395" w:rsidRPr="00F419B7">
        <w:rPr>
          <w:rFonts w:ascii="Times New Roman" w:hAnsi="Times New Roman"/>
        </w:rPr>
        <w:t>Organizacja wykonywania Umowy</w:t>
      </w:r>
      <w:bookmarkEnd w:id="17"/>
      <w:bookmarkEnd w:id="18"/>
      <w:bookmarkEnd w:id="19"/>
      <w:bookmarkEnd w:id="20"/>
    </w:p>
    <w:p w14:paraId="3DB7E06A" w14:textId="77777777" w:rsidR="00836395" w:rsidRPr="00F419B7" w:rsidRDefault="00836395" w:rsidP="00D8524B">
      <w:pPr>
        <w:numPr>
          <w:ilvl w:val="1"/>
          <w:numId w:val="19"/>
        </w:numPr>
        <w:tabs>
          <w:tab w:val="left" w:pos="9356"/>
        </w:tabs>
        <w:spacing w:after="120" w:line="276" w:lineRule="auto"/>
        <w:ind w:left="426" w:hanging="426"/>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Bieżące zarządzanie realizacją Umowy odbywa się poprzez wzajemne uzgodnienia Kierowników Projektu Stron, a w razie ich nieobecności Zastępców Kierowników Projektu.</w:t>
      </w:r>
    </w:p>
    <w:p w14:paraId="522924E3" w14:textId="77777777" w:rsidR="00836395" w:rsidRPr="00F419B7" w:rsidRDefault="00836395" w:rsidP="00D8524B">
      <w:pPr>
        <w:numPr>
          <w:ilvl w:val="1"/>
          <w:numId w:val="19"/>
        </w:numPr>
        <w:tabs>
          <w:tab w:val="left" w:pos="9356"/>
        </w:tabs>
        <w:spacing w:after="120" w:line="276" w:lineRule="auto"/>
        <w:ind w:left="426" w:hanging="426"/>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Kierownik Projektu Wykonawcy, a w razie jego nieobecności Zastępca Kierownika Projektu odpowiada za stałą współpracę z Zamawiającym.</w:t>
      </w:r>
    </w:p>
    <w:p w14:paraId="0F790544" w14:textId="38872CC2" w:rsidR="00836395" w:rsidRPr="00F419B7" w:rsidRDefault="00836395" w:rsidP="00D8524B">
      <w:pPr>
        <w:numPr>
          <w:ilvl w:val="1"/>
          <w:numId w:val="19"/>
        </w:numPr>
        <w:tabs>
          <w:tab w:val="left" w:pos="9356"/>
        </w:tabs>
        <w:spacing w:after="120" w:line="276" w:lineRule="auto"/>
        <w:ind w:left="426" w:hanging="426"/>
        <w:rPr>
          <w:rFonts w:ascii="Times New Roman" w:eastAsia="Times New Roman" w:hAnsi="Times New Roman" w:cs="Times New Roman"/>
          <w:spacing w:val="-4"/>
          <w:sz w:val="24"/>
          <w:szCs w:val="24"/>
          <w:lang w:eastAsia="pl-PL"/>
        </w:rPr>
      </w:pPr>
      <w:r w:rsidRPr="00F419B7">
        <w:rPr>
          <w:rFonts w:ascii="Times New Roman" w:eastAsia="Times New Roman" w:hAnsi="Times New Roman" w:cs="Times New Roman"/>
          <w:spacing w:val="-4"/>
          <w:sz w:val="24"/>
          <w:szCs w:val="24"/>
          <w:lang w:eastAsia="pl-PL"/>
        </w:rPr>
        <w:t>Kierownik Projektu Zamawiającego, a w razie jego nieobecności Zastępca Kierownika Projektu jest upoważniony do przyjmowania i dokonywania Odbiorów przez Zamawiającego.</w:t>
      </w:r>
    </w:p>
    <w:p w14:paraId="30CBAB4A" w14:textId="77777777" w:rsidR="00836395" w:rsidRPr="00F419B7" w:rsidRDefault="00836395" w:rsidP="00D8524B">
      <w:pPr>
        <w:numPr>
          <w:ilvl w:val="1"/>
          <w:numId w:val="19"/>
        </w:numPr>
        <w:tabs>
          <w:tab w:val="left" w:pos="9356"/>
        </w:tabs>
        <w:spacing w:after="120" w:line="276" w:lineRule="auto"/>
        <w:ind w:left="426" w:hanging="426"/>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Kierownicy Projektu, a w razie ich nieobecności Zastępcy Kierowników Projektu są upoważnieni do podejmowania decyzji w imieniu Stron we wszystkich sprawach dotyczących realizacji Umowy, jednakże bez prawa do zmiany postanowień Umowy.</w:t>
      </w:r>
    </w:p>
    <w:p w14:paraId="10770875" w14:textId="77777777" w:rsidR="00836395" w:rsidRPr="00F419B7" w:rsidRDefault="00836395" w:rsidP="00D8524B">
      <w:pPr>
        <w:numPr>
          <w:ilvl w:val="1"/>
          <w:numId w:val="19"/>
        </w:numPr>
        <w:tabs>
          <w:tab w:val="left" w:pos="9356"/>
        </w:tabs>
        <w:spacing w:after="120" w:line="276" w:lineRule="auto"/>
        <w:ind w:left="426" w:hanging="426"/>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Kierownicy Projektu, a w razie ich nieobecności Zastępcy Kierowników Projektu są upoważnieni do obsługi wszelkich Zgłoszeń, zapytań, wniosków i Zamówień.</w:t>
      </w:r>
    </w:p>
    <w:p w14:paraId="418C2A6C" w14:textId="77777777" w:rsidR="00836395" w:rsidRPr="00F419B7" w:rsidRDefault="00836395" w:rsidP="00D8524B">
      <w:pPr>
        <w:numPr>
          <w:ilvl w:val="1"/>
          <w:numId w:val="19"/>
        </w:numPr>
        <w:tabs>
          <w:tab w:val="left" w:pos="9356"/>
        </w:tabs>
        <w:spacing w:after="120" w:line="276" w:lineRule="auto"/>
        <w:ind w:left="426" w:hanging="426"/>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Zamawiający jednocześnie oświadcza, że osobami upoważnionymi do dokonywania powyżej wskazanych czynności w imieniu Zamawiającego są również osoby zajmujące stanowisko Dyrektora Departamentu odpowiedzialnego za nadzór nad funkcjonowaniem Systemu.</w:t>
      </w:r>
    </w:p>
    <w:p w14:paraId="39445ABC" w14:textId="2A8C5C72" w:rsidR="00836395" w:rsidRPr="00F419B7" w:rsidRDefault="00836395" w:rsidP="00D8524B">
      <w:pPr>
        <w:numPr>
          <w:ilvl w:val="1"/>
          <w:numId w:val="19"/>
        </w:numPr>
        <w:tabs>
          <w:tab w:val="left" w:pos="9356"/>
        </w:tabs>
        <w:spacing w:after="120" w:line="276" w:lineRule="auto"/>
        <w:ind w:left="426" w:hanging="426"/>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Każda ze Stron ma prawo do zmiany osób</w:t>
      </w:r>
      <w:r w:rsidR="003D2385" w:rsidRPr="00F419B7">
        <w:rPr>
          <w:rFonts w:ascii="Times New Roman" w:eastAsia="Times New Roman" w:hAnsi="Times New Roman" w:cs="Times New Roman"/>
          <w:sz w:val="24"/>
          <w:szCs w:val="24"/>
          <w:lang w:eastAsia="pl-PL"/>
        </w:rPr>
        <w:t>, o których mowa w ust. 8 i 9</w:t>
      </w:r>
      <w:r w:rsidR="00476C81" w:rsidRPr="00F419B7">
        <w:rPr>
          <w:rFonts w:ascii="Times New Roman" w:eastAsia="Times New Roman" w:hAnsi="Times New Roman" w:cs="Times New Roman"/>
          <w:sz w:val="24"/>
          <w:szCs w:val="24"/>
          <w:lang w:eastAsia="pl-PL"/>
        </w:rPr>
        <w:t xml:space="preserve"> </w:t>
      </w:r>
      <w:r w:rsidR="003D2385" w:rsidRPr="00F419B7">
        <w:rPr>
          <w:rFonts w:ascii="Times New Roman" w:eastAsia="Times New Roman" w:hAnsi="Times New Roman" w:cs="Times New Roman"/>
          <w:sz w:val="24"/>
          <w:szCs w:val="24"/>
          <w:lang w:eastAsia="pl-PL"/>
        </w:rPr>
        <w:t xml:space="preserve">niniejszego Paragrafu lub czynności przez nie realizowanych za pisemnym </w:t>
      </w:r>
      <w:r w:rsidRPr="00F419B7">
        <w:rPr>
          <w:rFonts w:ascii="Times New Roman" w:eastAsia="Times New Roman" w:hAnsi="Times New Roman" w:cs="Times New Roman"/>
          <w:sz w:val="24"/>
          <w:szCs w:val="24"/>
          <w:lang w:eastAsia="pl-PL"/>
        </w:rPr>
        <w:t>powiadomieniem drugiej Strony, pod rygorem nieważności. Powiadomienie będzie w każdym przypadku doręczone drugiej Stronie przed rozpoczęciem wykonywania obowiązków przez nową osobę. Do czasu doręczenia powiadomienia wszelkie czynności wykonane przez daną osobę w granicach kompetencji określonych Umową, uważa się za skuteczne.</w:t>
      </w:r>
      <w:r w:rsidR="003D2385" w:rsidRPr="00F419B7">
        <w:rPr>
          <w:rFonts w:ascii="Times New Roman" w:hAnsi="Times New Roman" w:cs="Times New Roman"/>
        </w:rPr>
        <w:t xml:space="preserve"> </w:t>
      </w:r>
      <w:r w:rsidR="003D2385" w:rsidRPr="00F419B7">
        <w:rPr>
          <w:rFonts w:ascii="Times New Roman" w:eastAsia="Times New Roman" w:hAnsi="Times New Roman" w:cs="Times New Roman"/>
          <w:sz w:val="24"/>
          <w:szCs w:val="24"/>
          <w:lang w:eastAsia="pl-PL"/>
        </w:rPr>
        <w:t>Zmiana ta nie wymaga sporządzania aneksu.</w:t>
      </w:r>
    </w:p>
    <w:p w14:paraId="0E59AE8C" w14:textId="1E6773CE" w:rsidR="00836395" w:rsidRPr="00F419B7" w:rsidRDefault="00F51269" w:rsidP="00D8524B">
      <w:pPr>
        <w:numPr>
          <w:ilvl w:val="1"/>
          <w:numId w:val="19"/>
        </w:numPr>
        <w:tabs>
          <w:tab w:val="left" w:pos="9356"/>
        </w:tabs>
        <w:spacing w:after="120" w:line="276" w:lineRule="auto"/>
        <w:ind w:left="426" w:hanging="426"/>
        <w:rPr>
          <w:rFonts w:ascii="Times New Roman" w:eastAsia="Times New Roman" w:hAnsi="Times New Roman" w:cs="Times New Roman"/>
          <w:lang w:eastAsia="pl-PL"/>
        </w:rPr>
      </w:pPr>
      <w:r w:rsidRPr="00F419B7">
        <w:rPr>
          <w:rFonts w:ascii="Times New Roman" w:eastAsia="Calibri" w:hAnsi="Times New Roman" w:cs="Times New Roman"/>
        </w:rPr>
        <w:t>Do czynności związanych z nadzorem nad realizacją Umowy, w szczególności w zakresie współpracy z Zamawiającym w celu bieżącego zarządzania realizacją Umowy</w:t>
      </w:r>
      <w:r w:rsidRPr="00F419B7">
        <w:rPr>
          <w:rFonts w:ascii="Times New Roman" w:eastAsia="Times New Roman" w:hAnsi="Times New Roman" w:cs="Times New Roman"/>
          <w:lang w:eastAsia="pl-PL"/>
        </w:rPr>
        <w:t xml:space="preserve">, </w:t>
      </w:r>
      <w:r w:rsidR="00836395" w:rsidRPr="00F419B7">
        <w:rPr>
          <w:rFonts w:ascii="Times New Roman" w:eastAsia="Times New Roman" w:hAnsi="Times New Roman" w:cs="Times New Roman"/>
          <w:lang w:eastAsia="pl-PL"/>
        </w:rPr>
        <w:t>upoważnione są osoby:</w:t>
      </w:r>
    </w:p>
    <w:p w14:paraId="2189F8F1" w14:textId="77777777" w:rsidR="00836395" w:rsidRPr="00F419B7" w:rsidRDefault="00836395" w:rsidP="00C86191">
      <w:pPr>
        <w:numPr>
          <w:ilvl w:val="1"/>
          <w:numId w:val="63"/>
        </w:numPr>
        <w:tabs>
          <w:tab w:val="left" w:pos="9356"/>
        </w:tabs>
        <w:spacing w:after="0" w:line="276" w:lineRule="auto"/>
        <w:ind w:left="993" w:hanging="502"/>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Po Stronie Zamawiającego:</w:t>
      </w:r>
    </w:p>
    <w:p w14:paraId="27BD24FC" w14:textId="07C3B574" w:rsidR="00470C69" w:rsidRPr="00F419B7" w:rsidRDefault="00836395" w:rsidP="00C86191">
      <w:pPr>
        <w:tabs>
          <w:tab w:val="left" w:pos="9356"/>
        </w:tabs>
        <w:spacing w:after="0" w:line="276" w:lineRule="auto"/>
        <w:ind w:left="1418" w:hanging="568"/>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8.1.1.</w:t>
      </w:r>
      <w:r w:rsidR="004B323B" w:rsidRPr="00F419B7">
        <w:rPr>
          <w:rFonts w:ascii="Times New Roman" w:eastAsia="Times New Roman" w:hAnsi="Times New Roman" w:cs="Times New Roman"/>
          <w:sz w:val="24"/>
          <w:szCs w:val="24"/>
          <w:lang w:eastAsia="pl-PL"/>
        </w:rPr>
        <w:t xml:space="preserve"> </w:t>
      </w:r>
      <w:r w:rsidRPr="00F419B7">
        <w:rPr>
          <w:rFonts w:ascii="Times New Roman" w:eastAsia="Times New Roman" w:hAnsi="Times New Roman" w:cs="Times New Roman"/>
          <w:sz w:val="24"/>
          <w:szCs w:val="24"/>
          <w:lang w:eastAsia="pl-PL"/>
        </w:rPr>
        <w:t xml:space="preserve">Kierownik Projektu: </w:t>
      </w:r>
      <w:r w:rsidR="00C60A92" w:rsidRPr="00F419B7">
        <w:rPr>
          <w:rFonts w:ascii="Times New Roman" w:eastAsia="Times New Roman" w:hAnsi="Times New Roman" w:cs="Times New Roman"/>
          <w:sz w:val="24"/>
          <w:szCs w:val="24"/>
          <w:lang w:eastAsia="pl-PL"/>
        </w:rPr>
        <w:t>..................</w:t>
      </w:r>
    </w:p>
    <w:p w14:paraId="6CBF48D8" w14:textId="2AA7163D" w:rsidR="00470C69" w:rsidRPr="00F419B7" w:rsidRDefault="00836395" w:rsidP="00C86191">
      <w:pPr>
        <w:tabs>
          <w:tab w:val="left" w:pos="9356"/>
        </w:tabs>
        <w:spacing w:after="0" w:line="276" w:lineRule="auto"/>
        <w:ind w:left="2834" w:hanging="1418"/>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lastRenderedPageBreak/>
        <w:t xml:space="preserve">e-mail: </w:t>
      </w:r>
      <w:bookmarkStart w:id="21" w:name="_Hlk120195041"/>
      <w:r w:rsidR="00C60A92" w:rsidRPr="00F419B7">
        <w:rPr>
          <w:rFonts w:ascii="Times New Roman" w:eastAsia="Times New Roman" w:hAnsi="Times New Roman" w:cs="Times New Roman"/>
          <w:sz w:val="24"/>
          <w:szCs w:val="24"/>
          <w:lang w:eastAsia="pl-PL"/>
        </w:rPr>
        <w:t>...............</w:t>
      </w:r>
      <w:r w:rsidR="00470C69" w:rsidRPr="00F419B7">
        <w:rPr>
          <w:rFonts w:ascii="Times New Roman" w:eastAsia="Times New Roman" w:hAnsi="Times New Roman" w:cs="Times New Roman"/>
          <w:sz w:val="24"/>
          <w:szCs w:val="24"/>
          <w:lang w:eastAsia="pl-PL"/>
        </w:rPr>
        <w:t>@pfron.org.</w:t>
      </w:r>
      <w:r w:rsidR="00644BFF" w:rsidRPr="00F419B7">
        <w:rPr>
          <w:rFonts w:ascii="Times New Roman" w:eastAsia="Times New Roman" w:hAnsi="Times New Roman" w:cs="Times New Roman"/>
          <w:sz w:val="24"/>
          <w:szCs w:val="24"/>
          <w:lang w:eastAsia="pl-PL"/>
        </w:rPr>
        <w:t>pl</w:t>
      </w:r>
      <w:r w:rsidR="00470C69" w:rsidRPr="00F419B7">
        <w:rPr>
          <w:rFonts w:ascii="Times New Roman" w:eastAsia="Times New Roman" w:hAnsi="Times New Roman" w:cs="Times New Roman"/>
          <w:sz w:val="24"/>
          <w:szCs w:val="24"/>
          <w:lang w:eastAsia="pl-PL"/>
        </w:rPr>
        <w:t>l</w:t>
      </w:r>
      <w:bookmarkEnd w:id="21"/>
    </w:p>
    <w:p w14:paraId="45200559" w14:textId="51E90C37" w:rsidR="00836395" w:rsidRPr="00F419B7" w:rsidRDefault="00836395" w:rsidP="00C86191">
      <w:pPr>
        <w:tabs>
          <w:tab w:val="left" w:pos="9356"/>
        </w:tabs>
        <w:spacing w:after="0" w:line="276" w:lineRule="auto"/>
        <w:ind w:left="2834" w:hanging="1418"/>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 xml:space="preserve">nr telefonu: </w:t>
      </w:r>
      <w:r w:rsidR="00C60A92" w:rsidRPr="00F419B7">
        <w:rPr>
          <w:rFonts w:ascii="Times New Roman" w:eastAsia="Times New Roman" w:hAnsi="Times New Roman" w:cs="Times New Roman"/>
          <w:sz w:val="24"/>
          <w:szCs w:val="24"/>
          <w:lang w:eastAsia="pl-PL"/>
        </w:rPr>
        <w:t> .................................</w:t>
      </w:r>
    </w:p>
    <w:p w14:paraId="4E9EBE76" w14:textId="3D880E1B" w:rsidR="00470C69" w:rsidRPr="00F419B7" w:rsidRDefault="00836395" w:rsidP="00C86191">
      <w:pPr>
        <w:numPr>
          <w:ilvl w:val="2"/>
          <w:numId w:val="64"/>
        </w:numPr>
        <w:tabs>
          <w:tab w:val="left" w:pos="9356"/>
        </w:tabs>
        <w:spacing w:after="0" w:line="276" w:lineRule="auto"/>
        <w:ind w:left="1418" w:hanging="567"/>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 xml:space="preserve">Zastępca Kierownika Projektu: </w:t>
      </w:r>
      <w:r w:rsidR="007C2E6F" w:rsidRPr="00F419B7">
        <w:rPr>
          <w:rFonts w:ascii="Times New Roman" w:eastAsia="Times New Roman" w:hAnsi="Times New Roman" w:cs="Times New Roman"/>
          <w:sz w:val="24"/>
          <w:szCs w:val="24"/>
          <w:lang w:eastAsia="pl-PL"/>
        </w:rPr>
        <w:t>……………………………..</w:t>
      </w:r>
      <w:r w:rsidRPr="00F419B7">
        <w:rPr>
          <w:rFonts w:ascii="Times New Roman" w:eastAsia="Times New Roman" w:hAnsi="Times New Roman" w:cs="Times New Roman"/>
          <w:sz w:val="24"/>
          <w:szCs w:val="24"/>
          <w:lang w:eastAsia="pl-PL"/>
        </w:rPr>
        <w:t xml:space="preserve"> </w:t>
      </w:r>
    </w:p>
    <w:p w14:paraId="1824EA09" w14:textId="61BCA008" w:rsidR="00470C69" w:rsidRPr="00F419B7" w:rsidRDefault="00836395" w:rsidP="00C86191">
      <w:pPr>
        <w:tabs>
          <w:tab w:val="left" w:pos="9356"/>
        </w:tabs>
        <w:spacing w:after="0" w:line="276" w:lineRule="auto"/>
        <w:ind w:left="1416"/>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e-mail:</w:t>
      </w:r>
      <w:r w:rsidR="00644BFF" w:rsidRPr="00F419B7">
        <w:rPr>
          <w:rFonts w:ascii="Times New Roman" w:hAnsi="Times New Roman" w:cs="Times New Roman"/>
        </w:rPr>
        <w:t xml:space="preserve"> </w:t>
      </w:r>
      <w:r w:rsidR="00644BFF" w:rsidRPr="00F419B7">
        <w:rPr>
          <w:rFonts w:ascii="Times New Roman" w:eastAsia="Times New Roman" w:hAnsi="Times New Roman" w:cs="Times New Roman"/>
          <w:sz w:val="24"/>
          <w:szCs w:val="24"/>
          <w:lang w:eastAsia="pl-PL"/>
        </w:rPr>
        <w:t>...............@pfron.org.plPl</w:t>
      </w:r>
    </w:p>
    <w:p w14:paraId="7E1E090A" w14:textId="3CADF0EF" w:rsidR="00836395" w:rsidRPr="00F419B7" w:rsidRDefault="00836395" w:rsidP="00C86191">
      <w:pPr>
        <w:tabs>
          <w:tab w:val="left" w:pos="9356"/>
        </w:tabs>
        <w:spacing w:after="0" w:line="276" w:lineRule="auto"/>
        <w:ind w:left="1416"/>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 xml:space="preserve">nr telefonu: </w:t>
      </w:r>
      <w:r w:rsidR="007C2E6F" w:rsidRPr="00F419B7">
        <w:rPr>
          <w:rFonts w:ascii="Times New Roman" w:eastAsia="Times New Roman" w:hAnsi="Times New Roman" w:cs="Times New Roman"/>
          <w:sz w:val="24"/>
          <w:szCs w:val="24"/>
          <w:lang w:eastAsia="pl-PL"/>
        </w:rPr>
        <w:t> ………………...</w:t>
      </w:r>
    </w:p>
    <w:p w14:paraId="614DAD75" w14:textId="77777777" w:rsidR="00836395" w:rsidRPr="00F419B7" w:rsidRDefault="00836395" w:rsidP="00C86191">
      <w:pPr>
        <w:numPr>
          <w:ilvl w:val="1"/>
          <w:numId w:val="63"/>
        </w:numPr>
        <w:tabs>
          <w:tab w:val="left" w:pos="9356"/>
        </w:tabs>
        <w:spacing w:after="0" w:line="276" w:lineRule="auto"/>
        <w:ind w:left="993" w:hanging="502"/>
        <w:rPr>
          <w:rFonts w:ascii="Times New Roman" w:eastAsia="Times New Roman" w:hAnsi="Times New Roman" w:cs="Times New Roman"/>
          <w:sz w:val="24"/>
          <w:szCs w:val="24"/>
          <w:lang w:eastAsia="pl-PL"/>
        </w:rPr>
      </w:pPr>
      <w:bookmarkStart w:id="22" w:name="_Hlk17976154"/>
      <w:r w:rsidRPr="00F419B7">
        <w:rPr>
          <w:rFonts w:ascii="Times New Roman" w:eastAsia="Times New Roman" w:hAnsi="Times New Roman" w:cs="Times New Roman"/>
          <w:sz w:val="24"/>
          <w:szCs w:val="24"/>
          <w:lang w:eastAsia="pl-PL"/>
        </w:rPr>
        <w:t>Po Stronie Wykonawcy:</w:t>
      </w:r>
    </w:p>
    <w:p w14:paraId="065C6898" w14:textId="533C0427" w:rsidR="006D1B78" w:rsidRPr="00F419B7" w:rsidRDefault="00836395" w:rsidP="00C86191">
      <w:pPr>
        <w:numPr>
          <w:ilvl w:val="2"/>
          <w:numId w:val="65"/>
        </w:numPr>
        <w:tabs>
          <w:tab w:val="left" w:pos="9356"/>
        </w:tabs>
        <w:spacing w:after="0" w:line="276" w:lineRule="auto"/>
        <w:ind w:left="1418" w:hanging="567"/>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 xml:space="preserve">Kierownik Projektu: </w:t>
      </w:r>
      <w:r w:rsidR="007C2E6F" w:rsidRPr="00F419B7">
        <w:rPr>
          <w:rFonts w:ascii="Times New Roman" w:eastAsia="Times New Roman" w:hAnsi="Times New Roman" w:cs="Times New Roman"/>
          <w:sz w:val="24"/>
          <w:szCs w:val="24"/>
          <w:lang w:eastAsia="pl-PL"/>
        </w:rPr>
        <w:t>………………….</w:t>
      </w:r>
      <w:r w:rsidR="006D1B78" w:rsidRPr="00F419B7">
        <w:rPr>
          <w:rFonts w:ascii="Times New Roman" w:eastAsia="Times New Roman" w:hAnsi="Times New Roman" w:cs="Times New Roman"/>
          <w:sz w:val="24"/>
          <w:szCs w:val="24"/>
          <w:lang w:eastAsia="pl-PL"/>
        </w:rPr>
        <w:t xml:space="preserve"> </w:t>
      </w:r>
    </w:p>
    <w:p w14:paraId="0BC42999" w14:textId="40783C30" w:rsidR="006D1B78" w:rsidRPr="00F419B7" w:rsidRDefault="006D1B78" w:rsidP="00C86191">
      <w:pPr>
        <w:tabs>
          <w:tab w:val="left" w:pos="9356"/>
        </w:tabs>
        <w:spacing w:after="0" w:line="276" w:lineRule="auto"/>
        <w:ind w:left="1416"/>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 xml:space="preserve">e-mail: </w:t>
      </w:r>
      <w:r w:rsidR="007C2E6F" w:rsidRPr="00F419B7">
        <w:rPr>
          <w:rFonts w:ascii="Times New Roman" w:eastAsia="Times New Roman" w:hAnsi="Times New Roman" w:cs="Times New Roman"/>
          <w:sz w:val="24"/>
          <w:szCs w:val="24"/>
          <w:lang w:eastAsia="pl-PL"/>
        </w:rPr>
        <w:t>………………………..</w:t>
      </w:r>
    </w:p>
    <w:p w14:paraId="7C043FD6" w14:textId="5FA9C61E" w:rsidR="00836395" w:rsidRPr="00F419B7" w:rsidRDefault="006D1B78" w:rsidP="00C86191">
      <w:pPr>
        <w:tabs>
          <w:tab w:val="left" w:pos="9356"/>
        </w:tabs>
        <w:spacing w:after="0" w:line="276" w:lineRule="auto"/>
        <w:ind w:left="1416"/>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 xml:space="preserve">nr telefonu: </w:t>
      </w:r>
      <w:r w:rsidR="007C2E6F" w:rsidRPr="00F419B7">
        <w:rPr>
          <w:rFonts w:ascii="Times New Roman" w:eastAsia="Times New Roman" w:hAnsi="Times New Roman" w:cs="Times New Roman"/>
          <w:sz w:val="24"/>
          <w:szCs w:val="24"/>
          <w:lang w:eastAsia="pl-PL"/>
        </w:rPr>
        <w:t>…………………………………….</w:t>
      </w:r>
    </w:p>
    <w:p w14:paraId="434A8831" w14:textId="1001D502" w:rsidR="006D1B78" w:rsidRPr="00F419B7" w:rsidRDefault="00836395" w:rsidP="00C86191">
      <w:pPr>
        <w:numPr>
          <w:ilvl w:val="2"/>
          <w:numId w:val="65"/>
        </w:numPr>
        <w:tabs>
          <w:tab w:val="left" w:pos="9356"/>
        </w:tabs>
        <w:spacing w:after="0" w:line="276" w:lineRule="auto"/>
        <w:ind w:left="1418" w:hanging="567"/>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 xml:space="preserve">Zastępca Kierownika Projektu: </w:t>
      </w:r>
    </w:p>
    <w:p w14:paraId="45FB6B40" w14:textId="79D48B96" w:rsidR="006D1B78" w:rsidRPr="00F419B7" w:rsidRDefault="006D1B78" w:rsidP="00C86191">
      <w:pPr>
        <w:tabs>
          <w:tab w:val="left" w:pos="9356"/>
        </w:tabs>
        <w:spacing w:after="0" w:line="276" w:lineRule="auto"/>
        <w:ind w:left="1416"/>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 xml:space="preserve">e-mail: </w:t>
      </w:r>
      <w:r w:rsidR="00BC1DB4" w:rsidRPr="00F419B7">
        <w:rPr>
          <w:rFonts w:ascii="Times New Roman" w:eastAsia="Times New Roman" w:hAnsi="Times New Roman" w:cs="Times New Roman"/>
          <w:sz w:val="24"/>
          <w:szCs w:val="24"/>
          <w:lang w:eastAsia="pl-PL"/>
        </w:rPr>
        <w:t>………………………………………</w:t>
      </w:r>
    </w:p>
    <w:p w14:paraId="2C1FEE8F" w14:textId="753680F4" w:rsidR="00836395" w:rsidRPr="00F419B7" w:rsidRDefault="006D1B78" w:rsidP="00C86191">
      <w:pPr>
        <w:tabs>
          <w:tab w:val="left" w:pos="9356"/>
        </w:tabs>
        <w:spacing w:after="0" w:line="276" w:lineRule="auto"/>
        <w:ind w:left="1416"/>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 xml:space="preserve">nr telefonu: </w:t>
      </w:r>
      <w:r w:rsidR="00BC1DB4" w:rsidRPr="00F419B7">
        <w:rPr>
          <w:rFonts w:ascii="Times New Roman" w:eastAsia="Times New Roman" w:hAnsi="Times New Roman" w:cs="Times New Roman"/>
          <w:sz w:val="24"/>
          <w:szCs w:val="24"/>
          <w:lang w:eastAsia="pl-PL"/>
        </w:rPr>
        <w:t>…………………………………</w:t>
      </w:r>
    </w:p>
    <w:bookmarkEnd w:id="22"/>
    <w:p w14:paraId="600FB039" w14:textId="77777777" w:rsidR="00836395" w:rsidRPr="00F419B7" w:rsidRDefault="00836395" w:rsidP="00C86191">
      <w:pPr>
        <w:numPr>
          <w:ilvl w:val="1"/>
          <w:numId w:val="19"/>
        </w:numPr>
        <w:tabs>
          <w:tab w:val="left" w:pos="9356"/>
        </w:tabs>
        <w:spacing w:after="0" w:line="276" w:lineRule="auto"/>
        <w:ind w:left="426" w:hanging="426"/>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Dodatkowo dla bieżącej obsługi Zgłoszeń, wniosków, konsultacji, testów upoważnione są następujące osoby ze Strony Zamawiającego:</w:t>
      </w:r>
    </w:p>
    <w:p w14:paraId="753BD443" w14:textId="1C54482C" w:rsidR="00836395" w:rsidRPr="00F419B7" w:rsidRDefault="00C60A92" w:rsidP="00C86191">
      <w:pPr>
        <w:numPr>
          <w:ilvl w:val="1"/>
          <w:numId w:val="66"/>
        </w:numPr>
        <w:tabs>
          <w:tab w:val="left" w:pos="9356"/>
        </w:tabs>
        <w:spacing w:after="0" w:line="276" w:lineRule="auto"/>
        <w:ind w:left="993" w:hanging="567"/>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w:t>
      </w:r>
      <w:r w:rsidR="00470C69" w:rsidRPr="00F419B7">
        <w:rPr>
          <w:rFonts w:ascii="Times New Roman" w:eastAsia="Times New Roman" w:hAnsi="Times New Roman" w:cs="Times New Roman"/>
          <w:sz w:val="24"/>
          <w:szCs w:val="24"/>
          <w:lang w:eastAsia="pl-PL"/>
        </w:rPr>
        <w:t xml:space="preserve"> </w:t>
      </w:r>
      <w:r w:rsidR="00836395" w:rsidRPr="00F419B7">
        <w:rPr>
          <w:rFonts w:ascii="Times New Roman" w:eastAsia="Times New Roman" w:hAnsi="Times New Roman" w:cs="Times New Roman"/>
          <w:sz w:val="24"/>
          <w:szCs w:val="24"/>
          <w:lang w:eastAsia="pl-PL"/>
        </w:rPr>
        <w:t xml:space="preserve">e-mail: </w:t>
      </w:r>
      <w:r w:rsidRPr="00F419B7">
        <w:rPr>
          <w:rFonts w:ascii="Times New Roman" w:eastAsia="Times New Roman" w:hAnsi="Times New Roman" w:cs="Times New Roman"/>
          <w:sz w:val="24"/>
          <w:szCs w:val="24"/>
          <w:lang w:eastAsia="pl-PL"/>
        </w:rPr>
        <w:t>.........................</w:t>
      </w:r>
      <w:r w:rsidR="00470C69" w:rsidRPr="00F419B7">
        <w:rPr>
          <w:rFonts w:ascii="Times New Roman" w:eastAsia="Times New Roman" w:hAnsi="Times New Roman" w:cs="Times New Roman"/>
          <w:sz w:val="24"/>
          <w:szCs w:val="24"/>
          <w:lang w:eastAsia="pl-PL"/>
        </w:rPr>
        <w:t>@pfron.org.pl</w:t>
      </w:r>
      <w:r w:rsidR="00644BFF" w:rsidRPr="00F419B7">
        <w:rPr>
          <w:rFonts w:ascii="Times New Roman" w:eastAsia="Times New Roman" w:hAnsi="Times New Roman" w:cs="Times New Roman"/>
          <w:sz w:val="24"/>
          <w:szCs w:val="24"/>
          <w:lang w:eastAsia="pl-PL"/>
        </w:rPr>
        <w:t>;</w:t>
      </w:r>
      <w:r w:rsidR="00836395" w:rsidRPr="00F419B7">
        <w:rPr>
          <w:rFonts w:ascii="Times New Roman" w:eastAsia="Times New Roman" w:hAnsi="Times New Roman" w:cs="Times New Roman"/>
          <w:sz w:val="24"/>
          <w:szCs w:val="24"/>
          <w:lang w:eastAsia="pl-PL"/>
        </w:rPr>
        <w:t xml:space="preserve"> nr telefonu: </w:t>
      </w:r>
      <w:r w:rsidRPr="00F419B7">
        <w:rPr>
          <w:rFonts w:ascii="Times New Roman" w:eastAsia="Times New Roman" w:hAnsi="Times New Roman" w:cs="Times New Roman"/>
          <w:sz w:val="24"/>
          <w:szCs w:val="24"/>
          <w:lang w:eastAsia="pl-PL"/>
        </w:rPr>
        <w:t>.................</w:t>
      </w:r>
    </w:p>
    <w:p w14:paraId="411240E6" w14:textId="6F331483" w:rsidR="00836395" w:rsidRPr="00F419B7" w:rsidRDefault="00C60A92" w:rsidP="00C86191">
      <w:pPr>
        <w:numPr>
          <w:ilvl w:val="1"/>
          <w:numId w:val="66"/>
        </w:numPr>
        <w:tabs>
          <w:tab w:val="left" w:pos="9356"/>
        </w:tabs>
        <w:spacing w:after="0" w:line="276" w:lineRule="auto"/>
        <w:ind w:left="993" w:hanging="567"/>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w:t>
      </w:r>
      <w:r w:rsidR="00527FC4" w:rsidRPr="00F419B7" w:rsidDel="00527FC4">
        <w:rPr>
          <w:rFonts w:ascii="Times New Roman" w:eastAsia="Times New Roman" w:hAnsi="Times New Roman" w:cs="Times New Roman"/>
          <w:sz w:val="24"/>
          <w:szCs w:val="24"/>
          <w:lang w:eastAsia="pl-PL"/>
        </w:rPr>
        <w:t xml:space="preserve"> </w:t>
      </w:r>
      <w:r w:rsidR="00836395" w:rsidRPr="00F419B7">
        <w:rPr>
          <w:rFonts w:ascii="Times New Roman" w:eastAsia="Times New Roman" w:hAnsi="Times New Roman" w:cs="Times New Roman"/>
          <w:sz w:val="24"/>
          <w:szCs w:val="24"/>
          <w:lang w:eastAsia="pl-PL"/>
        </w:rPr>
        <w:t xml:space="preserve">e-mail: </w:t>
      </w:r>
      <w:r w:rsidRPr="00F419B7">
        <w:rPr>
          <w:rFonts w:ascii="Times New Roman" w:eastAsia="Times New Roman" w:hAnsi="Times New Roman" w:cs="Times New Roman"/>
          <w:sz w:val="24"/>
          <w:szCs w:val="24"/>
          <w:lang w:eastAsia="pl-PL"/>
        </w:rPr>
        <w:t>..........................</w:t>
      </w:r>
      <w:r w:rsidR="00527FC4" w:rsidRPr="00F419B7">
        <w:rPr>
          <w:rFonts w:ascii="Times New Roman" w:eastAsia="Times New Roman" w:hAnsi="Times New Roman" w:cs="Times New Roman"/>
          <w:sz w:val="24"/>
          <w:szCs w:val="24"/>
          <w:lang w:eastAsia="pl-PL"/>
        </w:rPr>
        <w:t>@pfron.org.pl</w:t>
      </w:r>
      <w:r w:rsidR="00644BFF" w:rsidRPr="00F419B7">
        <w:rPr>
          <w:rFonts w:ascii="Times New Roman" w:eastAsia="Times New Roman" w:hAnsi="Times New Roman" w:cs="Times New Roman"/>
          <w:sz w:val="24"/>
          <w:szCs w:val="24"/>
          <w:lang w:eastAsia="pl-PL"/>
        </w:rPr>
        <w:t xml:space="preserve">; </w:t>
      </w:r>
      <w:r w:rsidR="00836395" w:rsidRPr="00F419B7">
        <w:rPr>
          <w:rFonts w:ascii="Times New Roman" w:eastAsia="Times New Roman" w:hAnsi="Times New Roman" w:cs="Times New Roman"/>
          <w:sz w:val="24"/>
          <w:szCs w:val="24"/>
          <w:lang w:eastAsia="pl-PL"/>
        </w:rPr>
        <w:t xml:space="preserve"> nr telefonu: </w:t>
      </w:r>
      <w:r w:rsidRPr="00F419B7">
        <w:rPr>
          <w:rFonts w:ascii="Times New Roman" w:eastAsia="Times New Roman" w:hAnsi="Times New Roman" w:cs="Times New Roman"/>
          <w:sz w:val="24"/>
          <w:szCs w:val="24"/>
          <w:lang w:eastAsia="pl-PL"/>
        </w:rPr>
        <w:t>.............</w:t>
      </w:r>
    </w:p>
    <w:p w14:paraId="43F10B0E" w14:textId="2127FFE3" w:rsidR="00836395" w:rsidRPr="00F419B7" w:rsidRDefault="00BC2522" w:rsidP="008E464D">
      <w:pPr>
        <w:pStyle w:val="Nagwek4"/>
        <w:rPr>
          <w:rFonts w:ascii="Times New Roman" w:hAnsi="Times New Roman"/>
        </w:rPr>
      </w:pPr>
      <w:bookmarkStart w:id="23" w:name="_Toc410915346"/>
      <w:bookmarkStart w:id="24" w:name="_Toc413843625"/>
      <w:bookmarkStart w:id="25" w:name="_Toc495308773"/>
      <w:r w:rsidRPr="00F419B7">
        <w:rPr>
          <w:rFonts w:ascii="Times New Roman" w:hAnsi="Times New Roman"/>
        </w:rPr>
        <w:t xml:space="preserve">Paragraf </w:t>
      </w:r>
      <w:r w:rsidR="00836395" w:rsidRPr="00F419B7">
        <w:rPr>
          <w:rFonts w:ascii="Times New Roman" w:hAnsi="Times New Roman"/>
        </w:rPr>
        <w:t>6</w:t>
      </w:r>
      <w:r w:rsidR="00FD0CD7" w:rsidRPr="00F419B7">
        <w:rPr>
          <w:rFonts w:ascii="Times New Roman" w:hAnsi="Times New Roman"/>
        </w:rPr>
        <w:br/>
      </w:r>
      <w:r w:rsidR="00836395" w:rsidRPr="00F419B7">
        <w:rPr>
          <w:rFonts w:ascii="Times New Roman" w:hAnsi="Times New Roman"/>
        </w:rPr>
        <w:t>Podwykonawcy</w:t>
      </w:r>
      <w:bookmarkEnd w:id="23"/>
      <w:bookmarkEnd w:id="24"/>
      <w:bookmarkEnd w:id="25"/>
    </w:p>
    <w:p w14:paraId="114202F0" w14:textId="3D237584" w:rsidR="00836395" w:rsidRPr="00F419B7" w:rsidRDefault="00836395" w:rsidP="00D8524B">
      <w:pPr>
        <w:numPr>
          <w:ilvl w:val="0"/>
          <w:numId w:val="34"/>
        </w:numPr>
        <w:tabs>
          <w:tab w:val="left" w:pos="9356"/>
        </w:tabs>
        <w:autoSpaceDE w:val="0"/>
        <w:autoSpaceDN w:val="0"/>
        <w:adjustRightInd w:val="0"/>
        <w:spacing w:after="120" w:line="276" w:lineRule="auto"/>
        <w:ind w:left="426" w:hanging="426"/>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 xml:space="preserve">Wykonawca może powierzyć </w:t>
      </w:r>
      <w:r w:rsidR="007A5A93" w:rsidRPr="00F419B7">
        <w:rPr>
          <w:rFonts w:ascii="Times New Roman" w:eastAsia="Times New Roman" w:hAnsi="Times New Roman" w:cs="Times New Roman"/>
          <w:sz w:val="24"/>
          <w:szCs w:val="24"/>
          <w:lang w:eastAsia="pl-PL"/>
        </w:rPr>
        <w:t xml:space="preserve">wykonanie </w:t>
      </w:r>
      <w:r w:rsidRPr="00F419B7">
        <w:rPr>
          <w:rFonts w:ascii="Times New Roman" w:eastAsia="Times New Roman" w:hAnsi="Times New Roman" w:cs="Times New Roman"/>
          <w:sz w:val="24"/>
          <w:szCs w:val="24"/>
          <w:lang w:eastAsia="pl-PL"/>
        </w:rPr>
        <w:t>części zamówienia Podwykonawcy</w:t>
      </w:r>
      <w:r w:rsidR="00072BAE" w:rsidRPr="00F419B7">
        <w:rPr>
          <w:rFonts w:ascii="Times New Roman" w:hAnsi="Times New Roman" w:cs="Times New Roman"/>
        </w:rPr>
        <w:t xml:space="preserve"> </w:t>
      </w:r>
      <w:r w:rsidR="00072BAE" w:rsidRPr="00F419B7">
        <w:rPr>
          <w:rFonts w:ascii="Times New Roman" w:eastAsia="Times New Roman" w:hAnsi="Times New Roman" w:cs="Times New Roman"/>
          <w:sz w:val="24"/>
          <w:szCs w:val="24"/>
          <w:lang w:eastAsia="pl-PL"/>
        </w:rPr>
        <w:t>z zastrzeżeniem sytuacji opisanej w paragrafie 2 ust. 4 pkt 4.5 Umowy</w:t>
      </w:r>
      <w:r w:rsidRPr="00F419B7">
        <w:rPr>
          <w:rFonts w:ascii="Times New Roman" w:eastAsia="Times New Roman" w:hAnsi="Times New Roman" w:cs="Times New Roman"/>
          <w:sz w:val="24"/>
          <w:szCs w:val="24"/>
          <w:lang w:eastAsia="pl-PL"/>
        </w:rPr>
        <w:t>.</w:t>
      </w:r>
    </w:p>
    <w:p w14:paraId="4876C828" w14:textId="670CD975" w:rsidR="00072BAE" w:rsidRPr="00F419B7" w:rsidRDefault="00072BAE" w:rsidP="00D8524B">
      <w:pPr>
        <w:numPr>
          <w:ilvl w:val="0"/>
          <w:numId w:val="34"/>
        </w:numPr>
        <w:tabs>
          <w:tab w:val="num" w:pos="426"/>
          <w:tab w:val="left" w:pos="9356"/>
        </w:tabs>
        <w:autoSpaceDE w:val="0"/>
        <w:autoSpaceDN w:val="0"/>
        <w:adjustRightInd w:val="0"/>
        <w:spacing w:after="120" w:line="276" w:lineRule="auto"/>
        <w:ind w:left="426" w:hanging="426"/>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Wykonawca przed przystąpieniem do wykonania zamówienia, najpóźniej w dniu zawarcia Umowy przedstawi Zamawiającemu listę Podwykonawców wraz z ich danymi kontaktowymi</w:t>
      </w:r>
      <w:r w:rsidR="00644BFF" w:rsidRPr="00F419B7">
        <w:rPr>
          <w:rFonts w:ascii="Times New Roman" w:eastAsia="Times New Roman" w:hAnsi="Times New Roman" w:cs="Times New Roman"/>
          <w:sz w:val="24"/>
          <w:szCs w:val="24"/>
          <w:lang w:eastAsia="pl-PL"/>
        </w:rPr>
        <w:t xml:space="preserve"> i</w:t>
      </w:r>
      <w:r w:rsidRPr="00F419B7">
        <w:rPr>
          <w:rFonts w:ascii="Times New Roman" w:eastAsia="Times New Roman" w:hAnsi="Times New Roman" w:cs="Times New Roman"/>
          <w:sz w:val="24"/>
          <w:szCs w:val="24"/>
          <w:lang w:eastAsia="pl-PL"/>
        </w:rPr>
        <w:t xml:space="preserve"> listą osób reprezentujących Podwykonawcę oraz wskazaniem zakresu powierzonej im części Przedmiotu Umowy, o ile w tym dniu Podwykonawcy będą już znani</w:t>
      </w:r>
      <w:r w:rsidR="00644BFF" w:rsidRPr="00F419B7">
        <w:rPr>
          <w:rFonts w:ascii="Times New Roman" w:eastAsia="Times New Roman" w:hAnsi="Times New Roman" w:cs="Times New Roman"/>
          <w:sz w:val="24"/>
          <w:szCs w:val="24"/>
          <w:lang w:eastAsia="pl-PL"/>
        </w:rPr>
        <w:t>.</w:t>
      </w:r>
    </w:p>
    <w:p w14:paraId="29C2BFC9" w14:textId="04EED6D8" w:rsidR="00072BAE" w:rsidRPr="00F419B7" w:rsidRDefault="00072BAE" w:rsidP="00D8524B">
      <w:pPr>
        <w:numPr>
          <w:ilvl w:val="0"/>
          <w:numId w:val="34"/>
        </w:numPr>
        <w:tabs>
          <w:tab w:val="num" w:pos="426"/>
          <w:tab w:val="left" w:pos="9356"/>
        </w:tabs>
        <w:autoSpaceDE w:val="0"/>
        <w:autoSpaceDN w:val="0"/>
        <w:adjustRightInd w:val="0"/>
        <w:spacing w:after="120" w:line="276" w:lineRule="auto"/>
        <w:ind w:left="426" w:hanging="426"/>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Wykonawca zobowiązany jest do poinformowania Zamawiającego w formie dokumentowej, na adresy poczty elektronicznej wskazane w Paragrafie 5 ust. 8 pkt 8.1 Umowy, o każdej zmianie danych dotyczących Podwykonawców, jak również o ewentualnych nowych Podwykonawcach, którym zamierza powierzyć prace w ramach realizacji Umowy, z zastrzeżeniem ust. 7 poniżej. Informacja o zmianie danych Podwykonawców, jak również o zamiarze powierzenia prac nowemu Podwykonawcy, powinna zostać przekazana Zamawiającemu nie później niż w terminie 5 Dni Roboczych od zmiany danych Podwykonawców lub przed planowanym powierzeniem nowemu Podwykonawcy części zamówienia do realizacji. Zamawiający po otrzymaniu od Wykonawcy informacji, o której mowa w zdaniu pierwszym, może zażądać dodatkowych informacji o Podwykonawcy.</w:t>
      </w:r>
    </w:p>
    <w:p w14:paraId="02A21D48" w14:textId="78FC144D" w:rsidR="00072BAE" w:rsidRPr="00F419B7" w:rsidRDefault="00072BAE" w:rsidP="00D8524B">
      <w:pPr>
        <w:numPr>
          <w:ilvl w:val="0"/>
          <w:numId w:val="34"/>
        </w:numPr>
        <w:tabs>
          <w:tab w:val="clear" w:pos="360"/>
          <w:tab w:val="num" w:pos="426"/>
          <w:tab w:val="left" w:pos="9356"/>
        </w:tabs>
        <w:autoSpaceDE w:val="0"/>
        <w:autoSpaceDN w:val="0"/>
        <w:adjustRightInd w:val="0"/>
        <w:spacing w:after="120" w:line="276" w:lineRule="auto"/>
        <w:ind w:left="426" w:hanging="426"/>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 xml:space="preserve">Jeżeli zmiana albo rezygnacja z Podwykonawcy dotyczy podmiotu, na którego zasoby Wykonawca powoływał się, na zasadach określonych w art. 118 ust. 1 ustawy </w:t>
      </w:r>
      <w:proofErr w:type="spellStart"/>
      <w:r w:rsidRPr="00F419B7">
        <w:rPr>
          <w:rFonts w:ascii="Times New Roman" w:eastAsia="Times New Roman" w:hAnsi="Times New Roman" w:cs="Times New Roman"/>
          <w:sz w:val="24"/>
          <w:szCs w:val="24"/>
          <w:lang w:eastAsia="pl-PL"/>
        </w:rPr>
        <w:t>Pzp</w:t>
      </w:r>
      <w:proofErr w:type="spellEnd"/>
      <w:r w:rsidRPr="00F419B7">
        <w:rPr>
          <w:rFonts w:ascii="Times New Roman" w:eastAsia="Times New Roman" w:hAnsi="Times New Roman" w:cs="Times New Roman"/>
          <w:sz w:val="24"/>
          <w:szCs w:val="24"/>
          <w:lang w:eastAsia="pl-PL"/>
        </w:rPr>
        <w:t xml:space="preserve">, w celu wykazania spełniania warunków udziału w postępowaniu, Wykonawca jest obowiązany wykazać Zamawiającemu, że proponowany inny Podwykonawca lub Wykonawca samodzielnie spełnia je w stopniu nie mniejszym niż Podwykonawca, na którego zasoby Wykonawca powoływał się w trakcie postępowania o udzielenie zamówienia. Przepis art. 122 ustawy </w:t>
      </w:r>
      <w:proofErr w:type="spellStart"/>
      <w:r w:rsidRPr="00F419B7">
        <w:rPr>
          <w:rFonts w:ascii="Times New Roman" w:eastAsia="Times New Roman" w:hAnsi="Times New Roman" w:cs="Times New Roman"/>
          <w:sz w:val="24"/>
          <w:szCs w:val="24"/>
          <w:lang w:eastAsia="pl-PL"/>
        </w:rPr>
        <w:t>Pzp</w:t>
      </w:r>
      <w:proofErr w:type="spellEnd"/>
      <w:r w:rsidRPr="00F419B7">
        <w:rPr>
          <w:rFonts w:ascii="Times New Roman" w:eastAsia="Times New Roman" w:hAnsi="Times New Roman" w:cs="Times New Roman"/>
          <w:sz w:val="24"/>
          <w:szCs w:val="24"/>
          <w:lang w:eastAsia="pl-PL"/>
        </w:rPr>
        <w:t xml:space="preserve"> stosuje się odpowiednio.</w:t>
      </w:r>
    </w:p>
    <w:p w14:paraId="79A3BA04" w14:textId="1831A4B3" w:rsidR="00072BAE" w:rsidRPr="00F419B7" w:rsidRDefault="00072BAE" w:rsidP="00D8524B">
      <w:pPr>
        <w:numPr>
          <w:ilvl w:val="0"/>
          <w:numId w:val="34"/>
        </w:numPr>
        <w:tabs>
          <w:tab w:val="clear" w:pos="360"/>
          <w:tab w:val="num" w:pos="426"/>
          <w:tab w:val="left" w:pos="9356"/>
        </w:tabs>
        <w:autoSpaceDE w:val="0"/>
        <w:autoSpaceDN w:val="0"/>
        <w:adjustRightInd w:val="0"/>
        <w:spacing w:after="120" w:line="276" w:lineRule="auto"/>
        <w:ind w:left="426" w:hanging="426"/>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lastRenderedPageBreak/>
        <w:t>Zamawiający może ponadto sprzeciwić się udziałowi Podwykonawcy w realizacji zamówienia, jeżeli zaangażowanie Podwykonawcy mogłoby naruszyć uzasadnione interesy Zamawiającego, a w szczególności, jeśli Podwykonawca jest powiązany osobowo lub kapitałowo z innym podmiotem świadczącym już usługi na rzecz Zamawiającego, co mogłoby wywołać wątpliwości co do bezstronności takiego Podwykonawcy lub ww. innego podmiotu. W przypadku sprzeciwu Zamawiającego, Wykonawca jest zobowiązany do niedopuszczenia Podwykonawcy do realizacji prac. W przypadku realizacji prac przez Podwykonawcę, co do którego Zamawiający wyraził sprzeciw, Umowa jest uznawana za wykonywaną nienależycie, ze wszelkimi skutkami wiążącymi się z takim uznaniem.</w:t>
      </w:r>
    </w:p>
    <w:p w14:paraId="40BBAF76" w14:textId="66AB61D9" w:rsidR="00072BAE" w:rsidRPr="00F419B7" w:rsidRDefault="00072BAE" w:rsidP="00D8524B">
      <w:pPr>
        <w:numPr>
          <w:ilvl w:val="0"/>
          <w:numId w:val="34"/>
        </w:numPr>
        <w:tabs>
          <w:tab w:val="num" w:pos="426"/>
          <w:tab w:val="left" w:pos="9356"/>
        </w:tabs>
        <w:autoSpaceDE w:val="0"/>
        <w:autoSpaceDN w:val="0"/>
        <w:adjustRightInd w:val="0"/>
        <w:spacing w:after="120" w:line="276" w:lineRule="auto"/>
        <w:ind w:left="426" w:hanging="426"/>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Wykonawca jest zobowiązany do koordynacji prac realizowanych przez Podwykonawców.</w:t>
      </w:r>
    </w:p>
    <w:p w14:paraId="7B4705C0" w14:textId="5A93DCC4" w:rsidR="00072BAE" w:rsidRPr="00F419B7" w:rsidRDefault="00072BAE" w:rsidP="00D8524B">
      <w:pPr>
        <w:numPr>
          <w:ilvl w:val="0"/>
          <w:numId w:val="34"/>
        </w:numPr>
        <w:tabs>
          <w:tab w:val="left" w:pos="9356"/>
        </w:tabs>
        <w:autoSpaceDE w:val="0"/>
        <w:autoSpaceDN w:val="0"/>
        <w:adjustRightInd w:val="0"/>
        <w:spacing w:after="120" w:line="276" w:lineRule="auto"/>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Wykonawca zapewnia, że Podwykonawcy, z których świadczeń będzie korzystał w trakcie wykonywania Umowy, będą podmiotami profesjonalnie świadczącymi zlecone im przez Wykonawcę zadania oraz posiadającymi wszelkie niezbędne kwalifikacje do wykonywania zleconych im przez Wykonawcę zadań.</w:t>
      </w:r>
    </w:p>
    <w:p w14:paraId="03B951E0" w14:textId="65F50227" w:rsidR="00072BAE" w:rsidRPr="00F419B7" w:rsidRDefault="00072BAE" w:rsidP="00D8524B">
      <w:pPr>
        <w:numPr>
          <w:ilvl w:val="0"/>
          <w:numId w:val="34"/>
        </w:numPr>
        <w:tabs>
          <w:tab w:val="num" w:pos="426"/>
          <w:tab w:val="left" w:pos="9356"/>
        </w:tabs>
        <w:autoSpaceDE w:val="0"/>
        <w:autoSpaceDN w:val="0"/>
        <w:adjustRightInd w:val="0"/>
        <w:spacing w:after="120" w:line="276" w:lineRule="auto"/>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Korzystając w ramach wykonywania Przedmiotu Umowy ze świadczeń Podwykonawców, Wykonawca zobowiązany jest nałożyć na takiego Podwykonawcę obowiązek przestrzegania wszelkich zasad, reguł i zobowiązań określonych w Umowie, w zakresie, w jakim odnosić się one będą do zakresu prac danego Podwykonawcy.</w:t>
      </w:r>
    </w:p>
    <w:p w14:paraId="26A9088E" w14:textId="76937880" w:rsidR="00072BAE" w:rsidRPr="00F419B7" w:rsidRDefault="00072BAE" w:rsidP="00D8524B">
      <w:pPr>
        <w:numPr>
          <w:ilvl w:val="0"/>
          <w:numId w:val="34"/>
        </w:numPr>
        <w:tabs>
          <w:tab w:val="num" w:pos="426"/>
          <w:tab w:val="left" w:pos="9356"/>
        </w:tabs>
        <w:autoSpaceDE w:val="0"/>
        <w:autoSpaceDN w:val="0"/>
        <w:adjustRightInd w:val="0"/>
        <w:spacing w:after="120" w:line="276" w:lineRule="auto"/>
        <w:ind w:left="426" w:hanging="426"/>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Wykonawca w każdym wypadku korzystania ze świadczeń Podwykonawcy ponosi pełną odpowiedzialność za wykonywanie zobowiązań przez Podwykonawcę, jak za działania lub zaniechania własne. Wykonawca pozostaje ponadto gwarantem wykonywania i przestrzegania przez Podwykonawców wszelkich zasad, reguł i zobowiązań określonych w Umowie.</w:t>
      </w:r>
    </w:p>
    <w:p w14:paraId="671E459F" w14:textId="77777777" w:rsidR="00072BAE" w:rsidRPr="00F419B7" w:rsidRDefault="00072BAE" w:rsidP="00D8524B">
      <w:pPr>
        <w:numPr>
          <w:ilvl w:val="0"/>
          <w:numId w:val="34"/>
        </w:numPr>
        <w:tabs>
          <w:tab w:val="num" w:pos="426"/>
        </w:tabs>
        <w:autoSpaceDE w:val="0"/>
        <w:autoSpaceDN w:val="0"/>
        <w:adjustRightInd w:val="0"/>
        <w:spacing w:after="120" w:line="276" w:lineRule="auto"/>
        <w:ind w:left="426" w:hanging="426"/>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rPr>
        <w:t>Powierzenie wykonania części zamówienia Podwykonawcom nie zwalnia Wykonawcy z odpowiedzialności za należyte wykonanie Umowy. Wykonawca nie może zwolnić się od odpowiedzialności względem Zamawiającego z powodu tego, że niewykonanie lub nienależyte wykonanie przez niego Umowy było następstwem niewykonania lub nienależytego wykonania zobowiązań wobec Wykonawcy przez jego Podwykonawców.</w:t>
      </w:r>
    </w:p>
    <w:p w14:paraId="7FF9EFFD" w14:textId="77777777" w:rsidR="00BA4C32" w:rsidRPr="00F419B7" w:rsidRDefault="00072BAE" w:rsidP="00D8524B">
      <w:pPr>
        <w:numPr>
          <w:ilvl w:val="0"/>
          <w:numId w:val="34"/>
        </w:numPr>
        <w:tabs>
          <w:tab w:val="num" w:pos="426"/>
        </w:tabs>
        <w:autoSpaceDE w:val="0"/>
        <w:autoSpaceDN w:val="0"/>
        <w:adjustRightInd w:val="0"/>
        <w:spacing w:after="120" w:line="276" w:lineRule="auto"/>
        <w:ind w:left="426" w:hanging="426"/>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rPr>
        <w:t xml:space="preserve"> </w:t>
      </w:r>
      <w:r w:rsidR="00BA4C32" w:rsidRPr="00F419B7">
        <w:rPr>
          <w:rFonts w:ascii="Times New Roman" w:eastAsia="Times New Roman" w:hAnsi="Times New Roman" w:cs="Times New Roman"/>
          <w:sz w:val="24"/>
          <w:szCs w:val="24"/>
        </w:rPr>
        <w:t>Zmiany, o których mowa w ust. 3 powyżej, nie wymagają aneksu do Umowy, a jedynie zgody Zamawiającego wyrażonej w formie pisemnej lub elektronicznej pod rygorem nieważności.</w:t>
      </w:r>
    </w:p>
    <w:p w14:paraId="2EEFE993" w14:textId="77777777" w:rsidR="00BA4C32" w:rsidRPr="00F419B7" w:rsidRDefault="00BA4C32" w:rsidP="00D8524B">
      <w:pPr>
        <w:numPr>
          <w:ilvl w:val="0"/>
          <w:numId w:val="34"/>
        </w:numPr>
        <w:tabs>
          <w:tab w:val="num" w:pos="426"/>
        </w:tabs>
        <w:autoSpaceDE w:val="0"/>
        <w:autoSpaceDN w:val="0"/>
        <w:adjustRightInd w:val="0"/>
        <w:spacing w:after="120" w:line="276" w:lineRule="auto"/>
        <w:ind w:left="426" w:hanging="426"/>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rPr>
        <w:t>Jakakolwiek przerwa w realizacji Przedmiotu Umowy wynikająca z braku Podwykonawcy będzie traktowana jako przerwa wynikła z przyczyn zależnych od Wykonawcy.</w:t>
      </w:r>
    </w:p>
    <w:p w14:paraId="0B8D8462" w14:textId="77777777" w:rsidR="00BA4C32" w:rsidRPr="00F419B7" w:rsidRDefault="00BA4C32" w:rsidP="00D8524B">
      <w:pPr>
        <w:numPr>
          <w:ilvl w:val="0"/>
          <w:numId w:val="34"/>
        </w:numPr>
        <w:tabs>
          <w:tab w:val="num" w:pos="426"/>
        </w:tabs>
        <w:autoSpaceDE w:val="0"/>
        <w:autoSpaceDN w:val="0"/>
        <w:adjustRightInd w:val="0"/>
        <w:spacing w:after="120" w:line="276" w:lineRule="auto"/>
        <w:ind w:left="426" w:hanging="426"/>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rPr>
        <w:t>Umowa o Podwykonawstwo nie może zawierać postanowień kształtujących prawa i obowiązki Podwykonawcy, w zakresie kar umownych oraz postanowień dotyczących warunków wypłaty wynagrodzenia, w sposób dla niego mniej korzystny niż prawa i obowiązki Wykonawcy, ukształtowane postanowieniami Umowy zawartej między Zamawiającym a Wykonawcą.</w:t>
      </w:r>
    </w:p>
    <w:p w14:paraId="783B5289" w14:textId="72FF394A" w:rsidR="00BA4C32" w:rsidRPr="00F419B7" w:rsidRDefault="00BA4C32" w:rsidP="00D8524B">
      <w:pPr>
        <w:numPr>
          <w:ilvl w:val="0"/>
          <w:numId w:val="34"/>
        </w:numPr>
        <w:tabs>
          <w:tab w:val="num" w:pos="426"/>
        </w:tabs>
        <w:autoSpaceDE w:val="0"/>
        <w:autoSpaceDN w:val="0"/>
        <w:adjustRightInd w:val="0"/>
        <w:spacing w:after="120" w:line="276" w:lineRule="auto"/>
        <w:ind w:left="426" w:hanging="426"/>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rPr>
        <w:lastRenderedPageBreak/>
        <w:t xml:space="preserve">W przypadku powierzenia Podwykonawcy przez Wykonawcę realizacji </w:t>
      </w:r>
      <w:r w:rsidR="004A53F8" w:rsidRPr="00F419B7">
        <w:rPr>
          <w:rFonts w:ascii="Times New Roman" w:eastAsia="Times New Roman" w:hAnsi="Times New Roman" w:cs="Times New Roman"/>
          <w:sz w:val="24"/>
          <w:szCs w:val="24"/>
        </w:rPr>
        <w:t xml:space="preserve">części zamówienia </w:t>
      </w:r>
      <w:r w:rsidRPr="00F419B7">
        <w:rPr>
          <w:rFonts w:ascii="Times New Roman" w:eastAsia="Times New Roman" w:hAnsi="Times New Roman" w:cs="Times New Roman"/>
          <w:sz w:val="24"/>
          <w:szCs w:val="24"/>
        </w:rPr>
        <w:t xml:space="preserve">Wykonawca jest zobowiązany do dokonania we własnym zakresie zapłaty wynagrodzenia należnego Podwykonawcy. </w:t>
      </w:r>
    </w:p>
    <w:p w14:paraId="56A82897" w14:textId="68D7F1B8" w:rsidR="00836395" w:rsidRPr="00F419B7" w:rsidRDefault="00BC2522" w:rsidP="008E464D">
      <w:pPr>
        <w:pStyle w:val="Nagwek4"/>
        <w:rPr>
          <w:rFonts w:ascii="Times New Roman" w:hAnsi="Times New Roman"/>
        </w:rPr>
      </w:pPr>
      <w:bookmarkStart w:id="26" w:name="_Toc495308774"/>
      <w:r w:rsidRPr="00F419B7">
        <w:rPr>
          <w:rFonts w:ascii="Times New Roman" w:hAnsi="Times New Roman"/>
        </w:rPr>
        <w:t>Paragraf</w:t>
      </w:r>
      <w:r w:rsidR="00836395" w:rsidRPr="00F419B7">
        <w:rPr>
          <w:rFonts w:ascii="Times New Roman" w:hAnsi="Times New Roman"/>
        </w:rPr>
        <w:t xml:space="preserve"> 7</w:t>
      </w:r>
      <w:r w:rsidRPr="00F419B7">
        <w:rPr>
          <w:rFonts w:ascii="Times New Roman" w:hAnsi="Times New Roman"/>
        </w:rPr>
        <w:br/>
      </w:r>
      <w:r w:rsidR="00BB3711" w:rsidRPr="00F419B7">
        <w:rPr>
          <w:rFonts w:ascii="Times New Roman" w:hAnsi="Times New Roman"/>
        </w:rPr>
        <w:t>P</w:t>
      </w:r>
      <w:r w:rsidR="00E658C0" w:rsidRPr="00F419B7">
        <w:rPr>
          <w:rFonts w:ascii="Times New Roman" w:hAnsi="Times New Roman"/>
        </w:rPr>
        <w:t xml:space="preserve">rocedura Odbioru </w:t>
      </w:r>
      <w:bookmarkEnd w:id="26"/>
    </w:p>
    <w:p w14:paraId="0C2A19A0" w14:textId="77777777" w:rsidR="00836395" w:rsidRPr="00F419B7" w:rsidRDefault="00836395" w:rsidP="00E754C8">
      <w:pPr>
        <w:pStyle w:val="Nagwek5"/>
        <w:rPr>
          <w:rFonts w:ascii="Times New Roman" w:eastAsia="Times New Roman" w:hAnsi="Times New Roman" w:cs="Times New Roman"/>
          <w:color w:val="auto"/>
        </w:rPr>
      </w:pPr>
      <w:r w:rsidRPr="00F419B7">
        <w:rPr>
          <w:rFonts w:ascii="Times New Roman" w:eastAsia="Times New Roman" w:hAnsi="Times New Roman" w:cs="Times New Roman"/>
          <w:color w:val="auto"/>
        </w:rPr>
        <w:t>[Odbiór]</w:t>
      </w:r>
    </w:p>
    <w:p w14:paraId="4625D0C3" w14:textId="77777777" w:rsidR="00836395" w:rsidRPr="00F419B7" w:rsidRDefault="00836395" w:rsidP="00D8524B">
      <w:pPr>
        <w:numPr>
          <w:ilvl w:val="1"/>
          <w:numId w:val="55"/>
        </w:numPr>
        <w:tabs>
          <w:tab w:val="clear" w:pos="454"/>
          <w:tab w:val="num" w:pos="567"/>
          <w:tab w:val="left" w:pos="9356"/>
        </w:tabs>
        <w:spacing w:after="120" w:line="276" w:lineRule="auto"/>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W trakcie realizacji Umowy Odbiorowi podlegają:</w:t>
      </w:r>
    </w:p>
    <w:p w14:paraId="33C6A72D" w14:textId="2EFF0429" w:rsidR="00836395" w:rsidRPr="00F419B7" w:rsidRDefault="00836395" w:rsidP="00D8524B">
      <w:pPr>
        <w:numPr>
          <w:ilvl w:val="1"/>
          <w:numId w:val="30"/>
        </w:numPr>
        <w:tabs>
          <w:tab w:val="left" w:pos="9356"/>
        </w:tabs>
        <w:spacing w:after="120" w:line="276" w:lineRule="auto"/>
        <w:ind w:left="1134" w:hanging="567"/>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Wszelkie Produkty</w:t>
      </w:r>
      <w:r w:rsidR="00114156" w:rsidRPr="00F419B7">
        <w:rPr>
          <w:rFonts w:ascii="Times New Roman" w:eastAsia="Times New Roman" w:hAnsi="Times New Roman" w:cs="Times New Roman"/>
          <w:sz w:val="24"/>
          <w:szCs w:val="24"/>
          <w:lang w:eastAsia="pl-PL"/>
        </w:rPr>
        <w:t xml:space="preserve"> powstałe w wyniku realizacji </w:t>
      </w:r>
      <w:r w:rsidR="00091FE7" w:rsidRPr="00F419B7">
        <w:rPr>
          <w:rFonts w:ascii="Times New Roman" w:eastAsia="Times New Roman" w:hAnsi="Times New Roman" w:cs="Times New Roman"/>
          <w:sz w:val="24"/>
          <w:szCs w:val="24"/>
          <w:lang w:eastAsia="pl-PL"/>
        </w:rPr>
        <w:t>Zlecenia</w:t>
      </w:r>
      <w:r w:rsidR="00114156" w:rsidRPr="00F419B7">
        <w:rPr>
          <w:rFonts w:ascii="Times New Roman" w:eastAsia="Times New Roman" w:hAnsi="Times New Roman" w:cs="Times New Roman"/>
          <w:sz w:val="24"/>
          <w:szCs w:val="24"/>
          <w:lang w:eastAsia="pl-PL"/>
        </w:rPr>
        <w:t xml:space="preserve"> ramach </w:t>
      </w:r>
      <w:r w:rsidRPr="00F419B7">
        <w:rPr>
          <w:rFonts w:ascii="Times New Roman" w:eastAsia="Times New Roman" w:hAnsi="Times New Roman" w:cs="Times New Roman"/>
          <w:sz w:val="24"/>
          <w:szCs w:val="24"/>
          <w:lang w:eastAsia="pl-PL"/>
        </w:rPr>
        <w:t>Rozwoju</w:t>
      </w:r>
      <w:r w:rsidR="008F7EB5" w:rsidRPr="00F419B7">
        <w:rPr>
          <w:rFonts w:ascii="Times New Roman" w:eastAsia="Times New Roman" w:hAnsi="Times New Roman" w:cs="Times New Roman"/>
          <w:sz w:val="24"/>
          <w:szCs w:val="24"/>
          <w:lang w:eastAsia="pl-PL"/>
        </w:rPr>
        <w:t>;</w:t>
      </w:r>
    </w:p>
    <w:p w14:paraId="546B9171" w14:textId="77777777" w:rsidR="008F7EB5" w:rsidRPr="00F419B7" w:rsidRDefault="00836395" w:rsidP="00D8524B">
      <w:pPr>
        <w:numPr>
          <w:ilvl w:val="1"/>
          <w:numId w:val="30"/>
        </w:numPr>
        <w:tabs>
          <w:tab w:val="left" w:pos="9356"/>
        </w:tabs>
        <w:spacing w:after="120" w:line="276" w:lineRule="auto"/>
        <w:ind w:left="1134" w:hanging="567"/>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 xml:space="preserve">Każdy miesięczny okres świadczenia </w:t>
      </w:r>
      <w:r w:rsidR="00BA4C32" w:rsidRPr="00F419B7">
        <w:rPr>
          <w:rFonts w:ascii="Times New Roman" w:eastAsia="Times New Roman" w:hAnsi="Times New Roman" w:cs="Times New Roman"/>
          <w:sz w:val="24"/>
          <w:szCs w:val="24"/>
          <w:lang w:eastAsia="pl-PL"/>
        </w:rPr>
        <w:t xml:space="preserve">Usługi </w:t>
      </w:r>
      <w:r w:rsidRPr="00F419B7">
        <w:rPr>
          <w:rFonts w:ascii="Times New Roman" w:eastAsia="Times New Roman" w:hAnsi="Times New Roman" w:cs="Times New Roman"/>
          <w:sz w:val="24"/>
          <w:szCs w:val="24"/>
          <w:lang w:eastAsia="pl-PL"/>
        </w:rPr>
        <w:t>Asysty Technicznej i Konserwacji</w:t>
      </w:r>
      <w:r w:rsidR="008F7EB5" w:rsidRPr="00F419B7">
        <w:rPr>
          <w:rFonts w:ascii="Times New Roman" w:eastAsia="Times New Roman" w:hAnsi="Times New Roman" w:cs="Times New Roman"/>
          <w:sz w:val="24"/>
          <w:szCs w:val="24"/>
          <w:lang w:eastAsia="pl-PL"/>
        </w:rPr>
        <w:t>;</w:t>
      </w:r>
    </w:p>
    <w:p w14:paraId="6708371F" w14:textId="4CB2A1BC" w:rsidR="00836395" w:rsidRPr="00F419B7" w:rsidRDefault="008F7EB5" w:rsidP="00D8524B">
      <w:pPr>
        <w:numPr>
          <w:ilvl w:val="1"/>
          <w:numId w:val="30"/>
        </w:numPr>
        <w:tabs>
          <w:tab w:val="left" w:pos="9356"/>
        </w:tabs>
        <w:spacing w:after="120" w:line="276" w:lineRule="auto"/>
        <w:ind w:left="1134" w:hanging="567"/>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Pozosta</w:t>
      </w:r>
      <w:r w:rsidR="00827210" w:rsidRPr="00F419B7">
        <w:rPr>
          <w:rFonts w:ascii="Times New Roman" w:eastAsia="Times New Roman" w:hAnsi="Times New Roman" w:cs="Times New Roman"/>
          <w:sz w:val="24"/>
          <w:szCs w:val="24"/>
          <w:lang w:eastAsia="pl-PL"/>
        </w:rPr>
        <w:t>łe Produkty opisane w Umowie, w tym w Paragrafie 4 ust. 3 Umowy</w:t>
      </w:r>
      <w:r w:rsidR="00836395" w:rsidRPr="00F419B7">
        <w:rPr>
          <w:rFonts w:ascii="Times New Roman" w:eastAsia="Times New Roman" w:hAnsi="Times New Roman" w:cs="Times New Roman"/>
          <w:sz w:val="24"/>
          <w:szCs w:val="24"/>
          <w:lang w:eastAsia="pl-PL"/>
        </w:rPr>
        <w:t>.</w:t>
      </w:r>
    </w:p>
    <w:p w14:paraId="41378EEE" w14:textId="3755A5BA" w:rsidR="00836395" w:rsidRPr="00F419B7" w:rsidRDefault="005B7DB4" w:rsidP="00D8524B">
      <w:pPr>
        <w:numPr>
          <w:ilvl w:val="1"/>
          <w:numId w:val="55"/>
        </w:numPr>
        <w:tabs>
          <w:tab w:val="clear" w:pos="454"/>
          <w:tab w:val="num" w:pos="567"/>
          <w:tab w:val="left" w:pos="9356"/>
        </w:tabs>
        <w:spacing w:after="120" w:line="276" w:lineRule="auto"/>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Prawidłowa realizacja przedmiotu Odbioru zostanie potwierdzona Protokołem Odbioru, sporządzonym pod rygorem nieważności w formie pisemnej, formie elektronicznej podpisanej kwalifikowanym podpisem elektronicznym lub w formie dokumentowej w postaci skanu dokumentu, podpisanym przez obie Strony bez zastrzeżeń</w:t>
      </w:r>
      <w:r w:rsidR="00836395" w:rsidRPr="00F419B7">
        <w:rPr>
          <w:rFonts w:ascii="Times New Roman" w:eastAsia="Times New Roman" w:hAnsi="Times New Roman" w:cs="Times New Roman"/>
          <w:sz w:val="24"/>
          <w:szCs w:val="24"/>
          <w:lang w:eastAsia="pl-PL"/>
        </w:rPr>
        <w:t xml:space="preserve">. Wzory Protokołów Odbioru określa Załącznik nr </w:t>
      </w:r>
      <w:r w:rsidR="00FD0CD7" w:rsidRPr="00F419B7">
        <w:rPr>
          <w:rFonts w:ascii="Times New Roman" w:eastAsia="Times New Roman" w:hAnsi="Times New Roman" w:cs="Times New Roman"/>
          <w:sz w:val="24"/>
          <w:szCs w:val="24"/>
          <w:lang w:eastAsia="pl-PL"/>
        </w:rPr>
        <w:t xml:space="preserve">3 </w:t>
      </w:r>
      <w:r w:rsidR="00836395" w:rsidRPr="00F419B7">
        <w:rPr>
          <w:rFonts w:ascii="Times New Roman" w:eastAsia="Times New Roman" w:hAnsi="Times New Roman" w:cs="Times New Roman"/>
          <w:sz w:val="24"/>
          <w:szCs w:val="24"/>
          <w:lang w:eastAsia="pl-PL"/>
        </w:rPr>
        <w:t xml:space="preserve">do Umowy. Protokół Odbioru podpisany bez zastrzeżeń stanowi podstawę zapłaty przez Zamawiającego wynagrodzenia należnego Wykonawcy za świadczenie </w:t>
      </w:r>
      <w:r w:rsidR="00BA4C32" w:rsidRPr="00F419B7">
        <w:rPr>
          <w:rFonts w:ascii="Times New Roman" w:eastAsia="Times New Roman" w:hAnsi="Times New Roman" w:cs="Times New Roman"/>
          <w:sz w:val="24"/>
          <w:szCs w:val="24"/>
          <w:lang w:eastAsia="pl-PL"/>
        </w:rPr>
        <w:t xml:space="preserve">Przedmiotu Umowy </w:t>
      </w:r>
      <w:r w:rsidR="00836395" w:rsidRPr="00F419B7">
        <w:rPr>
          <w:rFonts w:ascii="Times New Roman" w:eastAsia="Times New Roman" w:hAnsi="Times New Roman" w:cs="Times New Roman"/>
          <w:sz w:val="24"/>
          <w:szCs w:val="24"/>
          <w:lang w:eastAsia="pl-PL"/>
        </w:rPr>
        <w:t xml:space="preserve">we wskazanym </w:t>
      </w:r>
      <w:r w:rsidR="00BA4C32" w:rsidRPr="00F419B7">
        <w:rPr>
          <w:rFonts w:ascii="Times New Roman" w:eastAsia="Times New Roman" w:hAnsi="Times New Roman" w:cs="Times New Roman"/>
          <w:sz w:val="24"/>
          <w:szCs w:val="24"/>
          <w:lang w:eastAsia="pl-PL"/>
        </w:rPr>
        <w:t xml:space="preserve">w nim </w:t>
      </w:r>
      <w:r w:rsidR="00836395" w:rsidRPr="00F419B7">
        <w:rPr>
          <w:rFonts w:ascii="Times New Roman" w:eastAsia="Times New Roman" w:hAnsi="Times New Roman" w:cs="Times New Roman"/>
          <w:sz w:val="24"/>
          <w:szCs w:val="24"/>
          <w:lang w:eastAsia="pl-PL"/>
        </w:rPr>
        <w:t>zakresie.</w:t>
      </w:r>
    </w:p>
    <w:p w14:paraId="4BDDDE44" w14:textId="335AD551" w:rsidR="005B7DB4" w:rsidRPr="00F419B7" w:rsidRDefault="005B7DB4" w:rsidP="00D8524B">
      <w:pPr>
        <w:numPr>
          <w:ilvl w:val="1"/>
          <w:numId w:val="55"/>
        </w:numPr>
        <w:tabs>
          <w:tab w:val="clear" w:pos="454"/>
          <w:tab w:val="num" w:pos="567"/>
          <w:tab w:val="left" w:pos="9356"/>
        </w:tabs>
        <w:spacing w:after="120" w:line="276" w:lineRule="auto"/>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Celem uniknięcia wątpliwości, Strony potwierdzają, że Wykonawca nie jest uprawniony do wystawienia jednostronnego Protokołu Odbioru.</w:t>
      </w:r>
    </w:p>
    <w:p w14:paraId="0B73252B" w14:textId="3D6AF8F7" w:rsidR="00836395" w:rsidRPr="00F419B7" w:rsidRDefault="00836395" w:rsidP="00D8524B">
      <w:pPr>
        <w:numPr>
          <w:ilvl w:val="1"/>
          <w:numId w:val="55"/>
        </w:numPr>
        <w:tabs>
          <w:tab w:val="clear" w:pos="454"/>
          <w:tab w:val="num" w:pos="567"/>
          <w:tab w:val="left" w:pos="9356"/>
        </w:tabs>
        <w:spacing w:after="120" w:line="276" w:lineRule="auto"/>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 xml:space="preserve">W trakcie procedury Odbioru Zamawiający dokona weryfikacji, czy przedmiot Odbioru spełnia wymagania określone w Umowie, w tym przeprowadzi niezbędne testy potwierdzające spełnienie przez przedmiot Odbioru wymagań określonych w Umowie. </w:t>
      </w:r>
    </w:p>
    <w:p w14:paraId="455B1C46" w14:textId="50FC32C7" w:rsidR="00FC7342" w:rsidRPr="00F419B7" w:rsidRDefault="00836395" w:rsidP="00D8524B">
      <w:pPr>
        <w:numPr>
          <w:ilvl w:val="1"/>
          <w:numId w:val="55"/>
        </w:numPr>
        <w:tabs>
          <w:tab w:val="clear" w:pos="454"/>
          <w:tab w:val="num" w:pos="567"/>
          <w:tab w:val="left" w:pos="9356"/>
        </w:tabs>
        <w:spacing w:after="120" w:line="276" w:lineRule="auto"/>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Niezwłocznie po ukończeniu prac</w:t>
      </w:r>
      <w:r w:rsidR="00BA4C32" w:rsidRPr="00F419B7">
        <w:rPr>
          <w:rFonts w:ascii="Times New Roman" w:eastAsia="Times New Roman" w:hAnsi="Times New Roman" w:cs="Times New Roman"/>
          <w:sz w:val="24"/>
          <w:szCs w:val="24"/>
          <w:lang w:eastAsia="pl-PL"/>
        </w:rPr>
        <w:t>/Produktów</w:t>
      </w:r>
      <w:r w:rsidRPr="00F419B7">
        <w:rPr>
          <w:rFonts w:ascii="Times New Roman" w:eastAsia="Times New Roman" w:hAnsi="Times New Roman" w:cs="Times New Roman"/>
          <w:sz w:val="24"/>
          <w:szCs w:val="24"/>
          <w:lang w:eastAsia="pl-PL"/>
        </w:rPr>
        <w:t xml:space="preserve"> Wykonawca zobowiązany jest powiadomić Zamawiającego za pomocą Portalu Serwisowego o gotowości do Odbioru. Wykonawca zobowiązany jest – przed przedstawieniem Zamawiającemu prac do Odbioru – do przeprowadzenia we własnym zakresie weryfikacji, czy przedmiot Odbioru jest zgodny z postanowieniami Umowy, według scenariuszy testowych opracowanych przez Wykonawcę we własnym zakresie.</w:t>
      </w:r>
    </w:p>
    <w:p w14:paraId="6E3C67E5" w14:textId="3C6BE61B" w:rsidR="00B1065E" w:rsidRPr="00F419B7" w:rsidRDefault="00B1065E" w:rsidP="00D8524B">
      <w:pPr>
        <w:numPr>
          <w:ilvl w:val="1"/>
          <w:numId w:val="55"/>
        </w:numPr>
        <w:tabs>
          <w:tab w:val="clear" w:pos="454"/>
          <w:tab w:val="num" w:pos="567"/>
          <w:tab w:val="left" w:pos="9356"/>
        </w:tabs>
        <w:spacing w:after="120" w:line="276" w:lineRule="auto"/>
        <w:rPr>
          <w:rFonts w:ascii="Times New Roman" w:eastAsia="Times New Roman" w:hAnsi="Times New Roman" w:cs="Times New Roman"/>
          <w:sz w:val="24"/>
          <w:szCs w:val="24"/>
          <w:lang w:eastAsia="pl-PL"/>
        </w:rPr>
      </w:pPr>
      <w:bookmarkStart w:id="27" w:name="_Hlk73005015"/>
      <w:r w:rsidRPr="00F419B7">
        <w:rPr>
          <w:rFonts w:ascii="Times New Roman" w:hAnsi="Times New Roman" w:cs="Times New Roman"/>
          <w:sz w:val="24"/>
          <w:szCs w:val="24"/>
        </w:rPr>
        <w:t xml:space="preserve">Zgłoszenie przedmiotu Odbioru może mieć miejsce tylko w przypadku jego kompletnego i pełnego wykonania na dzień dokonania zgłoszenia gotowości do Odbioru. </w:t>
      </w:r>
      <w:r w:rsidR="00BA4C32" w:rsidRPr="00F419B7">
        <w:rPr>
          <w:rFonts w:ascii="Times New Roman" w:hAnsi="Times New Roman" w:cs="Times New Roman"/>
          <w:sz w:val="24"/>
          <w:szCs w:val="24"/>
        </w:rPr>
        <w:t xml:space="preserve">Wykonawca przyjmuje do wiadomości, że przekazanie niekompletnego lub wadliwego przedmiotu Odbioru, może stanowić podstawę do naliczenia kar umownych z tytułu nienależytego wykonania przedmiotu Odbioru, na zasadach określonych w Paragrafie </w:t>
      </w:r>
      <w:r w:rsidR="005B7DB4" w:rsidRPr="00F419B7">
        <w:rPr>
          <w:rFonts w:ascii="Times New Roman" w:hAnsi="Times New Roman" w:cs="Times New Roman"/>
          <w:sz w:val="24"/>
          <w:szCs w:val="24"/>
        </w:rPr>
        <w:t>11</w:t>
      </w:r>
      <w:r w:rsidR="00BA4C32" w:rsidRPr="00F419B7">
        <w:rPr>
          <w:rFonts w:ascii="Times New Roman" w:hAnsi="Times New Roman" w:cs="Times New Roman"/>
          <w:sz w:val="24"/>
          <w:szCs w:val="24"/>
        </w:rPr>
        <w:t xml:space="preserve"> Umowy.</w:t>
      </w:r>
    </w:p>
    <w:bookmarkEnd w:id="27"/>
    <w:p w14:paraId="163EA353" w14:textId="60660A71" w:rsidR="005B7DB4" w:rsidRPr="00F419B7" w:rsidRDefault="005B7DB4" w:rsidP="00D8524B">
      <w:pPr>
        <w:numPr>
          <w:ilvl w:val="1"/>
          <w:numId w:val="55"/>
        </w:numPr>
        <w:tabs>
          <w:tab w:val="clear" w:pos="454"/>
          <w:tab w:val="left" w:pos="9356"/>
        </w:tabs>
        <w:spacing w:after="120" w:line="276" w:lineRule="auto"/>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Zamawiający w terminie 5 Dni Roboczych od daty zgłoszenia przez Wykonawcę gotowości do Odbioru (chyba że Zamawiający wyznaczy inny termin, przekazując o tym informację Wykonawcy przed upływem wskazanego terminu 5 Dni Roboczych), zweryfikuje przedmiot Odbioru i przekaże Wykonawcy za pośrednictwem Portalu Serwisowego informację o:</w:t>
      </w:r>
    </w:p>
    <w:p w14:paraId="7C0C773F" w14:textId="7F64AD05" w:rsidR="005B7DB4" w:rsidRPr="00F419B7" w:rsidRDefault="005B7DB4" w:rsidP="00D8524B">
      <w:pPr>
        <w:pStyle w:val="Akapitzlist"/>
        <w:numPr>
          <w:ilvl w:val="1"/>
          <w:numId w:val="129"/>
        </w:numPr>
        <w:tabs>
          <w:tab w:val="left" w:pos="993"/>
        </w:tabs>
        <w:spacing w:after="120" w:line="276" w:lineRule="auto"/>
        <w:rPr>
          <w:rFonts w:eastAsia="Times New Roman"/>
          <w:lang w:eastAsia="pl-PL"/>
        </w:rPr>
      </w:pPr>
      <w:r w:rsidRPr="00F419B7">
        <w:rPr>
          <w:rFonts w:eastAsia="Times New Roman"/>
          <w:lang w:eastAsia="pl-PL"/>
        </w:rPr>
        <w:lastRenderedPageBreak/>
        <w:t>odbiorze bez zastrzeżeń (odbiór pozytywny),</w:t>
      </w:r>
    </w:p>
    <w:p w14:paraId="732EC0AF" w14:textId="11D5CBDB" w:rsidR="005B7DB4" w:rsidRPr="00F419B7" w:rsidRDefault="005B7DB4" w:rsidP="00D8524B">
      <w:pPr>
        <w:pStyle w:val="Akapitzlist"/>
        <w:numPr>
          <w:ilvl w:val="1"/>
          <w:numId w:val="129"/>
        </w:numPr>
        <w:tabs>
          <w:tab w:val="left" w:pos="993"/>
        </w:tabs>
        <w:spacing w:after="120" w:line="276" w:lineRule="auto"/>
        <w:rPr>
          <w:rFonts w:eastAsia="Times New Roman"/>
          <w:lang w:eastAsia="pl-PL"/>
        </w:rPr>
      </w:pPr>
      <w:r w:rsidRPr="00F419B7">
        <w:rPr>
          <w:rFonts w:eastAsia="Times New Roman"/>
          <w:lang w:eastAsia="pl-PL"/>
        </w:rPr>
        <w:t>odmowie odbioru z uwagi na zidentyfikowane wady przedmiotu odbioru (odbiór negatywny) wraz z protokołem rozbieżności zawierającym wyszczególnienie rozbieżności uniemożliwiających Odbiór</w:t>
      </w:r>
    </w:p>
    <w:p w14:paraId="048A512A" w14:textId="3B485BD4" w:rsidR="00114156" w:rsidRPr="00F419B7" w:rsidRDefault="005B7DB4" w:rsidP="00D8524B">
      <w:pPr>
        <w:numPr>
          <w:ilvl w:val="1"/>
          <w:numId w:val="55"/>
        </w:numPr>
        <w:tabs>
          <w:tab w:val="clear" w:pos="454"/>
          <w:tab w:val="num" w:pos="567"/>
          <w:tab w:val="left" w:pos="9356"/>
        </w:tabs>
        <w:spacing w:after="120" w:line="276" w:lineRule="auto"/>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 xml:space="preserve">W przypadku, o którym mowa w ust. 7 pkt 7.2., Wykonawca zobowiązany jest do usunięcia wszelkich wad w przedmiocie Odbioru w terminie 5 Dni Roboczych od dnia ich zgłoszenia przez Zamawiającego lub w innym </w:t>
      </w:r>
      <w:r w:rsidR="00BB3711" w:rsidRPr="00F419B7">
        <w:rPr>
          <w:rFonts w:ascii="Times New Roman" w:eastAsia="Times New Roman" w:hAnsi="Times New Roman" w:cs="Times New Roman"/>
          <w:sz w:val="24"/>
          <w:szCs w:val="24"/>
          <w:lang w:eastAsia="pl-PL"/>
        </w:rPr>
        <w:t xml:space="preserve">terminie </w:t>
      </w:r>
      <w:r w:rsidR="00114156" w:rsidRPr="00F419B7">
        <w:rPr>
          <w:rFonts w:ascii="Times New Roman" w:eastAsia="Times New Roman" w:hAnsi="Times New Roman" w:cs="Times New Roman"/>
          <w:sz w:val="24"/>
          <w:szCs w:val="24"/>
          <w:lang w:eastAsia="pl-PL"/>
        </w:rPr>
        <w:t>wskazanym przez Zamawiającego</w:t>
      </w:r>
      <w:r w:rsidRPr="00F419B7">
        <w:rPr>
          <w:rFonts w:ascii="Times New Roman" w:eastAsia="Times New Roman" w:hAnsi="Times New Roman" w:cs="Times New Roman"/>
          <w:sz w:val="24"/>
          <w:szCs w:val="24"/>
          <w:lang w:eastAsia="pl-PL"/>
        </w:rPr>
        <w:t>.</w:t>
      </w:r>
    </w:p>
    <w:p w14:paraId="76AFAB67" w14:textId="4445B947" w:rsidR="005B7DB4" w:rsidRPr="00F419B7" w:rsidRDefault="005B7DB4" w:rsidP="00D8524B">
      <w:pPr>
        <w:numPr>
          <w:ilvl w:val="1"/>
          <w:numId w:val="55"/>
        </w:numPr>
        <w:tabs>
          <w:tab w:val="clear" w:pos="454"/>
          <w:tab w:val="num" w:pos="567"/>
          <w:tab w:val="left" w:pos="9356"/>
        </w:tabs>
        <w:spacing w:after="120" w:line="276" w:lineRule="auto"/>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Po przekazaniu przez Wykonawcę świadczenia do ponownego</w:t>
      </w:r>
      <w:r w:rsidR="00BB3711" w:rsidRPr="00F419B7">
        <w:rPr>
          <w:rFonts w:ascii="Times New Roman" w:eastAsia="Times New Roman" w:hAnsi="Times New Roman" w:cs="Times New Roman"/>
          <w:sz w:val="24"/>
          <w:szCs w:val="24"/>
          <w:lang w:eastAsia="pl-PL"/>
        </w:rPr>
        <w:t xml:space="preserve"> przedmiotu</w:t>
      </w:r>
      <w:r w:rsidRPr="00F419B7">
        <w:rPr>
          <w:rFonts w:ascii="Times New Roman" w:eastAsia="Times New Roman" w:hAnsi="Times New Roman" w:cs="Times New Roman"/>
          <w:sz w:val="24"/>
          <w:szCs w:val="24"/>
          <w:lang w:eastAsia="pl-PL"/>
        </w:rPr>
        <w:t xml:space="preserve"> Odbioru, zastosowanie znajdują postanowienia ust. 7</w:t>
      </w:r>
      <w:r w:rsidR="004A53F8" w:rsidRPr="00F419B7">
        <w:rPr>
          <w:rFonts w:ascii="Times New Roman" w:eastAsia="Times New Roman" w:hAnsi="Times New Roman" w:cs="Times New Roman"/>
          <w:sz w:val="24"/>
          <w:szCs w:val="24"/>
          <w:lang w:eastAsia="pl-PL"/>
        </w:rPr>
        <w:t xml:space="preserve"> – </w:t>
      </w:r>
      <w:r w:rsidRPr="00F419B7">
        <w:rPr>
          <w:rFonts w:ascii="Times New Roman" w:eastAsia="Times New Roman" w:hAnsi="Times New Roman" w:cs="Times New Roman"/>
          <w:sz w:val="24"/>
          <w:szCs w:val="24"/>
          <w:lang w:eastAsia="pl-PL"/>
        </w:rPr>
        <w:t>8</w:t>
      </w:r>
      <w:r w:rsidR="004A53F8" w:rsidRPr="00F419B7">
        <w:rPr>
          <w:rFonts w:ascii="Times New Roman" w:eastAsia="Times New Roman" w:hAnsi="Times New Roman" w:cs="Times New Roman"/>
          <w:sz w:val="24"/>
          <w:szCs w:val="24"/>
          <w:lang w:eastAsia="pl-PL"/>
        </w:rPr>
        <w:t xml:space="preserve"> powyżej</w:t>
      </w:r>
      <w:r w:rsidRPr="00F419B7">
        <w:rPr>
          <w:rFonts w:ascii="Times New Roman" w:eastAsia="Times New Roman" w:hAnsi="Times New Roman" w:cs="Times New Roman"/>
          <w:sz w:val="24"/>
          <w:szCs w:val="24"/>
          <w:lang w:eastAsia="pl-PL"/>
        </w:rPr>
        <w:t>, aż do stwierdzenia przez Zamawiającego, że wszystkie zastrzeżenia zostały uwzględnione</w:t>
      </w:r>
      <w:r w:rsidR="00114156" w:rsidRPr="00F419B7">
        <w:rPr>
          <w:rFonts w:ascii="Times New Roman" w:eastAsia="Times New Roman" w:hAnsi="Times New Roman" w:cs="Times New Roman"/>
          <w:lang w:eastAsia="pl-PL"/>
        </w:rPr>
        <w:t xml:space="preserve"> </w:t>
      </w:r>
      <w:r w:rsidR="00114156" w:rsidRPr="00F419B7">
        <w:rPr>
          <w:rFonts w:ascii="Times New Roman" w:eastAsia="Times New Roman" w:hAnsi="Times New Roman" w:cs="Times New Roman"/>
          <w:sz w:val="24"/>
          <w:szCs w:val="24"/>
          <w:lang w:eastAsia="pl-PL"/>
        </w:rPr>
        <w:t>albo skorzystania przez Zamawiającego z prawa do wypowiedzenia Umowy zgodnie z przepisami prawa lub Umową</w:t>
      </w:r>
      <w:r w:rsidRPr="00F419B7">
        <w:rPr>
          <w:rFonts w:ascii="Times New Roman" w:eastAsia="Times New Roman" w:hAnsi="Times New Roman" w:cs="Times New Roman"/>
          <w:sz w:val="24"/>
          <w:szCs w:val="24"/>
          <w:lang w:eastAsia="pl-PL"/>
        </w:rPr>
        <w:t>. W przypadku</w:t>
      </w:r>
      <w:r w:rsidR="00114156" w:rsidRPr="00F419B7">
        <w:rPr>
          <w:rFonts w:ascii="Times New Roman" w:eastAsia="Times New Roman" w:hAnsi="Times New Roman" w:cs="Times New Roman"/>
          <w:sz w:val="24"/>
          <w:szCs w:val="24"/>
          <w:lang w:eastAsia="pl-PL"/>
        </w:rPr>
        <w:t xml:space="preserve"> uwzględnienia przez Wykonawcę wszystkich zastrzeżeń Zamawiającego</w:t>
      </w:r>
      <w:r w:rsidRPr="00F419B7">
        <w:rPr>
          <w:rFonts w:ascii="Times New Roman" w:eastAsia="Times New Roman" w:hAnsi="Times New Roman" w:cs="Times New Roman"/>
          <w:sz w:val="24"/>
          <w:szCs w:val="24"/>
          <w:lang w:eastAsia="pl-PL"/>
        </w:rPr>
        <w:t>, Zamawiający podpisze Protokół Odbioru bez zastrzeżeń (odbiór pozytywny).</w:t>
      </w:r>
    </w:p>
    <w:p w14:paraId="0AA3DBD5" w14:textId="407F1E55" w:rsidR="005B7DB4" w:rsidRPr="00F419B7" w:rsidRDefault="005B7DB4" w:rsidP="00D8524B">
      <w:pPr>
        <w:numPr>
          <w:ilvl w:val="1"/>
          <w:numId w:val="55"/>
        </w:numPr>
        <w:tabs>
          <w:tab w:val="clear" w:pos="454"/>
          <w:tab w:val="num" w:pos="567"/>
          <w:tab w:val="left" w:pos="9356"/>
        </w:tabs>
        <w:spacing w:after="120" w:line="276" w:lineRule="auto"/>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Wykonawca zobowiązany jest do usunięcia wad przedmiotu odbioru na własny koszt.</w:t>
      </w:r>
    </w:p>
    <w:p w14:paraId="67BB6EDB" w14:textId="09652628" w:rsidR="005B7DB4" w:rsidRPr="00F419B7" w:rsidRDefault="005B7DB4" w:rsidP="00D8524B">
      <w:pPr>
        <w:numPr>
          <w:ilvl w:val="1"/>
          <w:numId w:val="55"/>
        </w:numPr>
        <w:tabs>
          <w:tab w:val="clear" w:pos="454"/>
          <w:tab w:val="num" w:pos="567"/>
          <w:tab w:val="left" w:pos="9356"/>
        </w:tabs>
        <w:spacing w:after="120" w:line="276" w:lineRule="auto"/>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Ilekroć w niniejszym paragrafie jest mowa o wadach, to pod tym pojęciem należy rozumieć wady w rozumieniu Kodeksu cywilnego (w tym wady prawne), jak również wady i usterki w rozumieniu ustawy o prawie autorskim i prawach pokrewnych oraz nieprawidłowości i niezgodność przedmiotu Odbioru z wymaganiami określonymi w Umowie, w tym OPZ i Zamówieniu lub uzgodnionymi przez Strony po zawarciu Umowy.</w:t>
      </w:r>
    </w:p>
    <w:p w14:paraId="23A95482" w14:textId="55605073" w:rsidR="00836395" w:rsidRPr="00F419B7" w:rsidRDefault="00836395" w:rsidP="00D8524B">
      <w:pPr>
        <w:numPr>
          <w:ilvl w:val="1"/>
          <w:numId w:val="55"/>
        </w:numPr>
        <w:tabs>
          <w:tab w:val="clear" w:pos="454"/>
          <w:tab w:val="num" w:pos="567"/>
          <w:tab w:val="left" w:pos="9356"/>
        </w:tabs>
        <w:spacing w:after="120" w:line="276" w:lineRule="auto"/>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 xml:space="preserve">Niezależnie od postanowień zawartych powyżej, Zamawiający ma prawo do weryfikacji należytego wykonania </w:t>
      </w:r>
      <w:r w:rsidR="005B7DB4" w:rsidRPr="00F419B7">
        <w:rPr>
          <w:rFonts w:ascii="Times New Roman" w:eastAsia="Times New Roman" w:hAnsi="Times New Roman" w:cs="Times New Roman"/>
          <w:sz w:val="24"/>
          <w:szCs w:val="24"/>
          <w:lang w:eastAsia="pl-PL"/>
        </w:rPr>
        <w:t xml:space="preserve">przedmiotu Odbioru </w:t>
      </w:r>
      <w:r w:rsidRPr="00F419B7">
        <w:rPr>
          <w:rFonts w:ascii="Times New Roman" w:eastAsia="Times New Roman" w:hAnsi="Times New Roman" w:cs="Times New Roman"/>
          <w:sz w:val="24"/>
          <w:szCs w:val="24"/>
          <w:lang w:eastAsia="pl-PL"/>
        </w:rPr>
        <w:t xml:space="preserve">dowolną metodą. Zamawiający ma w szczególności prawo przeprowadzić testy </w:t>
      </w:r>
      <w:r w:rsidR="005B7DB4" w:rsidRPr="00F419B7">
        <w:rPr>
          <w:rFonts w:ascii="Times New Roman" w:eastAsia="Times New Roman" w:hAnsi="Times New Roman" w:cs="Times New Roman"/>
          <w:sz w:val="24"/>
          <w:szCs w:val="24"/>
          <w:lang w:eastAsia="pl-PL"/>
        </w:rPr>
        <w:t xml:space="preserve">dostarczonego przedmiotu </w:t>
      </w:r>
      <w:r w:rsidRPr="00F419B7">
        <w:rPr>
          <w:rFonts w:ascii="Times New Roman" w:eastAsia="Times New Roman" w:hAnsi="Times New Roman" w:cs="Times New Roman"/>
          <w:sz w:val="24"/>
          <w:szCs w:val="24"/>
          <w:lang w:eastAsia="pl-PL"/>
        </w:rPr>
        <w:t>Odbioru za pomocą samodzielnie zdefiniowanych scenariuszy testowych.</w:t>
      </w:r>
    </w:p>
    <w:p w14:paraId="229DF8D4" w14:textId="513C4A8D" w:rsidR="00114156" w:rsidRPr="00F419B7" w:rsidRDefault="00114156" w:rsidP="00D8524B">
      <w:pPr>
        <w:numPr>
          <w:ilvl w:val="1"/>
          <w:numId w:val="55"/>
        </w:numPr>
        <w:tabs>
          <w:tab w:val="clear" w:pos="454"/>
          <w:tab w:val="num" w:pos="567"/>
          <w:tab w:val="left" w:pos="9356"/>
        </w:tabs>
        <w:spacing w:after="120" w:line="276" w:lineRule="auto"/>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Dokonanie pozytywnego odbioru nie wpływa na możliwość skorzystania przez Zamawiającego z uprawnień przysługujących mu na mocy przepisów prawa lub Umowy w przypadku nienależytego wykonania Umowy, a w szczególności na prawo naliczenia kar umownych, dochodzenia odszkodowań oraz odstąpienia od Umowy, jeżeli fakt nienależytego wykonania Umowy zostanie ujawniony po dokonaniu Odbioru</w:t>
      </w:r>
      <w:r w:rsidR="00C23ED7" w:rsidRPr="00F419B7">
        <w:rPr>
          <w:rFonts w:ascii="Times New Roman" w:eastAsia="Times New Roman" w:hAnsi="Times New Roman" w:cs="Times New Roman"/>
          <w:sz w:val="24"/>
          <w:szCs w:val="24"/>
          <w:lang w:eastAsia="pl-PL"/>
        </w:rPr>
        <w:t>.</w:t>
      </w:r>
    </w:p>
    <w:p w14:paraId="058CDEDD" w14:textId="55444A67" w:rsidR="00C23ED7" w:rsidRPr="00F419B7" w:rsidRDefault="00C23ED7" w:rsidP="00C23ED7">
      <w:pPr>
        <w:pStyle w:val="Akapitzlist"/>
        <w:numPr>
          <w:ilvl w:val="1"/>
          <w:numId w:val="55"/>
        </w:numPr>
        <w:spacing w:line="276" w:lineRule="auto"/>
        <w:rPr>
          <w:rFonts w:eastAsia="Times New Roman"/>
          <w:lang w:eastAsia="pl-PL"/>
        </w:rPr>
      </w:pPr>
      <w:r w:rsidRPr="00F419B7">
        <w:rPr>
          <w:rFonts w:eastAsia="Times New Roman"/>
          <w:lang w:eastAsia="pl-PL"/>
        </w:rPr>
        <w:t xml:space="preserve"> O ile w Umowie nie postanowiono inaczej, datą należytego spełnienia określonego świadczenia będzie zgłoszenie przez Wykonawcę danej pracy/Produktu do Odbioru pod warunkiem, że praca/Produkt zostanie zaakceptowana przez Zamawiającego bez zastrzeżeń przy pierwszym Odbiorze, zgodnie z procedurą Odbioru przewidzianą w </w:t>
      </w:r>
      <w:r w:rsidR="00AF0A3F" w:rsidRPr="00F419B7">
        <w:rPr>
          <w:rFonts w:eastAsia="Times New Roman"/>
          <w:lang w:eastAsia="pl-PL"/>
        </w:rPr>
        <w:t>niniejszym Paragrafie</w:t>
      </w:r>
      <w:r w:rsidRPr="00F419B7">
        <w:rPr>
          <w:rFonts w:eastAsia="Times New Roman"/>
          <w:lang w:eastAsia="pl-PL"/>
        </w:rPr>
        <w:t xml:space="preserve"> tj. po przeprowadzeniu jednej iteracji odbiorowej (przedstawienie przez Wykonawcę do Odbioru prac/Produktów, zgłoszenie uwag przez Zamawiającego, ponowne przedstawienie przedmiotu Odbioru przez Wykonawcę). W takim przypadku, gdy Zamawiający po raz drugi  zgłosi uwagi do przedmiotu Odbioru, kary umowne będą naliczane począwszy od dnia, w którym Zamawiający zgłosi Wykonawcy uwagi </w:t>
      </w:r>
      <w:r w:rsidRPr="00F419B7">
        <w:rPr>
          <w:rFonts w:eastAsia="Times New Roman"/>
          <w:lang w:eastAsia="pl-PL"/>
        </w:rPr>
        <w:lastRenderedPageBreak/>
        <w:t>do przedmiotu Odbioru po raz drugi. Kara umowna nie będzie naliczana za dni, w których przedmiot Odbioru jest weryfikowany przez Zamawiającego w ramach kolejnych iteracji.</w:t>
      </w:r>
    </w:p>
    <w:p w14:paraId="490A88FD" w14:textId="6FB552AB" w:rsidR="00836395" w:rsidRPr="00F419B7" w:rsidRDefault="00836395" w:rsidP="006A5F52">
      <w:pPr>
        <w:pStyle w:val="Nagwek5"/>
        <w:spacing w:before="240"/>
        <w:rPr>
          <w:rFonts w:ascii="Times New Roman" w:eastAsia="Times New Roman" w:hAnsi="Times New Roman" w:cs="Times New Roman"/>
          <w:color w:val="auto"/>
        </w:rPr>
      </w:pPr>
      <w:r w:rsidRPr="00F419B7">
        <w:rPr>
          <w:rFonts w:ascii="Times New Roman" w:eastAsia="Times New Roman" w:hAnsi="Times New Roman" w:cs="Times New Roman"/>
          <w:color w:val="auto"/>
        </w:rPr>
        <w:t>[Przekazywanie Produktów]</w:t>
      </w:r>
    </w:p>
    <w:p w14:paraId="30A6CC32" w14:textId="0BAE3598" w:rsidR="006B2CB5" w:rsidRPr="00F419B7" w:rsidRDefault="0028631A" w:rsidP="00D8524B">
      <w:pPr>
        <w:pStyle w:val="Akapitzlist"/>
        <w:numPr>
          <w:ilvl w:val="1"/>
          <w:numId w:val="55"/>
        </w:numPr>
        <w:spacing w:before="240" w:line="276" w:lineRule="auto"/>
        <w:rPr>
          <w:rFonts w:eastAsia="Times New Roman"/>
          <w:lang w:eastAsia="pl-PL"/>
        </w:rPr>
      </w:pPr>
      <w:r w:rsidRPr="00F419B7">
        <w:rPr>
          <w:rFonts w:eastAsia="Times New Roman"/>
          <w:lang w:eastAsia="pl-PL"/>
        </w:rPr>
        <w:t xml:space="preserve">  </w:t>
      </w:r>
      <w:r w:rsidR="006B2CB5" w:rsidRPr="00F419B7">
        <w:rPr>
          <w:rFonts w:eastAsia="Times New Roman"/>
          <w:lang w:eastAsia="pl-PL"/>
        </w:rPr>
        <w:t>W przypadku dostarczania Zamawiającemu w toku realizacji Produktów stanowiących programy komputerowe, a także modyfikacje tych programów (w tym zmiany Systemu) Wykonawca zobowiązuje się do dostarczenia Zamawiającemu (w postaci elektronicznej) zaktualizowanej wersji Kodów Źródłowych Systemu oraz zaktualizowaną Dokumentację Systemu zgodnie z zasadami opisanymi w OPZ stanowiącym załącznik nr 1 do Umowy</w:t>
      </w:r>
      <w:r w:rsidRPr="00F419B7">
        <w:rPr>
          <w:rFonts w:eastAsia="Times New Roman"/>
          <w:lang w:eastAsia="pl-PL"/>
        </w:rPr>
        <w:t>.</w:t>
      </w:r>
    </w:p>
    <w:p w14:paraId="383AAD8F" w14:textId="77777777" w:rsidR="0045089C" w:rsidRPr="00F419B7" w:rsidRDefault="00BC2522" w:rsidP="0045089C">
      <w:pPr>
        <w:tabs>
          <w:tab w:val="left" w:pos="9356"/>
        </w:tabs>
        <w:suppressAutoHyphens/>
        <w:spacing w:before="120" w:after="120" w:line="264" w:lineRule="auto"/>
        <w:ind w:left="426"/>
        <w:jc w:val="center"/>
        <w:rPr>
          <w:rFonts w:ascii="Times New Roman" w:eastAsia="Times New Roman" w:hAnsi="Times New Roman" w:cs="Times New Roman"/>
          <w:b/>
          <w:bCs/>
          <w:sz w:val="24"/>
          <w:szCs w:val="24"/>
          <w:lang w:eastAsia="ar-SA"/>
        </w:rPr>
      </w:pPr>
      <w:bookmarkStart w:id="28" w:name="_Toc495308775"/>
      <w:bookmarkStart w:id="29" w:name="_Ref269821065"/>
      <w:r w:rsidRPr="00F419B7">
        <w:rPr>
          <w:rFonts w:ascii="Times New Roman" w:eastAsia="Times New Roman" w:hAnsi="Times New Roman" w:cs="Times New Roman"/>
          <w:b/>
          <w:bCs/>
          <w:sz w:val="24"/>
          <w:szCs w:val="24"/>
          <w:lang w:eastAsia="ar-SA"/>
        </w:rPr>
        <w:t xml:space="preserve">Paragraf </w:t>
      </w:r>
      <w:r w:rsidR="00836395" w:rsidRPr="00F419B7">
        <w:rPr>
          <w:rFonts w:ascii="Times New Roman" w:eastAsia="Times New Roman" w:hAnsi="Times New Roman" w:cs="Times New Roman"/>
          <w:b/>
          <w:bCs/>
          <w:sz w:val="24"/>
          <w:szCs w:val="24"/>
          <w:lang w:eastAsia="ar-SA"/>
        </w:rPr>
        <w:t>8</w:t>
      </w:r>
      <w:r w:rsidRPr="00F419B7">
        <w:rPr>
          <w:rFonts w:ascii="Times New Roman" w:hAnsi="Times New Roman" w:cs="Times New Roman"/>
          <w:b/>
          <w:bCs/>
        </w:rPr>
        <w:br/>
      </w:r>
      <w:bookmarkEnd w:id="28"/>
      <w:r w:rsidR="00B176CD" w:rsidRPr="00F419B7">
        <w:rPr>
          <w:rFonts w:ascii="Times New Roman" w:eastAsia="Times New Roman" w:hAnsi="Times New Roman" w:cs="Times New Roman"/>
          <w:b/>
          <w:bCs/>
          <w:sz w:val="24"/>
          <w:szCs w:val="24"/>
          <w:lang w:eastAsia="ar-SA"/>
        </w:rPr>
        <w:t>Prawa własności intelektualnej</w:t>
      </w:r>
      <w:bookmarkStart w:id="30" w:name="_Toc416945358"/>
      <w:bookmarkStart w:id="31" w:name="_Toc410915351"/>
      <w:bookmarkStart w:id="32" w:name="_Toc413843626"/>
      <w:bookmarkStart w:id="33" w:name="_Toc495308776"/>
      <w:bookmarkEnd w:id="30"/>
      <w:r w:rsidR="0045089C" w:rsidRPr="00F419B7">
        <w:rPr>
          <w:rFonts w:ascii="Times New Roman" w:eastAsia="Times New Roman" w:hAnsi="Times New Roman" w:cs="Times New Roman"/>
          <w:b/>
          <w:bCs/>
          <w:sz w:val="24"/>
          <w:szCs w:val="24"/>
          <w:lang w:eastAsia="ar-SA"/>
        </w:rPr>
        <w:t xml:space="preserve"> </w:t>
      </w:r>
    </w:p>
    <w:p w14:paraId="76EBCE9F" w14:textId="7124CDA0" w:rsidR="00836395" w:rsidRPr="00F419B7" w:rsidRDefault="00836395" w:rsidP="00D8524B">
      <w:pPr>
        <w:numPr>
          <w:ilvl w:val="1"/>
          <w:numId w:val="26"/>
        </w:numPr>
        <w:suppressAutoHyphens/>
        <w:spacing w:before="120" w:after="120" w:line="264" w:lineRule="auto"/>
        <w:ind w:left="851" w:hanging="426"/>
        <w:rPr>
          <w:rFonts w:ascii="Times New Roman" w:eastAsia="Calibri" w:hAnsi="Times New Roman" w:cs="Times New Roman"/>
          <w:sz w:val="24"/>
          <w:szCs w:val="24"/>
        </w:rPr>
      </w:pPr>
      <w:r w:rsidRPr="00F419B7">
        <w:rPr>
          <w:rFonts w:ascii="Times New Roman" w:eastAsia="Calibri" w:hAnsi="Times New Roman" w:cs="Times New Roman"/>
          <w:sz w:val="24"/>
          <w:szCs w:val="24"/>
        </w:rPr>
        <w:t xml:space="preserve">W ramach wynagrodzenia, o którym mowa w </w:t>
      </w:r>
      <w:r w:rsidR="005216D2" w:rsidRPr="00F419B7">
        <w:rPr>
          <w:rFonts w:ascii="Times New Roman" w:eastAsia="Calibri" w:hAnsi="Times New Roman" w:cs="Times New Roman"/>
          <w:sz w:val="24"/>
          <w:szCs w:val="24"/>
        </w:rPr>
        <w:t>Paragrafie</w:t>
      </w:r>
      <w:r w:rsidRPr="00F419B7">
        <w:rPr>
          <w:rFonts w:ascii="Times New Roman" w:eastAsia="Calibri" w:hAnsi="Times New Roman" w:cs="Times New Roman"/>
          <w:sz w:val="24"/>
          <w:szCs w:val="24"/>
        </w:rPr>
        <w:t xml:space="preserve"> 9 Umowy, Wykonawca przenosi na Zamawiającego autorskie prawa majątkowe oraz prawa zależne do wszystkich Produktów wytworzonych, dostarczonych lub zmodyfikowanych w toku realizacji Umowy (w tym dokumentów, programów komputerowych w dowolnej formie utrwalenia, kodów źródłowych, skryptów, plików konfiguracyjnych, scenariuszy testowych, danych testowych, etc.), niebędących Oprogramowaniem Standardowym/Oprogramowaniem Obcym lub Oprogramowaniem Systemowym </w:t>
      </w:r>
      <w:r w:rsidR="00C131B4" w:rsidRPr="00F419B7">
        <w:rPr>
          <w:rFonts w:ascii="Times New Roman" w:eastAsia="Calibri" w:hAnsi="Times New Roman" w:cs="Times New Roman"/>
          <w:sz w:val="24"/>
          <w:szCs w:val="24"/>
        </w:rPr>
        <w:t>i </w:t>
      </w:r>
      <w:r w:rsidRPr="00F419B7">
        <w:rPr>
          <w:rFonts w:ascii="Times New Roman" w:eastAsia="Calibri" w:hAnsi="Times New Roman" w:cs="Times New Roman"/>
          <w:sz w:val="24"/>
          <w:szCs w:val="24"/>
        </w:rPr>
        <w:t xml:space="preserve">Narzędziowym lub dokumentacją Oprogramowania Standardowego lub Narzędziowego, bez ograniczeń czasowych oraz terytorialnych, na wszystkich znanych </w:t>
      </w:r>
      <w:r w:rsidR="00C131B4" w:rsidRPr="00F419B7">
        <w:rPr>
          <w:rFonts w:ascii="Times New Roman" w:eastAsia="Calibri" w:hAnsi="Times New Roman" w:cs="Times New Roman"/>
          <w:sz w:val="24"/>
          <w:szCs w:val="24"/>
        </w:rPr>
        <w:t>w </w:t>
      </w:r>
      <w:r w:rsidRPr="00F419B7">
        <w:rPr>
          <w:rFonts w:ascii="Times New Roman" w:eastAsia="Calibri" w:hAnsi="Times New Roman" w:cs="Times New Roman"/>
          <w:sz w:val="24"/>
          <w:szCs w:val="24"/>
        </w:rPr>
        <w:t>chwili zawarcia Umowy polach eksploatacji, w tym w zakresie i na polach eksploatacji określonych w art. 50 oraz 74 ust. 4 ustawy o prawie autorskim i prawach pokrewnych</w:t>
      </w:r>
      <w:r w:rsidR="00D21AA2" w:rsidRPr="00F419B7">
        <w:rPr>
          <w:rFonts w:ascii="Times New Roman" w:eastAsia="Calibri" w:hAnsi="Times New Roman" w:cs="Times New Roman"/>
          <w:sz w:val="24"/>
          <w:szCs w:val="24"/>
        </w:rPr>
        <w:t xml:space="preserve"> (tekst jedn. Dz. U. z 2019 r. poz.1231 z </w:t>
      </w:r>
      <w:proofErr w:type="spellStart"/>
      <w:r w:rsidR="00D21AA2" w:rsidRPr="00F419B7">
        <w:rPr>
          <w:rFonts w:ascii="Times New Roman" w:eastAsia="Calibri" w:hAnsi="Times New Roman" w:cs="Times New Roman"/>
          <w:sz w:val="24"/>
          <w:szCs w:val="24"/>
        </w:rPr>
        <w:t>późn</w:t>
      </w:r>
      <w:proofErr w:type="spellEnd"/>
      <w:r w:rsidR="00D21AA2" w:rsidRPr="00F419B7">
        <w:rPr>
          <w:rFonts w:ascii="Times New Roman" w:eastAsia="Calibri" w:hAnsi="Times New Roman" w:cs="Times New Roman"/>
          <w:sz w:val="24"/>
          <w:szCs w:val="24"/>
        </w:rPr>
        <w:t>. zm.),</w:t>
      </w:r>
      <w:r w:rsidRPr="00F419B7">
        <w:rPr>
          <w:rFonts w:ascii="Times New Roman" w:eastAsia="Calibri" w:hAnsi="Times New Roman" w:cs="Times New Roman"/>
          <w:sz w:val="24"/>
          <w:szCs w:val="24"/>
        </w:rPr>
        <w:t xml:space="preserve"> a  w  szczególności na polach eksploatacji obejmujących:</w:t>
      </w:r>
    </w:p>
    <w:p w14:paraId="4F628E17" w14:textId="11E1021D" w:rsidR="00836395" w:rsidRPr="00F419B7" w:rsidRDefault="00836395" w:rsidP="00D8524B">
      <w:pPr>
        <w:numPr>
          <w:ilvl w:val="1"/>
          <w:numId w:val="26"/>
        </w:numPr>
        <w:suppressAutoHyphens/>
        <w:spacing w:before="120" w:after="120" w:line="264" w:lineRule="auto"/>
        <w:ind w:left="851" w:hanging="426"/>
        <w:rPr>
          <w:rFonts w:ascii="Times New Roman" w:eastAsia="Calibri" w:hAnsi="Times New Roman" w:cs="Times New Roman"/>
          <w:sz w:val="24"/>
          <w:szCs w:val="24"/>
        </w:rPr>
      </w:pPr>
      <w:r w:rsidRPr="00F419B7">
        <w:rPr>
          <w:rFonts w:ascii="Times New Roman" w:eastAsia="Calibri" w:hAnsi="Times New Roman" w:cs="Times New Roman"/>
          <w:sz w:val="24"/>
          <w:szCs w:val="24"/>
        </w:rPr>
        <w:t xml:space="preserve">Wykorzystywanie w działalności prowadzonej przez Zamawiającego </w:t>
      </w:r>
      <w:r w:rsidR="00E17B80" w:rsidRPr="00F419B7">
        <w:rPr>
          <w:rFonts w:ascii="Times New Roman" w:eastAsia="Calibri" w:hAnsi="Times New Roman" w:cs="Times New Roman"/>
          <w:sz w:val="24"/>
          <w:szCs w:val="24"/>
        </w:rPr>
        <w:t xml:space="preserve">lub Skarb Państwa </w:t>
      </w:r>
      <w:r w:rsidRPr="00F419B7">
        <w:rPr>
          <w:rFonts w:ascii="Times New Roman" w:eastAsia="Calibri" w:hAnsi="Times New Roman" w:cs="Times New Roman"/>
          <w:sz w:val="24"/>
          <w:szCs w:val="24"/>
        </w:rPr>
        <w:t>bez jakichkolwiek ograniczeń.</w:t>
      </w:r>
    </w:p>
    <w:p w14:paraId="12F1EA97" w14:textId="362E12B6" w:rsidR="00836395" w:rsidRPr="00F419B7" w:rsidRDefault="00836395" w:rsidP="00D8524B">
      <w:pPr>
        <w:numPr>
          <w:ilvl w:val="1"/>
          <w:numId w:val="26"/>
        </w:numPr>
        <w:suppressAutoHyphens/>
        <w:spacing w:before="120" w:after="120" w:line="264" w:lineRule="auto"/>
        <w:ind w:left="851" w:hanging="426"/>
        <w:rPr>
          <w:rFonts w:ascii="Times New Roman" w:eastAsia="Calibri" w:hAnsi="Times New Roman" w:cs="Times New Roman"/>
          <w:sz w:val="24"/>
          <w:szCs w:val="24"/>
        </w:rPr>
      </w:pPr>
      <w:r w:rsidRPr="00F419B7">
        <w:rPr>
          <w:rFonts w:ascii="Times New Roman" w:eastAsia="Calibri" w:hAnsi="Times New Roman" w:cs="Times New Roman"/>
          <w:sz w:val="24"/>
          <w:szCs w:val="24"/>
        </w:rPr>
        <w:t>Korzystanie z wszystkich Produktów w ramach wszystkich ich funkcjonalności w</w:t>
      </w:r>
      <w:r w:rsidR="00F07B12" w:rsidRPr="00F419B7">
        <w:rPr>
          <w:rFonts w:ascii="Times New Roman" w:eastAsia="Calibri" w:hAnsi="Times New Roman" w:cs="Times New Roman"/>
          <w:sz w:val="24"/>
          <w:szCs w:val="24"/>
        </w:rPr>
        <w:t> </w:t>
      </w:r>
      <w:r w:rsidRPr="00F419B7">
        <w:rPr>
          <w:rFonts w:ascii="Times New Roman" w:eastAsia="Calibri" w:hAnsi="Times New Roman" w:cs="Times New Roman"/>
          <w:sz w:val="24"/>
          <w:szCs w:val="24"/>
        </w:rPr>
        <w:t>dowolny sposób w nieograniczonej liczbie kopii/stanowisk/serwerów oraz przez nieograniczoną liczbę Użytkowników i osób, również spoza organizacji Zamawiającego.</w:t>
      </w:r>
    </w:p>
    <w:p w14:paraId="65C15B59" w14:textId="77777777" w:rsidR="00836395" w:rsidRPr="00F419B7" w:rsidRDefault="00836395" w:rsidP="00D8524B">
      <w:pPr>
        <w:numPr>
          <w:ilvl w:val="1"/>
          <w:numId w:val="26"/>
        </w:numPr>
        <w:suppressAutoHyphens/>
        <w:spacing w:before="120" w:after="120" w:line="264" w:lineRule="auto"/>
        <w:ind w:left="851" w:hanging="426"/>
        <w:rPr>
          <w:rFonts w:ascii="Times New Roman" w:eastAsia="Calibri" w:hAnsi="Times New Roman" w:cs="Times New Roman"/>
          <w:sz w:val="24"/>
          <w:szCs w:val="24"/>
        </w:rPr>
      </w:pPr>
      <w:r w:rsidRPr="00F419B7">
        <w:rPr>
          <w:rFonts w:ascii="Times New Roman" w:eastAsia="Calibri" w:hAnsi="Times New Roman" w:cs="Times New Roman"/>
          <w:sz w:val="24"/>
          <w:szCs w:val="24"/>
        </w:rPr>
        <w:t>Wprowadzanie i zapisywanie w pamięci komputerów, odtwarzanie.</w:t>
      </w:r>
    </w:p>
    <w:p w14:paraId="45DA63E3" w14:textId="2C29B659" w:rsidR="00836395" w:rsidRPr="00F419B7" w:rsidRDefault="00836395" w:rsidP="00D8524B">
      <w:pPr>
        <w:numPr>
          <w:ilvl w:val="1"/>
          <w:numId w:val="26"/>
        </w:numPr>
        <w:suppressAutoHyphens/>
        <w:spacing w:before="120" w:after="120" w:line="264" w:lineRule="auto"/>
        <w:ind w:left="851" w:hanging="426"/>
        <w:rPr>
          <w:rFonts w:ascii="Times New Roman" w:eastAsia="Calibri" w:hAnsi="Times New Roman" w:cs="Times New Roman"/>
          <w:sz w:val="24"/>
          <w:szCs w:val="24"/>
        </w:rPr>
      </w:pPr>
      <w:r w:rsidRPr="00F419B7">
        <w:rPr>
          <w:rFonts w:ascii="Times New Roman" w:eastAsia="Calibri" w:hAnsi="Times New Roman" w:cs="Times New Roman"/>
          <w:sz w:val="24"/>
          <w:szCs w:val="24"/>
        </w:rPr>
        <w:t xml:space="preserve">Utrwalanie w całości lub części, wytwarzanie dowolną techniką egzemplarzy Produktów, </w:t>
      </w:r>
      <w:r w:rsidR="00416B18" w:rsidRPr="00F419B7">
        <w:rPr>
          <w:rFonts w:ascii="Times New Roman" w:eastAsia="Calibri" w:hAnsi="Times New Roman" w:cs="Times New Roman"/>
          <w:sz w:val="24"/>
          <w:szCs w:val="24"/>
        </w:rPr>
        <w:t>w </w:t>
      </w:r>
      <w:r w:rsidRPr="00F419B7">
        <w:rPr>
          <w:rFonts w:ascii="Times New Roman" w:eastAsia="Calibri" w:hAnsi="Times New Roman" w:cs="Times New Roman"/>
          <w:sz w:val="24"/>
          <w:szCs w:val="24"/>
        </w:rPr>
        <w:t xml:space="preserve">tym techniką drukarską, reprograficzną, zapisu magnetycznego oraz techniką cyfrową </w:t>
      </w:r>
      <w:r w:rsidR="00416B18" w:rsidRPr="00F419B7">
        <w:rPr>
          <w:rFonts w:ascii="Times New Roman" w:eastAsia="Calibri" w:hAnsi="Times New Roman" w:cs="Times New Roman"/>
          <w:sz w:val="24"/>
          <w:szCs w:val="24"/>
        </w:rPr>
        <w:t>i w </w:t>
      </w:r>
      <w:r w:rsidRPr="00F419B7">
        <w:rPr>
          <w:rFonts w:ascii="Times New Roman" w:eastAsia="Calibri" w:hAnsi="Times New Roman" w:cs="Times New Roman"/>
          <w:sz w:val="24"/>
          <w:szCs w:val="24"/>
        </w:rPr>
        <w:t>formie dysków twardych, taśm magnetycznych, tasiemek streamerów, dyskietek, nośników CD-R/RW, DVD/RW, przenośnej pamięci zewnętrznej, poczty elektronicznej, za pomocą Internetu, przesyłanie za pomocą sieci bezprzewodowych.</w:t>
      </w:r>
    </w:p>
    <w:p w14:paraId="6636CD49" w14:textId="5F8D2C5B" w:rsidR="00836395" w:rsidRPr="00F419B7" w:rsidRDefault="00836395" w:rsidP="00D8524B">
      <w:pPr>
        <w:numPr>
          <w:ilvl w:val="1"/>
          <w:numId w:val="26"/>
        </w:numPr>
        <w:tabs>
          <w:tab w:val="left" w:pos="9356"/>
        </w:tabs>
        <w:suppressAutoHyphens/>
        <w:spacing w:before="120" w:after="120" w:line="264" w:lineRule="auto"/>
        <w:ind w:left="851" w:hanging="426"/>
        <w:rPr>
          <w:rFonts w:ascii="Times New Roman" w:eastAsia="Calibri" w:hAnsi="Times New Roman" w:cs="Times New Roman"/>
          <w:sz w:val="24"/>
          <w:szCs w:val="24"/>
        </w:rPr>
      </w:pPr>
      <w:r w:rsidRPr="00F419B7">
        <w:rPr>
          <w:rFonts w:ascii="Times New Roman" w:eastAsia="Calibri" w:hAnsi="Times New Roman" w:cs="Times New Roman"/>
          <w:sz w:val="24"/>
          <w:szCs w:val="24"/>
        </w:rPr>
        <w:t xml:space="preserve">Trwałe lub czasowe zwielokrotnianie w całości lub w części jakimikolwiek środkami i w  jakiejkolwiek formie wytworzonych Produktów, w tym wprowadzanie do systemu informatycznego, pamięci komputerów, sieci komputerowych, </w:t>
      </w:r>
      <w:r w:rsidRPr="00F419B7">
        <w:rPr>
          <w:rFonts w:ascii="Times New Roman" w:eastAsia="Calibri" w:hAnsi="Times New Roman" w:cs="Times New Roman"/>
          <w:sz w:val="24"/>
          <w:szCs w:val="24"/>
        </w:rPr>
        <w:lastRenderedPageBreak/>
        <w:t>odtwarzanie, przekazywanie, przechowywanie, wyświetlanie, sporządzanie kopii, instalowanie i  deinstalowanie.</w:t>
      </w:r>
    </w:p>
    <w:p w14:paraId="5F6E50D8" w14:textId="45EB875C" w:rsidR="00836395" w:rsidRPr="00F419B7" w:rsidRDefault="00836395" w:rsidP="00D8524B">
      <w:pPr>
        <w:numPr>
          <w:ilvl w:val="1"/>
          <w:numId w:val="26"/>
        </w:numPr>
        <w:tabs>
          <w:tab w:val="left" w:pos="9356"/>
        </w:tabs>
        <w:suppressAutoHyphens/>
        <w:spacing w:before="120" w:after="120" w:line="264" w:lineRule="auto"/>
        <w:ind w:left="851" w:hanging="426"/>
        <w:rPr>
          <w:rFonts w:ascii="Times New Roman" w:eastAsia="Calibri" w:hAnsi="Times New Roman" w:cs="Times New Roman"/>
          <w:sz w:val="24"/>
          <w:szCs w:val="24"/>
        </w:rPr>
      </w:pPr>
      <w:r w:rsidRPr="00F419B7">
        <w:rPr>
          <w:rFonts w:ascii="Times New Roman" w:eastAsia="Calibri" w:hAnsi="Times New Roman" w:cs="Times New Roman"/>
          <w:sz w:val="24"/>
          <w:szCs w:val="24"/>
        </w:rPr>
        <w:t xml:space="preserve">Tłumaczenie, przystosowanie, zmiany układu oraz wprowadzanie jakichkolwiek innych zmian w Produktach, w szczególności modyfikowanie kodów źródłowych, kompilowanie i łączenie, testowanie, wdrażanie, dokonywanie przeróbek oraz wykonywanie opracowań Produktu i dokumentacji oraz używanie wytworzonego </w:t>
      </w:r>
      <w:r w:rsidR="00C131B4" w:rsidRPr="00F419B7">
        <w:rPr>
          <w:rFonts w:ascii="Times New Roman" w:eastAsia="Calibri" w:hAnsi="Times New Roman" w:cs="Times New Roman"/>
          <w:sz w:val="24"/>
          <w:szCs w:val="24"/>
        </w:rPr>
        <w:t>w </w:t>
      </w:r>
      <w:r w:rsidRPr="00F419B7">
        <w:rPr>
          <w:rFonts w:ascii="Times New Roman" w:eastAsia="Calibri" w:hAnsi="Times New Roman" w:cs="Times New Roman"/>
          <w:sz w:val="24"/>
          <w:szCs w:val="24"/>
        </w:rPr>
        <w:t>ten sposób oprogramowania.</w:t>
      </w:r>
    </w:p>
    <w:p w14:paraId="26205AD1" w14:textId="77777777" w:rsidR="00836395" w:rsidRPr="00F419B7" w:rsidRDefault="00836395" w:rsidP="00D8524B">
      <w:pPr>
        <w:numPr>
          <w:ilvl w:val="1"/>
          <w:numId w:val="26"/>
        </w:numPr>
        <w:tabs>
          <w:tab w:val="left" w:pos="9356"/>
        </w:tabs>
        <w:suppressAutoHyphens/>
        <w:spacing w:before="120" w:after="120" w:line="264" w:lineRule="auto"/>
        <w:ind w:left="851" w:hanging="426"/>
        <w:rPr>
          <w:rFonts w:ascii="Times New Roman" w:eastAsia="Calibri" w:hAnsi="Times New Roman" w:cs="Times New Roman"/>
          <w:sz w:val="24"/>
          <w:szCs w:val="24"/>
        </w:rPr>
      </w:pPr>
      <w:r w:rsidRPr="00F419B7">
        <w:rPr>
          <w:rFonts w:ascii="Times New Roman" w:eastAsia="Calibri" w:hAnsi="Times New Roman" w:cs="Times New Roman"/>
          <w:sz w:val="24"/>
          <w:szCs w:val="24"/>
        </w:rPr>
        <w:t>Rozpowszechnianie, użyczanie, najem, dzierżawę, upoważnianie innych osób do wykorzystania w całości lub części Produktów lub ich kopii.</w:t>
      </w:r>
    </w:p>
    <w:p w14:paraId="4248D06E" w14:textId="77777777" w:rsidR="00836395" w:rsidRPr="00F419B7" w:rsidRDefault="00836395" w:rsidP="00D8524B">
      <w:pPr>
        <w:numPr>
          <w:ilvl w:val="1"/>
          <w:numId w:val="26"/>
        </w:numPr>
        <w:tabs>
          <w:tab w:val="left" w:pos="9356"/>
        </w:tabs>
        <w:suppressAutoHyphens/>
        <w:spacing w:before="120" w:after="120" w:line="264" w:lineRule="auto"/>
        <w:ind w:left="851" w:hanging="426"/>
        <w:rPr>
          <w:rFonts w:ascii="Times New Roman" w:eastAsia="Calibri" w:hAnsi="Times New Roman" w:cs="Times New Roman"/>
          <w:sz w:val="24"/>
          <w:szCs w:val="24"/>
        </w:rPr>
      </w:pPr>
      <w:r w:rsidRPr="00F419B7">
        <w:rPr>
          <w:rFonts w:ascii="Times New Roman" w:eastAsia="Calibri" w:hAnsi="Times New Roman" w:cs="Times New Roman"/>
          <w:sz w:val="24"/>
          <w:szCs w:val="24"/>
        </w:rPr>
        <w:t>Korzystanie z produktów powstałych w wyniku eksploatacji Produktów lub modyfikacji tych Produktów przez Zamawiającego, w szczególności danych, raportów oraz innych dokumentów kreowanych w ramach tej eksploatacji.</w:t>
      </w:r>
    </w:p>
    <w:p w14:paraId="7E70D0E4" w14:textId="2BCDEB77" w:rsidR="00836395" w:rsidRPr="00F419B7" w:rsidRDefault="00836395" w:rsidP="00D8524B">
      <w:pPr>
        <w:numPr>
          <w:ilvl w:val="0"/>
          <w:numId w:val="26"/>
        </w:numPr>
        <w:tabs>
          <w:tab w:val="num" w:pos="1080"/>
          <w:tab w:val="left" w:pos="9356"/>
        </w:tabs>
        <w:suppressAutoHyphens/>
        <w:spacing w:before="120" w:after="120" w:line="264" w:lineRule="auto"/>
        <w:ind w:left="426" w:hanging="426"/>
        <w:rPr>
          <w:rFonts w:ascii="Times New Roman" w:eastAsia="Calibri" w:hAnsi="Times New Roman" w:cs="Times New Roman"/>
          <w:sz w:val="24"/>
          <w:szCs w:val="24"/>
        </w:rPr>
      </w:pPr>
      <w:r w:rsidRPr="00F419B7">
        <w:rPr>
          <w:rFonts w:ascii="Times New Roman" w:eastAsia="Calibri" w:hAnsi="Times New Roman" w:cs="Times New Roman"/>
          <w:sz w:val="24"/>
          <w:szCs w:val="24"/>
        </w:rPr>
        <w:t>Przeniesienie autorskich</w:t>
      </w:r>
      <w:r w:rsidR="00E17B80" w:rsidRPr="00F419B7">
        <w:rPr>
          <w:rFonts w:ascii="Times New Roman" w:eastAsia="Calibri" w:hAnsi="Times New Roman" w:cs="Times New Roman"/>
          <w:sz w:val="24"/>
          <w:szCs w:val="24"/>
        </w:rPr>
        <w:t xml:space="preserve"> praw majątkowych </w:t>
      </w:r>
      <w:r w:rsidRPr="00F419B7">
        <w:rPr>
          <w:rFonts w:ascii="Times New Roman" w:eastAsia="Calibri" w:hAnsi="Times New Roman" w:cs="Times New Roman"/>
          <w:sz w:val="24"/>
          <w:szCs w:val="24"/>
        </w:rPr>
        <w:t xml:space="preserve">do </w:t>
      </w:r>
      <w:r w:rsidR="00E17B80" w:rsidRPr="00F419B7">
        <w:rPr>
          <w:rFonts w:ascii="Times New Roman" w:eastAsia="Calibri" w:hAnsi="Times New Roman" w:cs="Times New Roman"/>
          <w:sz w:val="24"/>
          <w:szCs w:val="24"/>
        </w:rPr>
        <w:t xml:space="preserve">wszelkich </w:t>
      </w:r>
      <w:r w:rsidRPr="00F419B7">
        <w:rPr>
          <w:rFonts w:ascii="Times New Roman" w:eastAsia="Calibri" w:hAnsi="Times New Roman" w:cs="Times New Roman"/>
          <w:sz w:val="24"/>
          <w:szCs w:val="24"/>
        </w:rPr>
        <w:t>Produktów</w:t>
      </w:r>
      <w:r w:rsidR="00E17B80" w:rsidRPr="00F419B7">
        <w:rPr>
          <w:rFonts w:ascii="Times New Roman" w:eastAsia="Calibri" w:hAnsi="Times New Roman" w:cs="Times New Roman"/>
          <w:sz w:val="24"/>
          <w:szCs w:val="24"/>
        </w:rPr>
        <w:t xml:space="preserve"> następuje bez konieczności składania dodatkowych oświadczeń lub zawierania odrębnych umów, z momentem określonym poniżej</w:t>
      </w:r>
      <w:r w:rsidRPr="00F419B7">
        <w:rPr>
          <w:rFonts w:ascii="Times New Roman" w:eastAsia="Calibri" w:hAnsi="Times New Roman" w:cs="Times New Roman"/>
          <w:sz w:val="24"/>
          <w:szCs w:val="24"/>
        </w:rPr>
        <w:t>:</w:t>
      </w:r>
    </w:p>
    <w:p w14:paraId="490ABF3A" w14:textId="1F25E0C7" w:rsidR="00836395" w:rsidRPr="00F419B7" w:rsidRDefault="00E17B80" w:rsidP="00D8524B">
      <w:pPr>
        <w:numPr>
          <w:ilvl w:val="0"/>
          <w:numId w:val="29"/>
        </w:numPr>
        <w:tabs>
          <w:tab w:val="left" w:pos="9356"/>
        </w:tabs>
        <w:suppressAutoHyphens/>
        <w:spacing w:before="120" w:after="120" w:line="264" w:lineRule="auto"/>
        <w:ind w:left="993" w:hanging="567"/>
        <w:rPr>
          <w:rFonts w:ascii="Times New Roman" w:eastAsia="Calibri" w:hAnsi="Times New Roman" w:cs="Times New Roman"/>
          <w:sz w:val="24"/>
          <w:szCs w:val="24"/>
        </w:rPr>
      </w:pPr>
      <w:r w:rsidRPr="00F419B7">
        <w:rPr>
          <w:rFonts w:ascii="Times New Roman" w:eastAsia="Calibri" w:hAnsi="Times New Roman" w:cs="Times New Roman"/>
          <w:sz w:val="24"/>
          <w:szCs w:val="24"/>
        </w:rPr>
        <w:t xml:space="preserve">w zakresie Produktów </w:t>
      </w:r>
      <w:r w:rsidR="00836395" w:rsidRPr="00F419B7">
        <w:rPr>
          <w:rFonts w:ascii="Times New Roman" w:eastAsia="Calibri" w:hAnsi="Times New Roman" w:cs="Times New Roman"/>
          <w:sz w:val="24"/>
          <w:szCs w:val="24"/>
        </w:rPr>
        <w:t xml:space="preserve">wykonanych lub dostarczonych w ramach Rozwoju - następuje z chwilą </w:t>
      </w:r>
      <w:r w:rsidRPr="00F419B7">
        <w:rPr>
          <w:rFonts w:ascii="Times New Roman" w:eastAsia="Calibri" w:hAnsi="Times New Roman" w:cs="Times New Roman"/>
          <w:sz w:val="24"/>
          <w:szCs w:val="24"/>
        </w:rPr>
        <w:t>pozytywnego Odbioru przez Zamawiającego Danego Produktu;</w:t>
      </w:r>
    </w:p>
    <w:p w14:paraId="3C56EC69" w14:textId="0B2CE480" w:rsidR="00836395" w:rsidRPr="00F419B7" w:rsidRDefault="00E17B80" w:rsidP="00D8524B">
      <w:pPr>
        <w:numPr>
          <w:ilvl w:val="0"/>
          <w:numId w:val="29"/>
        </w:numPr>
        <w:tabs>
          <w:tab w:val="left" w:pos="9356"/>
        </w:tabs>
        <w:suppressAutoHyphens/>
        <w:spacing w:before="120" w:after="120" w:line="264" w:lineRule="auto"/>
        <w:ind w:left="993" w:hanging="567"/>
        <w:rPr>
          <w:rFonts w:ascii="Times New Roman" w:eastAsia="Calibri" w:hAnsi="Times New Roman" w:cs="Times New Roman"/>
        </w:rPr>
      </w:pPr>
      <w:r w:rsidRPr="00F419B7">
        <w:rPr>
          <w:rFonts w:ascii="Times New Roman" w:eastAsia="Calibri" w:hAnsi="Times New Roman" w:cs="Times New Roman"/>
          <w:sz w:val="24"/>
          <w:szCs w:val="24"/>
        </w:rPr>
        <w:t xml:space="preserve">w zakresie Produktów </w:t>
      </w:r>
      <w:r w:rsidR="00836395" w:rsidRPr="00F419B7">
        <w:rPr>
          <w:rFonts w:ascii="Times New Roman" w:eastAsia="Calibri" w:hAnsi="Times New Roman" w:cs="Times New Roman"/>
          <w:sz w:val="24"/>
          <w:szCs w:val="24"/>
        </w:rPr>
        <w:t>wykonanych lub dostarczonych w ramach realizacji Usługi Asysty Technicznej i Konserwacji oraz gwarancji – z chwilą przekazania Zamawiającemu danego Produktu</w:t>
      </w:r>
      <w:r w:rsidRPr="00F419B7">
        <w:rPr>
          <w:rFonts w:ascii="Times New Roman" w:eastAsia="Arial" w:hAnsi="Times New Roman" w:cs="Times New Roman"/>
          <w:sz w:val="24"/>
          <w:szCs w:val="24"/>
        </w:rPr>
        <w:t xml:space="preserve"> </w:t>
      </w:r>
      <w:r w:rsidRPr="00F419B7">
        <w:rPr>
          <w:rFonts w:ascii="Times New Roman" w:eastAsia="Calibri" w:hAnsi="Times New Roman" w:cs="Times New Roman"/>
          <w:sz w:val="24"/>
          <w:szCs w:val="24"/>
        </w:rPr>
        <w:t>wykonanego w ramach tej Usługi lub gwarancji</w:t>
      </w:r>
      <w:r w:rsidR="00836395" w:rsidRPr="00F419B7">
        <w:rPr>
          <w:rFonts w:ascii="Times New Roman" w:eastAsia="Calibri" w:hAnsi="Times New Roman" w:cs="Times New Roman"/>
          <w:sz w:val="24"/>
          <w:szCs w:val="24"/>
        </w:rPr>
        <w:t>.</w:t>
      </w:r>
    </w:p>
    <w:p w14:paraId="7B16181B" w14:textId="77777777" w:rsidR="00177F48" w:rsidRPr="00F419B7" w:rsidRDefault="00177F48" w:rsidP="00D8524B">
      <w:pPr>
        <w:numPr>
          <w:ilvl w:val="0"/>
          <w:numId w:val="26"/>
        </w:numPr>
        <w:tabs>
          <w:tab w:val="left" w:pos="9356"/>
        </w:tabs>
        <w:suppressAutoHyphens/>
        <w:spacing w:before="120" w:after="120" w:line="264" w:lineRule="auto"/>
        <w:rPr>
          <w:rFonts w:ascii="Times New Roman" w:eastAsia="Calibri" w:hAnsi="Times New Roman" w:cs="Times New Roman"/>
          <w:sz w:val="24"/>
          <w:szCs w:val="24"/>
        </w:rPr>
      </w:pPr>
      <w:r w:rsidRPr="00F419B7">
        <w:rPr>
          <w:rFonts w:ascii="Times New Roman" w:eastAsia="Calibri" w:hAnsi="Times New Roman" w:cs="Times New Roman"/>
          <w:sz w:val="24"/>
          <w:szCs w:val="24"/>
        </w:rPr>
        <w:t>Z momentem przeniesienia autorskich praw majątkowych, Wykonawca w ramach wynagrodzenia określonego w Umowie, przenosi na Zamawiającego:</w:t>
      </w:r>
    </w:p>
    <w:p w14:paraId="6125A86E" w14:textId="007992A2" w:rsidR="00177F48" w:rsidRPr="00F419B7" w:rsidRDefault="00177F48" w:rsidP="00D8524B">
      <w:pPr>
        <w:pStyle w:val="Akapitzlist"/>
        <w:numPr>
          <w:ilvl w:val="1"/>
          <w:numId w:val="26"/>
        </w:numPr>
        <w:tabs>
          <w:tab w:val="left" w:pos="9356"/>
        </w:tabs>
        <w:spacing w:before="120" w:after="120" w:line="264" w:lineRule="auto"/>
        <w:rPr>
          <w:rFonts w:eastAsia="Calibri"/>
        </w:rPr>
      </w:pPr>
      <w:r w:rsidRPr="00F419B7">
        <w:rPr>
          <w:rFonts w:eastAsia="Calibri"/>
        </w:rPr>
        <w:t>prawo do wykonywania zależnych praw autorskich oraz prawo do zezwalania na wykonywanie praw zależnych do Produktów na polach eksploatacji określonych w ust. 1 powyżej;</w:t>
      </w:r>
    </w:p>
    <w:p w14:paraId="7863DFC8" w14:textId="64E8FD5D" w:rsidR="00177F48" w:rsidRPr="00F419B7" w:rsidRDefault="00177F48" w:rsidP="00D8524B">
      <w:pPr>
        <w:pStyle w:val="Akapitzlist"/>
        <w:numPr>
          <w:ilvl w:val="1"/>
          <w:numId w:val="26"/>
        </w:numPr>
        <w:tabs>
          <w:tab w:val="left" w:pos="9356"/>
        </w:tabs>
        <w:spacing w:before="120" w:after="120" w:line="264" w:lineRule="auto"/>
        <w:rPr>
          <w:rFonts w:eastAsia="Calibri"/>
        </w:rPr>
      </w:pPr>
      <w:r w:rsidRPr="00F419B7">
        <w:rPr>
          <w:rFonts w:eastAsia="Calibri"/>
        </w:rPr>
        <w:t>własność wszystkich nośników, na których Produkty zostały utrwalone.</w:t>
      </w:r>
    </w:p>
    <w:p w14:paraId="199C4A01" w14:textId="2C9BC64D" w:rsidR="00177F48" w:rsidRPr="00F419B7" w:rsidRDefault="00177F48" w:rsidP="00D8524B">
      <w:pPr>
        <w:numPr>
          <w:ilvl w:val="0"/>
          <w:numId w:val="26"/>
        </w:numPr>
        <w:tabs>
          <w:tab w:val="num" w:pos="1080"/>
          <w:tab w:val="left" w:pos="9356"/>
        </w:tabs>
        <w:suppressAutoHyphens/>
        <w:spacing w:before="120" w:after="120" w:line="264" w:lineRule="auto"/>
        <w:ind w:left="426" w:hanging="426"/>
        <w:rPr>
          <w:rFonts w:ascii="Times New Roman" w:eastAsia="Calibri" w:hAnsi="Times New Roman" w:cs="Times New Roman"/>
          <w:sz w:val="24"/>
          <w:szCs w:val="24"/>
        </w:rPr>
      </w:pPr>
      <w:r w:rsidRPr="00F419B7">
        <w:rPr>
          <w:rFonts w:ascii="Times New Roman" w:eastAsia="Calibri" w:hAnsi="Times New Roman" w:cs="Times New Roman"/>
          <w:sz w:val="24"/>
          <w:szCs w:val="24"/>
        </w:rPr>
        <w:t>Z chwilą przekazania Zamawiającemu danego Produktu, w ramach wynagrodzenia określonego Umową, Wykonawca udziela Zamawiającemu licencji na korzystanie z tego Produktu na polach eksploatacji wskazanych w ust. 1, wraz z prawem o którym mowa w ust. 3 pkt 3.1 na czas oznaczony do momentu przeniesienia autorskich praw majątkowych do tego Produktu. Licencja będzie miała charakter niewyłączny, nieograniczony terytorialnie i będzie uprawniać Zamawiającego do udzielania sublicencji.</w:t>
      </w:r>
    </w:p>
    <w:p w14:paraId="4CEC4A98" w14:textId="3E651318" w:rsidR="00177F48" w:rsidRPr="00F419B7" w:rsidRDefault="00177F48" w:rsidP="00D8524B">
      <w:pPr>
        <w:numPr>
          <w:ilvl w:val="0"/>
          <w:numId w:val="26"/>
        </w:numPr>
        <w:tabs>
          <w:tab w:val="left" w:pos="9356"/>
        </w:tabs>
        <w:suppressAutoHyphens/>
        <w:spacing w:before="120" w:after="120" w:line="264" w:lineRule="auto"/>
        <w:rPr>
          <w:rFonts w:ascii="Times New Roman" w:eastAsia="Calibri" w:hAnsi="Times New Roman" w:cs="Times New Roman"/>
          <w:sz w:val="24"/>
          <w:szCs w:val="24"/>
        </w:rPr>
      </w:pPr>
      <w:r w:rsidRPr="00F419B7">
        <w:rPr>
          <w:rFonts w:ascii="Times New Roman" w:eastAsia="Calibri" w:hAnsi="Times New Roman" w:cs="Times New Roman"/>
          <w:sz w:val="24"/>
          <w:szCs w:val="24"/>
        </w:rPr>
        <w:t xml:space="preserve">Wykonawca zobowiązuje się i gwarantuje, że osoby uprawnione z tytułu autorskich praw osobistych do Produktów nie będą wykonywać tych praw w stosunku do Zamawiającego oraz osób trzecich działających na zlecenie Zamawiającego, w tym Wykonawca zagwarantuje, że Zamawiający może korzystać z Produktów bez wskazywania autorstwa twórców. Jednocześnie Wykonawca udziela Zamawiającemu wyłącznego, nieodwołalnego i nieograniczonego w czasie upoważnienia do wykonywania osobistych praw autorskich do Produktów, które to upoważnienie uzyskał od twórców uprawnionych z tytułu autorskich praw osobistych do Produktów. Celem usunięcia wątpliwości Strony </w:t>
      </w:r>
      <w:r w:rsidRPr="00F419B7">
        <w:rPr>
          <w:rFonts w:ascii="Times New Roman" w:eastAsia="Calibri" w:hAnsi="Times New Roman" w:cs="Times New Roman"/>
          <w:sz w:val="24"/>
          <w:szCs w:val="24"/>
        </w:rPr>
        <w:lastRenderedPageBreak/>
        <w:t>potwierdzają, że upoważnienie trwa również po rozwiązaniu Umowy, niezależnie od przyczyny tego rozwiązania.</w:t>
      </w:r>
    </w:p>
    <w:p w14:paraId="6DB857E7" w14:textId="49287528" w:rsidR="00836395" w:rsidRPr="00F419B7" w:rsidRDefault="00177F48" w:rsidP="00D8524B">
      <w:pPr>
        <w:numPr>
          <w:ilvl w:val="0"/>
          <w:numId w:val="26"/>
        </w:numPr>
        <w:tabs>
          <w:tab w:val="left" w:pos="9356"/>
        </w:tabs>
        <w:suppressAutoHyphens/>
        <w:spacing w:before="120" w:after="120" w:line="264" w:lineRule="auto"/>
        <w:rPr>
          <w:rFonts w:ascii="Times New Roman" w:eastAsia="Calibri" w:hAnsi="Times New Roman" w:cs="Times New Roman"/>
          <w:sz w:val="24"/>
          <w:szCs w:val="24"/>
        </w:rPr>
      </w:pPr>
      <w:r w:rsidRPr="00F419B7">
        <w:rPr>
          <w:rFonts w:ascii="Times New Roman" w:eastAsia="Calibri" w:hAnsi="Times New Roman" w:cs="Times New Roman"/>
          <w:sz w:val="24"/>
          <w:szCs w:val="24"/>
        </w:rPr>
        <w:t>Z chwilą przeniesienia autorskich praw majątkowych na Zamawiającego, Zamawiający udzieli Wykonawcy niewyłącznej licencji na Produkty, wyłącznie w celu realizacji prac objętych niniejszą Umową, w tym świadczenia Usług As</w:t>
      </w:r>
      <w:r w:rsidR="007A4C1B" w:rsidRPr="00F419B7">
        <w:rPr>
          <w:rFonts w:ascii="Times New Roman" w:eastAsia="Calibri" w:hAnsi="Times New Roman" w:cs="Times New Roman"/>
          <w:sz w:val="24"/>
          <w:szCs w:val="24"/>
        </w:rPr>
        <w:t>y</w:t>
      </w:r>
      <w:r w:rsidRPr="00F419B7">
        <w:rPr>
          <w:rFonts w:ascii="Times New Roman" w:eastAsia="Calibri" w:hAnsi="Times New Roman" w:cs="Times New Roman"/>
          <w:sz w:val="24"/>
          <w:szCs w:val="24"/>
        </w:rPr>
        <w:t>sty Technic</w:t>
      </w:r>
      <w:r w:rsidR="007A4C1B" w:rsidRPr="00F419B7">
        <w:rPr>
          <w:rFonts w:ascii="Times New Roman" w:eastAsia="Calibri" w:hAnsi="Times New Roman" w:cs="Times New Roman"/>
          <w:sz w:val="24"/>
          <w:szCs w:val="24"/>
        </w:rPr>
        <w:t>z</w:t>
      </w:r>
      <w:r w:rsidRPr="00F419B7">
        <w:rPr>
          <w:rFonts w:ascii="Times New Roman" w:eastAsia="Calibri" w:hAnsi="Times New Roman" w:cs="Times New Roman"/>
          <w:sz w:val="24"/>
          <w:szCs w:val="24"/>
        </w:rPr>
        <w:t>nej i Konserwacji oraz Rozwoju, a także usług gwarancyjnych, obejmującej pola eksploatacji wskazane w ust. 1 wraz z prawem o którym mowa w ust. 3.1. Wykonawca ma prawo udzielać sublicencji wyłącznie na rzecz Podwykonawców. Licencja ta jest licencją zawartą na czas określony i wygasa z dniem wygaśnięcia gwarancji jakości bądź rozwiązania Umowy niezależnie od przyczyn jej rozwiązania.</w:t>
      </w:r>
      <w:r w:rsidR="0045089C" w:rsidRPr="00F419B7">
        <w:rPr>
          <w:rFonts w:ascii="Times New Roman" w:eastAsia="Calibri" w:hAnsi="Times New Roman" w:cs="Times New Roman"/>
          <w:sz w:val="24"/>
          <w:szCs w:val="24"/>
        </w:rPr>
        <w:t xml:space="preserve"> </w:t>
      </w:r>
    </w:p>
    <w:p w14:paraId="2ED2A52C" w14:textId="14BF92A2" w:rsidR="00836395" w:rsidRPr="00F419B7" w:rsidRDefault="00836395" w:rsidP="00D8524B">
      <w:pPr>
        <w:numPr>
          <w:ilvl w:val="0"/>
          <w:numId w:val="26"/>
        </w:numPr>
        <w:tabs>
          <w:tab w:val="num" w:pos="1080"/>
          <w:tab w:val="left" w:pos="9356"/>
        </w:tabs>
        <w:suppressAutoHyphens/>
        <w:spacing w:before="120" w:after="120" w:line="264" w:lineRule="auto"/>
        <w:ind w:left="426" w:hanging="426"/>
        <w:rPr>
          <w:rFonts w:ascii="Times New Roman" w:eastAsia="Calibri" w:hAnsi="Times New Roman" w:cs="Times New Roman"/>
          <w:sz w:val="24"/>
          <w:szCs w:val="24"/>
        </w:rPr>
      </w:pPr>
      <w:r w:rsidRPr="00F419B7">
        <w:rPr>
          <w:rFonts w:ascii="Times New Roman" w:eastAsia="Calibri" w:hAnsi="Times New Roman" w:cs="Times New Roman"/>
          <w:sz w:val="24"/>
          <w:szCs w:val="24"/>
        </w:rPr>
        <w:t xml:space="preserve">Wykonawca gwarantuje, że wykonane przez niego w ramach Umowy </w:t>
      </w:r>
      <w:r w:rsidR="00177F48" w:rsidRPr="00F419B7">
        <w:rPr>
          <w:rFonts w:ascii="Times New Roman" w:eastAsia="Calibri" w:hAnsi="Times New Roman" w:cs="Times New Roman"/>
          <w:sz w:val="24"/>
          <w:szCs w:val="24"/>
        </w:rPr>
        <w:t>Produkty</w:t>
      </w:r>
      <w:r w:rsidRPr="00F419B7">
        <w:rPr>
          <w:rFonts w:ascii="Times New Roman" w:eastAsia="Calibri" w:hAnsi="Times New Roman" w:cs="Times New Roman"/>
          <w:sz w:val="24"/>
          <w:szCs w:val="24"/>
        </w:rPr>
        <w:t xml:space="preserve">, w tym dostarczone przez Wykonawcę programy komputerowe, kody źródłowe, skrypty, pliki konfiguracyjne, dokumentacje, materiały i informacje, nie naruszają jakichkolwiek praw osób trzecich, zwłaszcza w zakresie przepisów o wynalazczości, znakach towarowych, prawach autorskich i prawach pokrewnych oraz nieuczciwej konkurencji. </w:t>
      </w:r>
    </w:p>
    <w:p w14:paraId="62175569" w14:textId="354AC523" w:rsidR="00836395" w:rsidRPr="00F419B7" w:rsidRDefault="00836395" w:rsidP="00D8524B">
      <w:pPr>
        <w:numPr>
          <w:ilvl w:val="0"/>
          <w:numId w:val="26"/>
        </w:numPr>
        <w:tabs>
          <w:tab w:val="num" w:pos="1080"/>
          <w:tab w:val="left" w:pos="9356"/>
        </w:tabs>
        <w:suppressAutoHyphens/>
        <w:spacing w:before="120" w:after="120" w:line="264" w:lineRule="auto"/>
        <w:ind w:left="426" w:hanging="426"/>
        <w:rPr>
          <w:rFonts w:ascii="Times New Roman" w:eastAsia="Calibri" w:hAnsi="Times New Roman" w:cs="Times New Roman"/>
          <w:sz w:val="24"/>
          <w:szCs w:val="24"/>
        </w:rPr>
      </w:pPr>
      <w:r w:rsidRPr="00F419B7">
        <w:rPr>
          <w:rFonts w:ascii="Times New Roman" w:eastAsia="Calibri" w:hAnsi="Times New Roman" w:cs="Times New Roman"/>
          <w:sz w:val="24"/>
          <w:szCs w:val="24"/>
        </w:rPr>
        <w:t xml:space="preserve">W przypadku wykorzystania </w:t>
      </w:r>
      <w:r w:rsidR="00EF5764" w:rsidRPr="00F419B7">
        <w:rPr>
          <w:rFonts w:ascii="Times New Roman" w:eastAsia="Calibri" w:hAnsi="Times New Roman" w:cs="Times New Roman"/>
          <w:sz w:val="24"/>
          <w:szCs w:val="24"/>
        </w:rPr>
        <w:t xml:space="preserve">do realizacji Przedmiotu Umowy </w:t>
      </w:r>
      <w:r w:rsidRPr="00F419B7">
        <w:rPr>
          <w:rFonts w:ascii="Times New Roman" w:eastAsia="Calibri" w:hAnsi="Times New Roman" w:cs="Times New Roman"/>
          <w:sz w:val="24"/>
          <w:szCs w:val="24"/>
        </w:rPr>
        <w:t>utworów podmiotów trzecich Wykonawca zapewnia sobie prawa autorskie w takim zakresie, w jakim zobowiązany jest do ich przeniesienia na Zamawiającego i ponosi wszelkie koszty pozyskania tych praw.</w:t>
      </w:r>
    </w:p>
    <w:p w14:paraId="34348179" w14:textId="77777777" w:rsidR="00836395" w:rsidRPr="00F419B7" w:rsidRDefault="00836395" w:rsidP="00D8524B">
      <w:pPr>
        <w:numPr>
          <w:ilvl w:val="0"/>
          <w:numId w:val="26"/>
        </w:numPr>
        <w:tabs>
          <w:tab w:val="num" w:pos="1080"/>
          <w:tab w:val="left" w:pos="9356"/>
        </w:tabs>
        <w:suppressAutoHyphens/>
        <w:spacing w:before="120" w:after="120" w:line="264" w:lineRule="auto"/>
        <w:ind w:left="426" w:hanging="426"/>
        <w:rPr>
          <w:rFonts w:ascii="Times New Roman" w:eastAsia="Calibri" w:hAnsi="Times New Roman" w:cs="Times New Roman"/>
          <w:sz w:val="24"/>
          <w:szCs w:val="24"/>
        </w:rPr>
      </w:pPr>
      <w:r w:rsidRPr="00F419B7">
        <w:rPr>
          <w:rFonts w:ascii="Times New Roman" w:eastAsia="Calibri" w:hAnsi="Times New Roman" w:cs="Times New Roman"/>
          <w:sz w:val="24"/>
          <w:szCs w:val="24"/>
        </w:rPr>
        <w:t>Jeśli zrealizowane w ramach Umowy Produkty naruszać będą prawa osób trzecich, Wykonawca niezwłocznie przystąpi do ich zmodyfikowania w sposób pozwalający na dalsze ich wykorzystanie, bez naruszania praw osób trzecich lub uzyska stosowne prawa do takiego Produktu w celu ich przeniesienia na Zamawiającego. W takim przypadku Wykonawca pokryje wszelkie koszty jakie poniesie Zamawiający, który narusza prawa osób trzecich. Dotyczy to w szczególności kosztów postępowania sądowego, odszkodowań, kosztów obsługi prawnej.</w:t>
      </w:r>
    </w:p>
    <w:p w14:paraId="5D57E11D" w14:textId="1454BF61" w:rsidR="00836395" w:rsidRPr="00F419B7" w:rsidRDefault="00836395" w:rsidP="00D8524B">
      <w:pPr>
        <w:numPr>
          <w:ilvl w:val="0"/>
          <w:numId w:val="26"/>
        </w:numPr>
        <w:tabs>
          <w:tab w:val="num" w:pos="1080"/>
          <w:tab w:val="left" w:pos="9356"/>
        </w:tabs>
        <w:suppressAutoHyphens/>
        <w:spacing w:before="120" w:after="120" w:line="264" w:lineRule="auto"/>
        <w:ind w:left="426" w:hanging="426"/>
        <w:rPr>
          <w:rFonts w:ascii="Times New Roman" w:eastAsia="Calibri" w:hAnsi="Times New Roman" w:cs="Times New Roman"/>
          <w:sz w:val="24"/>
          <w:szCs w:val="24"/>
        </w:rPr>
      </w:pPr>
      <w:r w:rsidRPr="00F419B7">
        <w:rPr>
          <w:rFonts w:ascii="Times New Roman" w:eastAsia="Calibri" w:hAnsi="Times New Roman" w:cs="Times New Roman"/>
          <w:sz w:val="24"/>
          <w:szCs w:val="24"/>
        </w:rPr>
        <w:t xml:space="preserve">Wykonawca przyjmuje na siebie odpowiedzialność za naruszenie dóbr osobistych lub praw autorskich i pokrewnych osób trzecich, spowodowanych w trakcie lub w wyniku realizacji usług objętych Umową lub dysponowania przez Zamawiającego Produktami, do których Wykonawca przeniósł prawa na Zamawiającego, a w przypadku skierowania z tego tytułu roszczeń przeciwko Zamawiającemu, Wykonawca zobowiązuje się do całkowitego zaspokojenia roszczeń osób trzecich oraz do zwolnienia Zamawiającego </w:t>
      </w:r>
      <w:r w:rsidR="00C131B4" w:rsidRPr="00F419B7">
        <w:rPr>
          <w:rFonts w:ascii="Times New Roman" w:eastAsia="Calibri" w:hAnsi="Times New Roman" w:cs="Times New Roman"/>
          <w:sz w:val="24"/>
          <w:szCs w:val="24"/>
        </w:rPr>
        <w:t>z </w:t>
      </w:r>
      <w:r w:rsidRPr="00F419B7">
        <w:rPr>
          <w:rFonts w:ascii="Times New Roman" w:eastAsia="Calibri" w:hAnsi="Times New Roman" w:cs="Times New Roman"/>
          <w:sz w:val="24"/>
          <w:szCs w:val="24"/>
        </w:rPr>
        <w:t>obowiązku ponoszenia jakichkolwiek kosztów z tego tytułu. W przypadku skierowania roszczenia do Zamawiającego, powiadomi on niezwłocznie Wykonawcę o  takim roszczeniu.</w:t>
      </w:r>
    </w:p>
    <w:p w14:paraId="0F63ED6E" w14:textId="77777777" w:rsidR="00836395" w:rsidRPr="00F419B7" w:rsidRDefault="00836395" w:rsidP="00D8524B">
      <w:pPr>
        <w:numPr>
          <w:ilvl w:val="0"/>
          <w:numId w:val="26"/>
        </w:numPr>
        <w:tabs>
          <w:tab w:val="num" w:pos="1080"/>
          <w:tab w:val="left" w:pos="9356"/>
        </w:tabs>
        <w:suppressAutoHyphens/>
        <w:spacing w:before="120" w:after="120" w:line="264" w:lineRule="auto"/>
        <w:ind w:left="426" w:hanging="426"/>
        <w:rPr>
          <w:rFonts w:ascii="Times New Roman" w:eastAsia="Calibri" w:hAnsi="Times New Roman" w:cs="Times New Roman"/>
          <w:sz w:val="24"/>
          <w:szCs w:val="24"/>
        </w:rPr>
      </w:pPr>
      <w:r w:rsidRPr="00F419B7">
        <w:rPr>
          <w:rFonts w:ascii="Times New Roman" w:eastAsia="Calibri" w:hAnsi="Times New Roman" w:cs="Times New Roman"/>
          <w:sz w:val="24"/>
          <w:szCs w:val="24"/>
        </w:rPr>
        <w:t>Postanowienia zawarte w niniejszym paragrafie stosuje się odpowiednio do zmian Produktów realizowanych przez Wykonawcę w ramach Umowy oraz licencji lub sublicencji na oprogramowanie wytworzone przez podmioty trzecie.</w:t>
      </w:r>
    </w:p>
    <w:p w14:paraId="787E9E17" w14:textId="09D78C11" w:rsidR="00836395" w:rsidRPr="00F419B7" w:rsidRDefault="00836395" w:rsidP="00D8524B">
      <w:pPr>
        <w:numPr>
          <w:ilvl w:val="0"/>
          <w:numId w:val="26"/>
        </w:numPr>
        <w:tabs>
          <w:tab w:val="num" w:pos="1080"/>
          <w:tab w:val="left" w:pos="9356"/>
        </w:tabs>
        <w:suppressAutoHyphens/>
        <w:spacing w:before="120" w:after="120" w:line="264" w:lineRule="auto"/>
        <w:ind w:left="426" w:hanging="426"/>
        <w:rPr>
          <w:rFonts w:ascii="Times New Roman" w:eastAsia="Calibri" w:hAnsi="Times New Roman" w:cs="Times New Roman"/>
          <w:sz w:val="24"/>
          <w:szCs w:val="24"/>
        </w:rPr>
      </w:pPr>
      <w:r w:rsidRPr="00F419B7">
        <w:rPr>
          <w:rFonts w:ascii="Times New Roman" w:eastAsia="Calibri" w:hAnsi="Times New Roman" w:cs="Times New Roman"/>
          <w:sz w:val="24"/>
          <w:szCs w:val="24"/>
        </w:rPr>
        <w:t xml:space="preserve">Wykonawca zapewnia i gwarantuje, że przeniesione majątkowe prawa autorskie oraz prawa zależne nie będą obciążone prawami osób trzecich, uniemożliwiającymi Zamawiającemu korzystanie z Produktów oraz zgodnie z celem Umowy, a w przypadku Produktów stanowiących programy komputerowe, składających się na System – zgodnie </w:t>
      </w:r>
      <w:r w:rsidRPr="00F419B7">
        <w:rPr>
          <w:rFonts w:ascii="Times New Roman" w:eastAsia="Calibri" w:hAnsi="Times New Roman" w:cs="Times New Roman"/>
          <w:sz w:val="24"/>
          <w:szCs w:val="24"/>
        </w:rPr>
        <w:lastRenderedPageBreak/>
        <w:t>z celem i zakresem uprawnień Zamawiającego wynikających z treści przeniesionych praw majątkowych.</w:t>
      </w:r>
    </w:p>
    <w:p w14:paraId="2C83C334" w14:textId="77777777" w:rsidR="00836395" w:rsidRPr="00F419B7" w:rsidRDefault="00836395" w:rsidP="00D8524B">
      <w:pPr>
        <w:numPr>
          <w:ilvl w:val="0"/>
          <w:numId w:val="26"/>
        </w:numPr>
        <w:tabs>
          <w:tab w:val="num" w:pos="1080"/>
          <w:tab w:val="left" w:pos="9356"/>
        </w:tabs>
        <w:suppressAutoHyphens/>
        <w:spacing w:before="120" w:after="120" w:line="264" w:lineRule="auto"/>
        <w:ind w:left="426" w:hanging="426"/>
        <w:rPr>
          <w:rFonts w:ascii="Times New Roman" w:eastAsia="Calibri" w:hAnsi="Times New Roman" w:cs="Times New Roman"/>
          <w:sz w:val="24"/>
          <w:szCs w:val="24"/>
        </w:rPr>
      </w:pPr>
      <w:r w:rsidRPr="00F419B7">
        <w:rPr>
          <w:rFonts w:ascii="Times New Roman" w:eastAsia="Calibri" w:hAnsi="Times New Roman" w:cs="Times New Roman"/>
          <w:sz w:val="24"/>
          <w:szCs w:val="24"/>
        </w:rPr>
        <w:t>W celu uniknięcia wszelkich wątpliwości Strony zgodnie potwierdzają, że Wykonawcy nie przysługują majątkowe prawa autorskie oraz prawa zależne do jakichkolwiek modyfikacji, nowych wersji Systemu oraz Produktów wytworzonych przez Zamawiającego lub podmioty działające na zlecenie Zamawiającego, inne niż Wykonawca, a także że wyłączne prawa autorskie do takich modyfikacji Systemu, nowych wersji Systemu oraz innych utworów przysługiwać będą twórcom takich utworów.</w:t>
      </w:r>
    </w:p>
    <w:p w14:paraId="55E47CA1" w14:textId="123EAA6F" w:rsidR="00836395" w:rsidRPr="00F419B7" w:rsidRDefault="00836395" w:rsidP="00D8524B">
      <w:pPr>
        <w:numPr>
          <w:ilvl w:val="0"/>
          <w:numId w:val="26"/>
        </w:numPr>
        <w:tabs>
          <w:tab w:val="num" w:pos="1080"/>
          <w:tab w:val="left" w:pos="9356"/>
        </w:tabs>
        <w:suppressAutoHyphens/>
        <w:spacing w:before="120" w:after="120" w:line="264" w:lineRule="auto"/>
        <w:ind w:left="426" w:hanging="426"/>
        <w:rPr>
          <w:rFonts w:ascii="Times New Roman" w:eastAsia="Calibri" w:hAnsi="Times New Roman" w:cs="Times New Roman"/>
          <w:sz w:val="24"/>
          <w:szCs w:val="24"/>
        </w:rPr>
      </w:pPr>
      <w:r w:rsidRPr="00F419B7">
        <w:rPr>
          <w:rFonts w:ascii="Times New Roman" w:eastAsia="Calibri" w:hAnsi="Times New Roman" w:cs="Times New Roman"/>
          <w:sz w:val="24"/>
          <w:szCs w:val="24"/>
        </w:rPr>
        <w:t>Jeżeli Wykonawca w ramach realizacji Umowy dostarcza zaakceptowane przez Zamawiającego Oprogramowanie Standardowe/Obce, Oprogramowanie Systemowe i Narzędziowe wraz z dokumentacją, stworzone samodzielnie przez Wykonawcę lub stworzone przez podmiot trzeci, Wykonawca w ramach wynagrodzenia, o którym mowa w </w:t>
      </w:r>
      <w:r w:rsidR="005216D2" w:rsidRPr="00F419B7">
        <w:rPr>
          <w:rFonts w:ascii="Times New Roman" w:eastAsia="Calibri" w:hAnsi="Times New Roman" w:cs="Times New Roman"/>
          <w:sz w:val="24"/>
          <w:szCs w:val="24"/>
        </w:rPr>
        <w:t>Paragrafie</w:t>
      </w:r>
      <w:r w:rsidRPr="00F419B7">
        <w:rPr>
          <w:rFonts w:ascii="Times New Roman" w:eastAsia="Calibri" w:hAnsi="Times New Roman" w:cs="Times New Roman"/>
          <w:sz w:val="24"/>
          <w:szCs w:val="24"/>
        </w:rPr>
        <w:t> 9 Umowy udziela bądź też zapewnia udzielenie Zamawiającemu licencji na korzystanie z takiego Oprogramowania Standardowego/Obcego, Oprogramowania Systemowego i Narzędziowego</w:t>
      </w:r>
      <w:r w:rsidRPr="00F419B7" w:rsidDel="003F3FC0">
        <w:rPr>
          <w:rFonts w:ascii="Times New Roman" w:eastAsia="Calibri" w:hAnsi="Times New Roman" w:cs="Times New Roman"/>
          <w:sz w:val="24"/>
          <w:szCs w:val="24"/>
        </w:rPr>
        <w:t xml:space="preserve"> </w:t>
      </w:r>
      <w:r w:rsidRPr="00F419B7">
        <w:rPr>
          <w:rFonts w:ascii="Times New Roman" w:eastAsia="Calibri" w:hAnsi="Times New Roman" w:cs="Times New Roman"/>
          <w:sz w:val="24"/>
          <w:szCs w:val="24"/>
        </w:rPr>
        <w:t>oraz dokumentacji, na zasadach i w zakresie określonym poniżej.</w:t>
      </w:r>
    </w:p>
    <w:p w14:paraId="398E050E" w14:textId="1FC64D44" w:rsidR="00836395" w:rsidRPr="00F419B7" w:rsidRDefault="00836395" w:rsidP="00D8524B">
      <w:pPr>
        <w:numPr>
          <w:ilvl w:val="0"/>
          <w:numId w:val="26"/>
        </w:numPr>
        <w:tabs>
          <w:tab w:val="num" w:pos="1080"/>
          <w:tab w:val="left" w:pos="9356"/>
        </w:tabs>
        <w:suppressAutoHyphens/>
        <w:spacing w:before="120" w:after="120" w:line="264" w:lineRule="auto"/>
        <w:ind w:left="426" w:hanging="426"/>
        <w:rPr>
          <w:rFonts w:ascii="Times New Roman" w:eastAsia="Calibri" w:hAnsi="Times New Roman" w:cs="Times New Roman"/>
          <w:sz w:val="24"/>
          <w:szCs w:val="24"/>
        </w:rPr>
      </w:pPr>
      <w:r w:rsidRPr="00F419B7">
        <w:rPr>
          <w:rFonts w:ascii="Times New Roman" w:eastAsia="Calibri" w:hAnsi="Times New Roman" w:cs="Times New Roman"/>
          <w:sz w:val="24"/>
          <w:szCs w:val="24"/>
        </w:rPr>
        <w:t xml:space="preserve">Jeśli istnieć będzie techniczna, uzasadniona ekonomicznie możliwość zastosowania zamiast proponowanego przez Wykonawcę Oprogramowania Standardowego/Obcego, Oprogramowania Systemowego i Narzędziowego, oprogramowania </w:t>
      </w:r>
      <w:proofErr w:type="spellStart"/>
      <w:r w:rsidRPr="00F419B7">
        <w:rPr>
          <w:rFonts w:ascii="Times New Roman" w:eastAsia="Calibri" w:hAnsi="Times New Roman" w:cs="Times New Roman"/>
          <w:sz w:val="24"/>
          <w:szCs w:val="24"/>
        </w:rPr>
        <w:t>otwartoźródłowego</w:t>
      </w:r>
      <w:proofErr w:type="spellEnd"/>
      <w:r w:rsidRPr="00F419B7">
        <w:rPr>
          <w:rFonts w:ascii="Times New Roman" w:eastAsia="Calibri" w:hAnsi="Times New Roman" w:cs="Times New Roman"/>
          <w:sz w:val="24"/>
          <w:szCs w:val="24"/>
        </w:rPr>
        <w:t xml:space="preserve">, dostępnego nieodpłatnie, Wykonawca będzie zobowiązany do przedstawienia alternatywnej propozycji zastosowania tego oprogramowania. W takim wypadku ostateczna decyzja o zastosowaniu konkretnego Oprogramowania Standardowego/Obcego, Narzędziowego i Systemowego należy do Zamawiającego. Zasady korzystania z licencji na Oprogramowanie Standardowe/Obce, Narzędziowe </w:t>
      </w:r>
      <w:r w:rsidR="00C131B4" w:rsidRPr="00F419B7">
        <w:rPr>
          <w:rFonts w:ascii="Times New Roman" w:eastAsia="Calibri" w:hAnsi="Times New Roman" w:cs="Times New Roman"/>
          <w:sz w:val="24"/>
          <w:szCs w:val="24"/>
        </w:rPr>
        <w:t>i </w:t>
      </w:r>
      <w:r w:rsidRPr="00F419B7">
        <w:rPr>
          <w:rFonts w:ascii="Times New Roman" w:eastAsia="Calibri" w:hAnsi="Times New Roman" w:cs="Times New Roman"/>
          <w:sz w:val="24"/>
          <w:szCs w:val="24"/>
        </w:rPr>
        <w:t>Systemowe będą ustalane w trybie roboczym przez strony Umowy.</w:t>
      </w:r>
    </w:p>
    <w:p w14:paraId="1864B864" w14:textId="77777777" w:rsidR="00836395" w:rsidRPr="00F419B7" w:rsidRDefault="00836395" w:rsidP="00D8524B">
      <w:pPr>
        <w:numPr>
          <w:ilvl w:val="0"/>
          <w:numId w:val="26"/>
        </w:numPr>
        <w:tabs>
          <w:tab w:val="num" w:pos="1080"/>
          <w:tab w:val="left" w:pos="9356"/>
        </w:tabs>
        <w:suppressAutoHyphens/>
        <w:spacing w:before="120" w:after="120" w:line="264" w:lineRule="auto"/>
        <w:ind w:left="426" w:hanging="426"/>
        <w:rPr>
          <w:rFonts w:ascii="Times New Roman" w:eastAsia="Calibri" w:hAnsi="Times New Roman" w:cs="Times New Roman"/>
          <w:sz w:val="24"/>
          <w:szCs w:val="24"/>
        </w:rPr>
      </w:pPr>
      <w:r w:rsidRPr="00F419B7">
        <w:rPr>
          <w:rFonts w:ascii="Times New Roman" w:eastAsia="Calibri" w:hAnsi="Times New Roman" w:cs="Times New Roman"/>
          <w:sz w:val="24"/>
          <w:szCs w:val="24"/>
        </w:rPr>
        <w:t>Udzielenie licencji, na zasadach określonych powyżej, na korzystanie z Oprogramowania Standardowego/Obcego, Oprogramowania Narzędziowego i  Systemowego:</w:t>
      </w:r>
    </w:p>
    <w:p w14:paraId="6B0280AF" w14:textId="13134D6D" w:rsidR="00836395" w:rsidRPr="00F419B7" w:rsidRDefault="00C36ADF" w:rsidP="00EF1C26">
      <w:pPr>
        <w:tabs>
          <w:tab w:val="left" w:pos="9356"/>
        </w:tabs>
        <w:suppressAutoHyphens/>
        <w:spacing w:before="120" w:after="120" w:line="264" w:lineRule="auto"/>
        <w:ind w:left="360"/>
        <w:rPr>
          <w:rFonts w:ascii="Times New Roman" w:eastAsia="Calibri" w:hAnsi="Times New Roman" w:cs="Times New Roman"/>
          <w:sz w:val="24"/>
          <w:szCs w:val="24"/>
        </w:rPr>
      </w:pPr>
      <w:r w:rsidRPr="00F419B7">
        <w:rPr>
          <w:rFonts w:ascii="Times New Roman" w:eastAsia="Calibri" w:hAnsi="Times New Roman" w:cs="Times New Roman"/>
          <w:sz w:val="24"/>
          <w:szCs w:val="24"/>
        </w:rPr>
        <w:t>1</w:t>
      </w:r>
      <w:r w:rsidR="00136D45" w:rsidRPr="00F419B7">
        <w:rPr>
          <w:rFonts w:ascii="Times New Roman" w:eastAsia="Calibri" w:hAnsi="Times New Roman" w:cs="Times New Roman"/>
          <w:sz w:val="24"/>
          <w:szCs w:val="24"/>
        </w:rPr>
        <w:t>6.1</w:t>
      </w:r>
      <w:r w:rsidRPr="00F419B7">
        <w:rPr>
          <w:rFonts w:ascii="Times New Roman" w:eastAsia="Calibri" w:hAnsi="Times New Roman" w:cs="Times New Roman"/>
          <w:sz w:val="24"/>
          <w:szCs w:val="24"/>
        </w:rPr>
        <w:t xml:space="preserve">. </w:t>
      </w:r>
      <w:r w:rsidR="00836395" w:rsidRPr="00F419B7">
        <w:rPr>
          <w:rFonts w:ascii="Times New Roman" w:eastAsia="Calibri" w:hAnsi="Times New Roman" w:cs="Times New Roman"/>
          <w:sz w:val="24"/>
          <w:szCs w:val="24"/>
        </w:rPr>
        <w:t>wykonanych lub dostarczonych w ramach Rozwoju - następuje z chwilą udostępnienia Oprogramowania Standardowego/Obcego, Oprogramowania Narzędziowego i Systemowego Zamawiającemu;</w:t>
      </w:r>
    </w:p>
    <w:p w14:paraId="5A0FA7CB" w14:textId="74E0774F" w:rsidR="00836395" w:rsidRPr="00F419B7" w:rsidRDefault="00C36ADF" w:rsidP="00EF1C26">
      <w:pPr>
        <w:tabs>
          <w:tab w:val="left" w:pos="9356"/>
        </w:tabs>
        <w:suppressAutoHyphens/>
        <w:spacing w:before="120" w:after="120" w:line="264" w:lineRule="auto"/>
        <w:ind w:left="360"/>
        <w:rPr>
          <w:rFonts w:ascii="Times New Roman" w:eastAsia="Calibri" w:hAnsi="Times New Roman" w:cs="Times New Roman"/>
          <w:sz w:val="24"/>
          <w:szCs w:val="24"/>
        </w:rPr>
      </w:pPr>
      <w:r w:rsidRPr="00F419B7">
        <w:rPr>
          <w:rFonts w:ascii="Times New Roman" w:eastAsia="Calibri" w:hAnsi="Times New Roman" w:cs="Times New Roman"/>
          <w:sz w:val="24"/>
          <w:szCs w:val="24"/>
        </w:rPr>
        <w:t>1</w:t>
      </w:r>
      <w:r w:rsidR="00136D45" w:rsidRPr="00F419B7">
        <w:rPr>
          <w:rFonts w:ascii="Times New Roman" w:eastAsia="Calibri" w:hAnsi="Times New Roman" w:cs="Times New Roman"/>
          <w:sz w:val="24"/>
          <w:szCs w:val="24"/>
        </w:rPr>
        <w:t>6</w:t>
      </w:r>
      <w:r w:rsidRPr="00F419B7">
        <w:rPr>
          <w:rFonts w:ascii="Times New Roman" w:eastAsia="Calibri" w:hAnsi="Times New Roman" w:cs="Times New Roman"/>
          <w:sz w:val="24"/>
          <w:szCs w:val="24"/>
        </w:rPr>
        <w:t xml:space="preserve">.2. </w:t>
      </w:r>
      <w:r w:rsidR="00836395" w:rsidRPr="00F419B7">
        <w:rPr>
          <w:rFonts w:ascii="Times New Roman" w:eastAsia="Calibri" w:hAnsi="Times New Roman" w:cs="Times New Roman"/>
          <w:sz w:val="24"/>
          <w:szCs w:val="24"/>
        </w:rPr>
        <w:t>wykonanych lub dostarczonych w ramach realizacji Usługi Asysty Technicznej i Konserwacji, oraz gwarancji – z chwilą przekazania Zamawiającemu Oprogramowania Standardowego/Obcego, Oprogramowania Narzędziowego i Systemowego.</w:t>
      </w:r>
    </w:p>
    <w:p w14:paraId="25A4F814" w14:textId="77777777" w:rsidR="00836395" w:rsidRPr="00F419B7" w:rsidRDefault="00836395" w:rsidP="00D8524B">
      <w:pPr>
        <w:numPr>
          <w:ilvl w:val="0"/>
          <w:numId w:val="26"/>
        </w:numPr>
        <w:tabs>
          <w:tab w:val="num" w:pos="1080"/>
          <w:tab w:val="left" w:pos="9356"/>
        </w:tabs>
        <w:suppressAutoHyphens/>
        <w:spacing w:before="120" w:after="120" w:line="264" w:lineRule="auto"/>
        <w:ind w:left="426" w:hanging="426"/>
        <w:rPr>
          <w:rFonts w:ascii="Times New Roman" w:eastAsia="Calibri" w:hAnsi="Times New Roman" w:cs="Times New Roman"/>
          <w:sz w:val="24"/>
          <w:szCs w:val="24"/>
        </w:rPr>
      </w:pPr>
      <w:r w:rsidRPr="00F419B7">
        <w:rPr>
          <w:rFonts w:ascii="Times New Roman" w:eastAsia="Calibri" w:hAnsi="Times New Roman" w:cs="Times New Roman"/>
          <w:sz w:val="24"/>
          <w:szCs w:val="24"/>
        </w:rPr>
        <w:t>Warunki licencji dostarczanej Zamawiającemu nie mogą ograniczać uprawnień Zamawiającego wynikających z Umowy.</w:t>
      </w:r>
    </w:p>
    <w:p w14:paraId="74A315FF" w14:textId="7DCBE6D1" w:rsidR="00C36ADF" w:rsidRPr="00F419B7" w:rsidRDefault="00C36ADF" w:rsidP="00C86191">
      <w:pPr>
        <w:numPr>
          <w:ilvl w:val="0"/>
          <w:numId w:val="26"/>
        </w:numPr>
        <w:tabs>
          <w:tab w:val="num" w:pos="1080"/>
          <w:tab w:val="left" w:pos="9356"/>
        </w:tabs>
        <w:suppressAutoHyphens/>
        <w:spacing w:after="0" w:line="264" w:lineRule="auto"/>
        <w:ind w:left="426" w:hanging="426"/>
        <w:rPr>
          <w:rFonts w:ascii="Times New Roman" w:eastAsia="Calibri" w:hAnsi="Times New Roman" w:cs="Times New Roman"/>
          <w:spacing w:val="-4"/>
          <w:sz w:val="24"/>
          <w:szCs w:val="24"/>
        </w:rPr>
      </w:pPr>
      <w:r w:rsidRPr="00F419B7">
        <w:rPr>
          <w:rFonts w:ascii="Times New Roman" w:eastAsia="Calibri" w:hAnsi="Times New Roman" w:cs="Times New Roman"/>
          <w:spacing w:val="-4"/>
          <w:sz w:val="24"/>
          <w:szCs w:val="24"/>
        </w:rPr>
        <w:t>Wszelkie licencje, których udziela lub zapewnia udzielenie Zamawiającemu Wykonawca</w:t>
      </w:r>
    </w:p>
    <w:p w14:paraId="2F8FBB5E" w14:textId="77777777" w:rsidR="00C36ADF" w:rsidRPr="00F419B7" w:rsidRDefault="00C36ADF" w:rsidP="00C86191">
      <w:pPr>
        <w:tabs>
          <w:tab w:val="left" w:pos="9356"/>
        </w:tabs>
        <w:suppressAutoHyphens/>
        <w:spacing w:after="0" w:line="264" w:lineRule="auto"/>
        <w:ind w:left="426"/>
        <w:rPr>
          <w:rFonts w:ascii="Times New Roman" w:eastAsia="Calibri" w:hAnsi="Times New Roman" w:cs="Times New Roman"/>
          <w:spacing w:val="-4"/>
          <w:sz w:val="24"/>
          <w:szCs w:val="24"/>
        </w:rPr>
      </w:pPr>
      <w:r w:rsidRPr="00F419B7">
        <w:rPr>
          <w:rFonts w:ascii="Times New Roman" w:eastAsia="Calibri" w:hAnsi="Times New Roman" w:cs="Times New Roman"/>
          <w:spacing w:val="-4"/>
          <w:sz w:val="24"/>
          <w:szCs w:val="24"/>
        </w:rPr>
        <w:t>w ramach Umowy, będą:</w:t>
      </w:r>
    </w:p>
    <w:p w14:paraId="6C057119" w14:textId="6EDE83AB" w:rsidR="00C36ADF" w:rsidRPr="00F419B7" w:rsidRDefault="00C36ADF" w:rsidP="00C86191">
      <w:pPr>
        <w:pStyle w:val="Akapitzlist"/>
        <w:numPr>
          <w:ilvl w:val="1"/>
          <w:numId w:val="26"/>
        </w:numPr>
        <w:tabs>
          <w:tab w:val="left" w:pos="709"/>
        </w:tabs>
        <w:spacing w:before="120" w:after="120" w:line="264" w:lineRule="auto"/>
        <w:ind w:left="426" w:hanging="66"/>
        <w:rPr>
          <w:rFonts w:eastAsia="Calibri"/>
          <w:spacing w:val="-4"/>
        </w:rPr>
      </w:pPr>
      <w:r w:rsidRPr="00F419B7">
        <w:rPr>
          <w:rFonts w:eastAsia="Calibri"/>
          <w:spacing w:val="-4"/>
        </w:rPr>
        <w:t>obowiązujące co najmniej na całym terytorium Rzeczpospolitej Polskiej,</w:t>
      </w:r>
    </w:p>
    <w:p w14:paraId="27D0C7A4" w14:textId="6BEB83D2" w:rsidR="00C36ADF" w:rsidRPr="00F419B7" w:rsidRDefault="00C36ADF" w:rsidP="00D8524B">
      <w:pPr>
        <w:pStyle w:val="Akapitzlist"/>
        <w:numPr>
          <w:ilvl w:val="1"/>
          <w:numId w:val="26"/>
        </w:numPr>
        <w:spacing w:before="120" w:after="120" w:line="264" w:lineRule="auto"/>
        <w:ind w:left="709" w:hanging="366"/>
        <w:rPr>
          <w:rFonts w:eastAsia="Calibri"/>
          <w:spacing w:val="-4"/>
        </w:rPr>
      </w:pPr>
      <w:r w:rsidRPr="00F419B7">
        <w:rPr>
          <w:rFonts w:eastAsia="Calibri"/>
          <w:spacing w:val="-4"/>
        </w:rPr>
        <w:t xml:space="preserve">zapewniające Zamawiającemu możliwość przeniesienia praw do korzystania z Oprogramowania Standardowego/Obcego, Oprogramowania Narzędziowego i Systemowego niezbędnego do korzystania z Systemu w sposób zapewniający </w:t>
      </w:r>
      <w:r w:rsidRPr="00F419B7">
        <w:rPr>
          <w:rFonts w:eastAsia="Calibri"/>
          <w:spacing w:val="-4"/>
        </w:rPr>
        <w:lastRenderedPageBreak/>
        <w:t>podmiotowi przyjmującemu uprawnienia do korzystania z wszelkich uprawnień na zasadach przysługujących Zamawiającemu,</w:t>
      </w:r>
    </w:p>
    <w:p w14:paraId="1647959B" w14:textId="77777777" w:rsidR="00C36ADF" w:rsidRPr="00F419B7" w:rsidRDefault="00C36ADF" w:rsidP="00D8524B">
      <w:pPr>
        <w:pStyle w:val="Akapitzlist"/>
        <w:numPr>
          <w:ilvl w:val="1"/>
          <w:numId w:val="26"/>
        </w:numPr>
        <w:spacing w:before="120" w:after="120" w:line="264" w:lineRule="auto"/>
        <w:rPr>
          <w:rFonts w:eastAsia="Calibri"/>
          <w:spacing w:val="-4"/>
        </w:rPr>
      </w:pPr>
      <w:r w:rsidRPr="00F419B7">
        <w:rPr>
          <w:rFonts w:eastAsia="Calibri"/>
          <w:spacing w:val="-4"/>
        </w:rPr>
        <w:t>zezwalające co najmniej na udzielenie sublicencji w ramach działalności wewnętrznej Zamawiającego,</w:t>
      </w:r>
    </w:p>
    <w:p w14:paraId="620311D7" w14:textId="5D216D9E" w:rsidR="00C36ADF" w:rsidRPr="00F419B7" w:rsidRDefault="00C36ADF" w:rsidP="00D8524B">
      <w:pPr>
        <w:pStyle w:val="Akapitzlist"/>
        <w:numPr>
          <w:ilvl w:val="1"/>
          <w:numId w:val="26"/>
        </w:numPr>
        <w:spacing w:before="120" w:after="120" w:line="264" w:lineRule="auto"/>
        <w:rPr>
          <w:rFonts w:eastAsia="Calibri"/>
          <w:spacing w:val="-4"/>
        </w:rPr>
      </w:pPr>
      <w:r w:rsidRPr="00F419B7">
        <w:rPr>
          <w:rFonts w:eastAsia="Calibri"/>
          <w:spacing w:val="-4"/>
        </w:rPr>
        <w:t>bez ograniczeń ilościowych, w tym bez ograniczeń co do liczby użytkowników oraz urządzeń komputerowych, na których instalowane lub uruchamiane będzie Oprogramowanie Standardowe/Obce, Oprogramowanie Narzędziowe i</w:t>
      </w:r>
      <w:r w:rsidR="0045089C" w:rsidRPr="00F419B7">
        <w:rPr>
          <w:rFonts w:eastAsia="Calibri"/>
          <w:spacing w:val="-4"/>
        </w:rPr>
        <w:t xml:space="preserve"> </w:t>
      </w:r>
      <w:r w:rsidRPr="00F419B7">
        <w:rPr>
          <w:rFonts w:eastAsia="Calibri"/>
          <w:spacing w:val="-4"/>
        </w:rPr>
        <w:t>Systemowe,</w:t>
      </w:r>
    </w:p>
    <w:p w14:paraId="20ACEE05" w14:textId="77777777" w:rsidR="00C36ADF" w:rsidRPr="00F419B7" w:rsidRDefault="00C36ADF" w:rsidP="00D8524B">
      <w:pPr>
        <w:pStyle w:val="Akapitzlist"/>
        <w:numPr>
          <w:ilvl w:val="1"/>
          <w:numId w:val="26"/>
        </w:numPr>
        <w:spacing w:before="120" w:after="120" w:line="264" w:lineRule="auto"/>
        <w:rPr>
          <w:rFonts w:eastAsia="Calibri"/>
          <w:spacing w:val="-4"/>
        </w:rPr>
      </w:pPr>
      <w:r w:rsidRPr="00F419B7">
        <w:rPr>
          <w:rFonts w:eastAsia="Calibri"/>
          <w:spacing w:val="-4"/>
        </w:rPr>
        <w:t>bez ograniczeń polegających na tym, że dane Oprogramowanie Standardowe/Obce, Oprogramowanie Narzędziowe i Systemowe może być używane wyłączenie z innym oprogramowaniem lub może być wdrażane, serwisowane, utrzymywane itp. wyłącznie przez określony podmiot lub grupę podmiotów</w:t>
      </w:r>
    </w:p>
    <w:p w14:paraId="2EAF87F2" w14:textId="1A53FA7E" w:rsidR="00C36ADF" w:rsidRPr="00F419B7" w:rsidRDefault="00C36ADF" w:rsidP="00D8524B">
      <w:pPr>
        <w:pStyle w:val="Akapitzlist"/>
        <w:numPr>
          <w:ilvl w:val="1"/>
          <w:numId w:val="26"/>
        </w:numPr>
        <w:spacing w:before="120" w:after="120" w:line="264" w:lineRule="auto"/>
        <w:rPr>
          <w:rFonts w:eastAsia="Calibri"/>
          <w:spacing w:val="-4"/>
        </w:rPr>
      </w:pPr>
      <w:r w:rsidRPr="00F419B7">
        <w:rPr>
          <w:rFonts w:eastAsia="Calibri"/>
          <w:spacing w:val="-4"/>
        </w:rPr>
        <w:t xml:space="preserve">bezterminowe i niewypowiadalne, tj. bez możliwości ich wypowiedzenia przez </w:t>
      </w:r>
      <w:r w:rsidR="00486C46" w:rsidRPr="00F419B7">
        <w:rPr>
          <w:rFonts w:eastAsia="Calibri"/>
          <w:spacing w:val="-4"/>
        </w:rPr>
        <w:t>licencjodawcę, zastrzeżeniem</w:t>
      </w:r>
      <w:r w:rsidRPr="00F419B7">
        <w:rPr>
          <w:rFonts w:eastAsia="Calibri"/>
          <w:spacing w:val="-4"/>
        </w:rPr>
        <w:t xml:space="preserve"> sytuacji opisanych w niniejszym paragrafie.</w:t>
      </w:r>
    </w:p>
    <w:p w14:paraId="64B2CFE4" w14:textId="31775ECD" w:rsidR="00C36ADF" w:rsidRPr="00F419B7" w:rsidRDefault="00C36ADF" w:rsidP="00D8524B">
      <w:pPr>
        <w:numPr>
          <w:ilvl w:val="0"/>
          <w:numId w:val="26"/>
        </w:numPr>
        <w:tabs>
          <w:tab w:val="left" w:pos="9356"/>
        </w:tabs>
        <w:suppressAutoHyphens/>
        <w:spacing w:before="120" w:after="120" w:line="264" w:lineRule="auto"/>
        <w:rPr>
          <w:rFonts w:ascii="Times New Roman" w:eastAsia="Calibri" w:hAnsi="Times New Roman" w:cs="Times New Roman"/>
          <w:spacing w:val="-4"/>
          <w:sz w:val="24"/>
          <w:szCs w:val="24"/>
        </w:rPr>
      </w:pPr>
      <w:r w:rsidRPr="00F419B7">
        <w:rPr>
          <w:rFonts w:ascii="Times New Roman" w:eastAsia="Calibri" w:hAnsi="Times New Roman" w:cs="Times New Roman"/>
          <w:spacing w:val="-4"/>
          <w:sz w:val="24"/>
          <w:szCs w:val="24"/>
        </w:rPr>
        <w:t>Ilekroć Umowa przewiduje udzielenie upoważnienia (licencji lub sublicencji) przez Wykonawcę, intencją Stron jest zbliżenie takiego upoważnienia do umowy o charakterze jednorazowej transakcji podobnej do sprzedaży – w związku z tym w zamian za uiszczoną opłatę licencyjną (stanowiącą w przypadku Umowy element wynagrodzenia należnego Wykonawcy) Zamawiający otrzymuje ciągłe, stałe i niewypowiadalne prawo do korzystania z Oprogramowania Standardowego/Obcego, Oprogramowania Narzędziowego i Systemowego w zakresie określonym w Umowie.</w:t>
      </w:r>
    </w:p>
    <w:p w14:paraId="44CDEF3B" w14:textId="1BA6AFCB" w:rsidR="00836395" w:rsidRPr="00F419B7" w:rsidRDefault="00836395" w:rsidP="00D8524B">
      <w:pPr>
        <w:numPr>
          <w:ilvl w:val="0"/>
          <w:numId w:val="26"/>
        </w:numPr>
        <w:tabs>
          <w:tab w:val="num" w:pos="1080"/>
          <w:tab w:val="left" w:pos="9356"/>
        </w:tabs>
        <w:suppressAutoHyphens/>
        <w:spacing w:before="120" w:after="120" w:line="264" w:lineRule="auto"/>
        <w:ind w:left="426" w:hanging="426"/>
        <w:rPr>
          <w:rFonts w:ascii="Times New Roman" w:eastAsia="Calibri" w:hAnsi="Times New Roman" w:cs="Times New Roman"/>
          <w:spacing w:val="-4"/>
          <w:sz w:val="24"/>
          <w:szCs w:val="24"/>
        </w:rPr>
      </w:pPr>
      <w:r w:rsidRPr="00F419B7">
        <w:rPr>
          <w:rFonts w:ascii="Times New Roman" w:eastAsia="Calibri" w:hAnsi="Times New Roman" w:cs="Times New Roman"/>
          <w:spacing w:val="-4"/>
          <w:sz w:val="24"/>
          <w:szCs w:val="24"/>
        </w:rPr>
        <w:t>Wykonawca zobowiązuje się, że w przypadku, kiedy to on udziela licencji na korzystanie z Oprogramowania Standardowego/Obcego, Oprogramowania Systemowego i Narzędziowego i dokumentacji na te Oprogramowania, nie będzie korzystał w ustawowego uprawnienia do wypowiedzenia umowy licencyjnej, ani prawa do odstąpienia od umowy przysługującego mu na podstawie art. 56 ust. 1 ustawy z dnia 4 lutego 1994 r. o prawie autorskim i prawach pokrewnych w okresie 20 lat od zakończenia Umowy.</w:t>
      </w:r>
    </w:p>
    <w:p w14:paraId="2B5F8DB7" w14:textId="16DDB64B" w:rsidR="00836395" w:rsidRPr="00F419B7" w:rsidRDefault="00836395" w:rsidP="00D8524B">
      <w:pPr>
        <w:numPr>
          <w:ilvl w:val="0"/>
          <w:numId w:val="26"/>
        </w:numPr>
        <w:tabs>
          <w:tab w:val="num" w:pos="1080"/>
          <w:tab w:val="left" w:pos="9356"/>
        </w:tabs>
        <w:suppressAutoHyphens/>
        <w:spacing w:before="120" w:after="120" w:line="264" w:lineRule="auto"/>
        <w:ind w:left="426" w:hanging="426"/>
        <w:rPr>
          <w:rFonts w:ascii="Times New Roman" w:eastAsia="Calibri" w:hAnsi="Times New Roman" w:cs="Times New Roman"/>
          <w:sz w:val="24"/>
          <w:szCs w:val="24"/>
        </w:rPr>
      </w:pPr>
      <w:r w:rsidRPr="00F419B7">
        <w:rPr>
          <w:rFonts w:ascii="Times New Roman" w:eastAsia="Calibri" w:hAnsi="Times New Roman" w:cs="Times New Roman"/>
          <w:sz w:val="24"/>
          <w:szCs w:val="24"/>
        </w:rPr>
        <w:t xml:space="preserve">Wykonawca gwarantuje, że w przypadku, kiedy Wykonawca zapewnia udzielenie licencji na korzystanie z Oprogramowania Standardowego/Obcego lub Oprogramowania Systemowego i Narzędziowego, którą faktycznie udziela producent tego Oprogramowania niebędący Wykonawcą, producent Oprogramowania Standardowego/Obcego lub Oprogramowania Systemowego i Narzędziowego przez okres co najmniej 5 lat od dnia zakończenia Umowy nie będzie korzystał z ustawowego uprawnienia do wypowiedzenia umowy licencyjnej z innych powodów niż naruszenie przez Zamawiającego warunków licencji, po wcześniejszym wyznaczeniu Zamawiającemu dodatkowego terminu (nie krótszego niż 30 dni) na usunięcie naruszeń </w:t>
      </w:r>
      <w:r w:rsidR="00416B18" w:rsidRPr="00F419B7">
        <w:rPr>
          <w:rFonts w:ascii="Times New Roman" w:eastAsia="Calibri" w:hAnsi="Times New Roman" w:cs="Times New Roman"/>
          <w:sz w:val="24"/>
          <w:szCs w:val="24"/>
        </w:rPr>
        <w:t>i </w:t>
      </w:r>
      <w:r w:rsidRPr="00F419B7">
        <w:rPr>
          <w:rFonts w:ascii="Times New Roman" w:eastAsia="Calibri" w:hAnsi="Times New Roman" w:cs="Times New Roman"/>
          <w:sz w:val="24"/>
          <w:szCs w:val="24"/>
        </w:rPr>
        <w:t>bezskutecznym upływie takiego terminu, ani prawa do odstąpienia od Umowy przysługującego mu na podstawie art. 56 ust. 1 ustawy z dnia 4 lutego 1994 r. o prawie autorskim i prawach pokrewnych.</w:t>
      </w:r>
    </w:p>
    <w:p w14:paraId="0BCC72CF" w14:textId="77777777" w:rsidR="00836395" w:rsidRPr="00F419B7" w:rsidRDefault="00836395" w:rsidP="00D8524B">
      <w:pPr>
        <w:numPr>
          <w:ilvl w:val="0"/>
          <w:numId w:val="26"/>
        </w:numPr>
        <w:tabs>
          <w:tab w:val="num" w:pos="1080"/>
          <w:tab w:val="left" w:pos="9356"/>
        </w:tabs>
        <w:suppressAutoHyphens/>
        <w:spacing w:before="120" w:after="120" w:line="264" w:lineRule="auto"/>
        <w:ind w:left="426" w:hanging="426"/>
        <w:rPr>
          <w:rFonts w:ascii="Times New Roman" w:eastAsia="Calibri" w:hAnsi="Times New Roman" w:cs="Times New Roman"/>
          <w:spacing w:val="-4"/>
          <w:sz w:val="24"/>
          <w:szCs w:val="24"/>
        </w:rPr>
      </w:pPr>
      <w:r w:rsidRPr="00F419B7">
        <w:rPr>
          <w:rFonts w:ascii="Times New Roman" w:eastAsia="Calibri" w:hAnsi="Times New Roman" w:cs="Times New Roman"/>
          <w:spacing w:val="-4"/>
          <w:sz w:val="24"/>
          <w:szCs w:val="24"/>
        </w:rPr>
        <w:t xml:space="preserve">Wykonawca zapewnia, że osoby uprawnione z tytułu osobistych praw autorskich do licencjonowanego Oprogramowania Standardowego/Obcego, Oprogramowania Systemowego i Narzędziowego oraz dokumentacji Oprogramowania </w:t>
      </w:r>
      <w:r w:rsidRPr="00F419B7">
        <w:rPr>
          <w:rFonts w:ascii="Times New Roman" w:eastAsia="Calibri" w:hAnsi="Times New Roman" w:cs="Times New Roman"/>
          <w:spacing w:val="-4"/>
          <w:sz w:val="24"/>
          <w:szCs w:val="24"/>
        </w:rPr>
        <w:lastRenderedPageBreak/>
        <w:t>Standardowego/Obcego, Oprogramowania Systemowego i Narzędziowego nie będą wykonywać takich praw w stosunku do Zamawiającego.</w:t>
      </w:r>
    </w:p>
    <w:p w14:paraId="3D5D340F" w14:textId="77777777" w:rsidR="00836395" w:rsidRPr="00F419B7" w:rsidRDefault="00836395" w:rsidP="00D8524B">
      <w:pPr>
        <w:numPr>
          <w:ilvl w:val="0"/>
          <w:numId w:val="26"/>
        </w:numPr>
        <w:tabs>
          <w:tab w:val="num" w:pos="1080"/>
          <w:tab w:val="left" w:pos="9356"/>
        </w:tabs>
        <w:suppressAutoHyphens/>
        <w:spacing w:before="120" w:after="120" w:line="264" w:lineRule="auto"/>
        <w:ind w:left="426" w:hanging="426"/>
        <w:rPr>
          <w:rFonts w:ascii="Times New Roman" w:eastAsia="Calibri" w:hAnsi="Times New Roman" w:cs="Times New Roman"/>
          <w:sz w:val="24"/>
          <w:szCs w:val="24"/>
        </w:rPr>
      </w:pPr>
      <w:r w:rsidRPr="00F419B7">
        <w:rPr>
          <w:rFonts w:ascii="Times New Roman" w:eastAsia="Calibri" w:hAnsi="Times New Roman" w:cs="Times New Roman"/>
          <w:spacing w:val="-4"/>
          <w:sz w:val="24"/>
          <w:szCs w:val="24"/>
        </w:rPr>
        <w:t>Wykonawca zapewnia i gwarantuje Zamawiającemu, że korzystanie przez Zamawiającego z Oprogramowania Standardowego/Obcego i Oprogramowania Systemowego i Narzędziowego nie będzie naruszać żadnych praw własności intelektualnej osób trzecich. Wykonawca zapewnia i gwarantuje również, że licencje dostarczone Zamawiającemu na zasadach określonych powyżej nie będą obciążone prawami osób trzecich, uniemożliwiającymi Zamawiającemu korzystanie z Oprogramowania Standardowego/Obcego i Oprogramowania Systemowego i Narzędziowego zgodnie z celem Umowy</w:t>
      </w:r>
      <w:r w:rsidRPr="00F419B7">
        <w:rPr>
          <w:rFonts w:ascii="Times New Roman" w:eastAsia="Calibri" w:hAnsi="Times New Roman" w:cs="Times New Roman"/>
          <w:sz w:val="24"/>
          <w:szCs w:val="24"/>
        </w:rPr>
        <w:t>.</w:t>
      </w:r>
    </w:p>
    <w:p w14:paraId="3BA2FA84" w14:textId="35E99B0C" w:rsidR="00836395" w:rsidRPr="00F419B7" w:rsidRDefault="00836395" w:rsidP="00D8524B">
      <w:pPr>
        <w:numPr>
          <w:ilvl w:val="0"/>
          <w:numId w:val="26"/>
        </w:numPr>
        <w:tabs>
          <w:tab w:val="num" w:pos="1080"/>
          <w:tab w:val="left" w:pos="9356"/>
        </w:tabs>
        <w:suppressAutoHyphens/>
        <w:spacing w:before="120" w:after="120" w:line="264" w:lineRule="auto"/>
        <w:ind w:left="426" w:hanging="426"/>
        <w:rPr>
          <w:rFonts w:ascii="Times New Roman" w:eastAsia="Calibri" w:hAnsi="Times New Roman" w:cs="Times New Roman"/>
          <w:sz w:val="24"/>
          <w:szCs w:val="24"/>
        </w:rPr>
      </w:pPr>
      <w:r w:rsidRPr="00F419B7">
        <w:rPr>
          <w:rFonts w:ascii="Times New Roman" w:eastAsia="Calibri" w:hAnsi="Times New Roman" w:cs="Times New Roman"/>
          <w:sz w:val="24"/>
          <w:szCs w:val="24"/>
        </w:rPr>
        <w:t xml:space="preserve">Wykonawca zobowiązuje się naprawić każdą szkodę, w tym pokryć wszelkie koszty, wydatki, </w:t>
      </w:r>
      <w:r w:rsidR="00416B18" w:rsidRPr="00F419B7">
        <w:rPr>
          <w:rFonts w:ascii="Times New Roman" w:eastAsia="Calibri" w:hAnsi="Times New Roman" w:cs="Times New Roman"/>
          <w:sz w:val="24"/>
          <w:szCs w:val="24"/>
        </w:rPr>
        <w:t>w </w:t>
      </w:r>
      <w:r w:rsidRPr="00F419B7">
        <w:rPr>
          <w:rFonts w:ascii="Times New Roman" w:eastAsia="Calibri" w:hAnsi="Times New Roman" w:cs="Times New Roman"/>
          <w:sz w:val="24"/>
          <w:szCs w:val="24"/>
        </w:rPr>
        <w:t xml:space="preserve">tym koszty obsługi prawnej, którą Zamawiający może ponieść lub za którą Zamawiający może stać się odpowiedzialny, lub do naprawienia, której może zostać zobowiązany w związku </w:t>
      </w:r>
      <w:r w:rsidR="00416B18" w:rsidRPr="00F419B7">
        <w:rPr>
          <w:rFonts w:ascii="Times New Roman" w:eastAsia="Calibri" w:hAnsi="Times New Roman" w:cs="Times New Roman"/>
          <w:sz w:val="24"/>
          <w:szCs w:val="24"/>
        </w:rPr>
        <w:t>z </w:t>
      </w:r>
      <w:r w:rsidRPr="00F419B7">
        <w:rPr>
          <w:rFonts w:ascii="Times New Roman" w:eastAsia="Calibri" w:hAnsi="Times New Roman" w:cs="Times New Roman"/>
          <w:sz w:val="24"/>
          <w:szCs w:val="24"/>
        </w:rPr>
        <w:t xml:space="preserve">jakimkolwiek pozwem, roszczeniem czy postępowaniem prowadzonym przeciwko niemu oraz </w:t>
      </w:r>
      <w:r w:rsidR="00416B18" w:rsidRPr="00F419B7">
        <w:rPr>
          <w:rFonts w:ascii="Times New Roman" w:eastAsia="Calibri" w:hAnsi="Times New Roman" w:cs="Times New Roman"/>
          <w:sz w:val="24"/>
          <w:szCs w:val="24"/>
        </w:rPr>
        <w:t>w </w:t>
      </w:r>
      <w:r w:rsidRPr="00F419B7">
        <w:rPr>
          <w:rFonts w:ascii="Times New Roman" w:eastAsia="Calibri" w:hAnsi="Times New Roman" w:cs="Times New Roman"/>
          <w:sz w:val="24"/>
          <w:szCs w:val="24"/>
        </w:rPr>
        <w:t xml:space="preserve">związku z  jakimkolwiek innym postępowaniem, w wyniku złożenia przez Wykonawcę nieprawdziwych oświadczeń co do posiadanych praw własności intelektualnej pod warunkiem jednak, iż Zamawiający: </w:t>
      </w:r>
    </w:p>
    <w:p w14:paraId="76717656" w14:textId="6E8B6F9F" w:rsidR="00836395" w:rsidRPr="00F419B7" w:rsidRDefault="00836395" w:rsidP="00361C42">
      <w:pPr>
        <w:spacing w:before="120" w:after="120" w:line="264" w:lineRule="auto"/>
        <w:ind w:left="993" w:hanging="567"/>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2</w:t>
      </w:r>
      <w:r w:rsidR="00F84B43" w:rsidRPr="00F419B7">
        <w:rPr>
          <w:rFonts w:ascii="Times New Roman" w:eastAsia="Times New Roman" w:hAnsi="Times New Roman" w:cs="Times New Roman"/>
          <w:sz w:val="24"/>
          <w:szCs w:val="24"/>
          <w:lang w:eastAsia="pl-PL"/>
        </w:rPr>
        <w:t>4</w:t>
      </w:r>
      <w:r w:rsidRPr="00F419B7">
        <w:rPr>
          <w:rFonts w:ascii="Times New Roman" w:eastAsia="Times New Roman" w:hAnsi="Times New Roman" w:cs="Times New Roman"/>
          <w:sz w:val="24"/>
          <w:szCs w:val="24"/>
          <w:lang w:eastAsia="pl-PL"/>
        </w:rPr>
        <w:t>.1.</w:t>
      </w:r>
      <w:r w:rsidRPr="00F419B7">
        <w:rPr>
          <w:rFonts w:ascii="Times New Roman" w:eastAsia="Times New Roman" w:hAnsi="Times New Roman" w:cs="Times New Roman"/>
          <w:sz w:val="24"/>
          <w:szCs w:val="24"/>
          <w:lang w:eastAsia="pl-PL"/>
        </w:rPr>
        <w:tab/>
        <w:t xml:space="preserve">niezwłocznie powiadomi Wykonawcę o takim roszczeniu; </w:t>
      </w:r>
    </w:p>
    <w:p w14:paraId="79D5C005" w14:textId="76462982" w:rsidR="00836395" w:rsidRPr="00F419B7" w:rsidRDefault="00836395" w:rsidP="00361C42">
      <w:pPr>
        <w:spacing w:before="120" w:after="120" w:line="264" w:lineRule="auto"/>
        <w:ind w:left="993" w:hanging="567"/>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2</w:t>
      </w:r>
      <w:r w:rsidR="00F84B43" w:rsidRPr="00F419B7">
        <w:rPr>
          <w:rFonts w:ascii="Times New Roman" w:eastAsia="Times New Roman" w:hAnsi="Times New Roman" w:cs="Times New Roman"/>
          <w:sz w:val="24"/>
          <w:szCs w:val="24"/>
          <w:lang w:eastAsia="pl-PL"/>
        </w:rPr>
        <w:t>4</w:t>
      </w:r>
      <w:r w:rsidRPr="00F419B7">
        <w:rPr>
          <w:rFonts w:ascii="Times New Roman" w:eastAsia="Times New Roman" w:hAnsi="Times New Roman" w:cs="Times New Roman"/>
          <w:sz w:val="24"/>
          <w:szCs w:val="24"/>
          <w:lang w:eastAsia="pl-PL"/>
        </w:rPr>
        <w:t>.2.</w:t>
      </w:r>
      <w:r w:rsidRPr="00F419B7">
        <w:rPr>
          <w:rFonts w:ascii="Times New Roman" w:eastAsia="Times New Roman" w:hAnsi="Times New Roman" w:cs="Times New Roman"/>
          <w:sz w:val="24"/>
          <w:szCs w:val="24"/>
          <w:lang w:eastAsia="pl-PL"/>
        </w:rPr>
        <w:tab/>
        <w:t xml:space="preserve">nie uzna swojej odpowiedzialności i nie zawrze ugody, bez uprzedniego powiadomienia Wykonawcy o planowanych działaniach i uzgodnienia przez Strony wspólnego stanowiska </w:t>
      </w:r>
      <w:r w:rsidR="00486C46" w:rsidRPr="00F419B7">
        <w:rPr>
          <w:rFonts w:ascii="Times New Roman" w:eastAsia="Times New Roman" w:hAnsi="Times New Roman" w:cs="Times New Roman"/>
          <w:sz w:val="24"/>
          <w:szCs w:val="24"/>
          <w:lang w:eastAsia="pl-PL"/>
        </w:rPr>
        <w:t>w tym</w:t>
      </w:r>
      <w:r w:rsidRPr="00F419B7">
        <w:rPr>
          <w:rFonts w:ascii="Times New Roman" w:eastAsia="Times New Roman" w:hAnsi="Times New Roman" w:cs="Times New Roman"/>
          <w:sz w:val="24"/>
          <w:szCs w:val="24"/>
          <w:lang w:eastAsia="pl-PL"/>
        </w:rPr>
        <w:t xml:space="preserve"> przedmiocie; </w:t>
      </w:r>
    </w:p>
    <w:p w14:paraId="1834668C" w14:textId="7CB35F14" w:rsidR="00836395" w:rsidRPr="00F419B7" w:rsidRDefault="00836395" w:rsidP="00361C42">
      <w:pPr>
        <w:spacing w:before="120" w:after="120" w:line="264" w:lineRule="auto"/>
        <w:ind w:left="993" w:hanging="567"/>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2</w:t>
      </w:r>
      <w:r w:rsidR="00F84B43" w:rsidRPr="00F419B7">
        <w:rPr>
          <w:rFonts w:ascii="Times New Roman" w:eastAsia="Times New Roman" w:hAnsi="Times New Roman" w:cs="Times New Roman"/>
          <w:sz w:val="24"/>
          <w:szCs w:val="24"/>
          <w:lang w:eastAsia="pl-PL"/>
        </w:rPr>
        <w:t>4</w:t>
      </w:r>
      <w:r w:rsidRPr="00F419B7">
        <w:rPr>
          <w:rFonts w:ascii="Times New Roman" w:eastAsia="Times New Roman" w:hAnsi="Times New Roman" w:cs="Times New Roman"/>
          <w:sz w:val="24"/>
          <w:szCs w:val="24"/>
          <w:lang w:eastAsia="pl-PL"/>
        </w:rPr>
        <w:t>.3.</w:t>
      </w:r>
      <w:r w:rsidRPr="00F419B7">
        <w:rPr>
          <w:rFonts w:ascii="Times New Roman" w:eastAsia="Times New Roman" w:hAnsi="Times New Roman" w:cs="Times New Roman"/>
          <w:sz w:val="24"/>
          <w:szCs w:val="24"/>
          <w:lang w:eastAsia="pl-PL"/>
        </w:rPr>
        <w:tab/>
        <w:t>będzie przekazywać Wykonawcy informacje, pisma oraz inne dokumenty, związane z przedmiotowym roszczeniem, o ile nie będzie to naruszać przepisów prawa.</w:t>
      </w:r>
    </w:p>
    <w:p w14:paraId="6D4F8340" w14:textId="4DC2180E" w:rsidR="00361C42" w:rsidRPr="00F419B7" w:rsidRDefault="00361C42" w:rsidP="00D8524B">
      <w:pPr>
        <w:pStyle w:val="Akapitzlist"/>
        <w:numPr>
          <w:ilvl w:val="0"/>
          <w:numId w:val="26"/>
        </w:numPr>
        <w:spacing w:before="120" w:after="120" w:line="264" w:lineRule="auto"/>
        <w:rPr>
          <w:rFonts w:eastAsia="Times New Roman"/>
          <w:lang w:eastAsia="pl-PL"/>
        </w:rPr>
      </w:pPr>
      <w:r w:rsidRPr="00F419B7">
        <w:rPr>
          <w:rFonts w:eastAsia="Times New Roman"/>
          <w:lang w:eastAsia="pl-PL"/>
        </w:rPr>
        <w:t>Celem postanowień niniejszego paragrafu jest zapewnienie Zamawiającemu możliwości trwałego korzystania z Systemu i innych Produktów dostarczonych w ramach Umowy w sposób i w zakresie opisanym w Umowie. Wszystkie oświadczenia Wykonawcy i postanowienia Umowy należy interpretować zgodnie z powyższym celem Umowy.</w:t>
      </w:r>
    </w:p>
    <w:p w14:paraId="37132DCA" w14:textId="75558801" w:rsidR="00361C42" w:rsidRPr="00F419B7" w:rsidRDefault="00361C42" w:rsidP="00D8524B">
      <w:pPr>
        <w:pStyle w:val="Akapitzlist"/>
        <w:numPr>
          <w:ilvl w:val="0"/>
          <w:numId w:val="26"/>
        </w:numPr>
        <w:spacing w:before="120" w:after="120" w:line="264" w:lineRule="auto"/>
        <w:rPr>
          <w:rFonts w:eastAsia="Times New Roman"/>
          <w:lang w:eastAsia="pl-PL"/>
        </w:rPr>
      </w:pPr>
      <w:r w:rsidRPr="00F419B7">
        <w:rPr>
          <w:rFonts w:eastAsia="Times New Roman"/>
          <w:lang w:eastAsia="pl-PL"/>
        </w:rPr>
        <w:t>Wykonawca jest świadomy, że celem Zamawiającego jest możliwość samodzielnego lub za pomocą osób trzecich utrzymania i rozwoju Systemu, niezależnie od udziału lub zgody Wykonawcy. Wykonawca oświadcza, że warunki, na których Oprogramowanie jest udostępniane Zamawiającemu, nie zawierają ograniczeń, które uniemożliwiałyby dokonanie takich czynności.</w:t>
      </w:r>
    </w:p>
    <w:p w14:paraId="204288A6" w14:textId="3AC834EC" w:rsidR="00836395" w:rsidRPr="00F419B7" w:rsidRDefault="00BC2522" w:rsidP="008E464D">
      <w:pPr>
        <w:pStyle w:val="Nagwek4"/>
        <w:rPr>
          <w:rFonts w:ascii="Times New Roman" w:hAnsi="Times New Roman"/>
        </w:rPr>
      </w:pPr>
      <w:bookmarkStart w:id="34" w:name="_Hlk4072037"/>
      <w:r w:rsidRPr="00F419B7">
        <w:rPr>
          <w:rFonts w:ascii="Times New Roman" w:hAnsi="Times New Roman"/>
        </w:rPr>
        <w:t xml:space="preserve">Paragraf </w:t>
      </w:r>
      <w:r w:rsidR="00836395" w:rsidRPr="00F419B7">
        <w:rPr>
          <w:rFonts w:ascii="Times New Roman" w:hAnsi="Times New Roman"/>
        </w:rPr>
        <w:t>9</w:t>
      </w:r>
      <w:r w:rsidRPr="00F419B7">
        <w:rPr>
          <w:rFonts w:ascii="Times New Roman" w:hAnsi="Times New Roman"/>
        </w:rPr>
        <w:br/>
      </w:r>
      <w:r w:rsidR="00836395" w:rsidRPr="00F419B7">
        <w:rPr>
          <w:rFonts w:ascii="Times New Roman" w:hAnsi="Times New Roman"/>
        </w:rPr>
        <w:t xml:space="preserve"> Wynagrodzenie</w:t>
      </w:r>
      <w:bookmarkEnd w:id="29"/>
      <w:bookmarkEnd w:id="31"/>
      <w:bookmarkEnd w:id="32"/>
      <w:bookmarkEnd w:id="33"/>
    </w:p>
    <w:p w14:paraId="52D4029B" w14:textId="77777777" w:rsidR="00136D45" w:rsidRPr="00F419B7" w:rsidRDefault="005C2AEE" w:rsidP="00136D45">
      <w:pPr>
        <w:numPr>
          <w:ilvl w:val="0"/>
          <w:numId w:val="35"/>
        </w:numPr>
        <w:tabs>
          <w:tab w:val="left" w:pos="9356"/>
        </w:tabs>
        <w:spacing w:after="120" w:line="276" w:lineRule="auto"/>
        <w:rPr>
          <w:rFonts w:ascii="Times New Roman" w:eastAsia="Times New Roman" w:hAnsi="Times New Roman" w:cs="Times New Roman"/>
          <w:sz w:val="24"/>
          <w:szCs w:val="24"/>
          <w:lang w:eastAsia="pl-PL"/>
        </w:rPr>
      </w:pPr>
      <w:bookmarkStart w:id="35" w:name="_Toc442784658"/>
      <w:bookmarkStart w:id="36" w:name="_Toc444196099"/>
      <w:bookmarkStart w:id="37" w:name="_Toc444241042"/>
      <w:r w:rsidRPr="00F419B7">
        <w:rPr>
          <w:rFonts w:ascii="Times New Roman" w:eastAsia="Times New Roman" w:hAnsi="Times New Roman" w:cs="Times New Roman"/>
          <w:sz w:val="24"/>
          <w:szCs w:val="24"/>
          <w:lang w:eastAsia="pl-PL"/>
        </w:rPr>
        <w:t xml:space="preserve">Za wykonanie całości </w:t>
      </w:r>
      <w:r w:rsidR="00F84B43" w:rsidRPr="00F419B7">
        <w:rPr>
          <w:rFonts w:ascii="Times New Roman" w:eastAsia="Times New Roman" w:hAnsi="Times New Roman" w:cs="Times New Roman"/>
          <w:sz w:val="24"/>
          <w:szCs w:val="24"/>
          <w:lang w:eastAsia="pl-PL"/>
        </w:rPr>
        <w:t>P</w:t>
      </w:r>
      <w:r w:rsidRPr="00F419B7">
        <w:rPr>
          <w:rFonts w:ascii="Times New Roman" w:eastAsia="Times New Roman" w:hAnsi="Times New Roman" w:cs="Times New Roman"/>
          <w:sz w:val="24"/>
          <w:szCs w:val="24"/>
          <w:lang w:eastAsia="pl-PL"/>
        </w:rPr>
        <w:t>rzedmiotu Umowy Wykonawcy przysługuje maksymalne wynagrodzenie w wysokości netto: …. zł (</w:t>
      </w:r>
      <w:r w:rsidR="00486C46" w:rsidRPr="00F419B7">
        <w:rPr>
          <w:rFonts w:ascii="Times New Roman" w:eastAsia="Times New Roman" w:hAnsi="Times New Roman" w:cs="Times New Roman"/>
          <w:sz w:val="24"/>
          <w:szCs w:val="24"/>
          <w:lang w:eastAsia="pl-PL"/>
        </w:rPr>
        <w:t>słownie:  ….</w:t>
      </w:r>
      <w:r w:rsidRPr="00F419B7">
        <w:rPr>
          <w:rFonts w:ascii="Times New Roman" w:eastAsia="Times New Roman" w:hAnsi="Times New Roman" w:cs="Times New Roman"/>
          <w:sz w:val="24"/>
          <w:szCs w:val="24"/>
          <w:lang w:eastAsia="pl-PL"/>
        </w:rPr>
        <w:t>), powiększone o podatek VAT ..%, tj. w wysokości brutto: … zł (słownie: …), płatne na zasadach opisanych w niniejszym paragrafie, w tym:</w:t>
      </w:r>
      <w:bookmarkEnd w:id="35"/>
      <w:bookmarkEnd w:id="36"/>
      <w:bookmarkEnd w:id="37"/>
    </w:p>
    <w:p w14:paraId="56D254A4" w14:textId="61A3A4CD" w:rsidR="005C2AEE" w:rsidRPr="00F419B7" w:rsidRDefault="005C2AEE" w:rsidP="00EF1C26">
      <w:pPr>
        <w:pStyle w:val="Nagwek5"/>
        <w:rPr>
          <w:rFonts w:ascii="Times New Roman" w:eastAsia="Times New Roman" w:hAnsi="Times New Roman" w:cs="Times New Roman"/>
          <w:i/>
          <w:color w:val="auto"/>
        </w:rPr>
      </w:pPr>
      <w:r w:rsidRPr="00F419B7">
        <w:rPr>
          <w:rFonts w:ascii="Times New Roman" w:eastAsia="Times New Roman" w:hAnsi="Times New Roman" w:cs="Times New Roman"/>
          <w:color w:val="auto"/>
        </w:rPr>
        <w:lastRenderedPageBreak/>
        <w:t>[Wynagrodzenie za świadczenie Usługi Asysty Technicznej i Konserwacji</w:t>
      </w:r>
      <w:r w:rsidR="00151B4E" w:rsidRPr="00F419B7">
        <w:rPr>
          <w:rFonts w:ascii="Times New Roman" w:eastAsia="Times New Roman" w:hAnsi="Times New Roman" w:cs="Times New Roman"/>
          <w:color w:val="auto"/>
        </w:rPr>
        <w:t xml:space="preserve"> Systemu</w:t>
      </w:r>
      <w:r w:rsidR="00FA39B2" w:rsidRPr="00F419B7">
        <w:rPr>
          <w:rFonts w:ascii="Times New Roman" w:eastAsia="Times New Roman" w:hAnsi="Times New Roman" w:cs="Times New Roman"/>
          <w:color w:val="auto"/>
        </w:rPr>
        <w:t xml:space="preserve"> i Rozwój</w:t>
      </w:r>
      <w:r w:rsidRPr="00F419B7">
        <w:rPr>
          <w:rFonts w:ascii="Times New Roman" w:eastAsia="Times New Roman" w:hAnsi="Times New Roman" w:cs="Times New Roman"/>
          <w:color w:val="auto"/>
        </w:rPr>
        <w:t>]</w:t>
      </w:r>
    </w:p>
    <w:p w14:paraId="0067A721" w14:textId="566C4D3A" w:rsidR="00836395" w:rsidRPr="00F419B7" w:rsidRDefault="00836395" w:rsidP="00D8524B">
      <w:pPr>
        <w:numPr>
          <w:ilvl w:val="0"/>
          <w:numId w:val="31"/>
        </w:numPr>
        <w:tabs>
          <w:tab w:val="left" w:pos="9356"/>
        </w:tabs>
        <w:spacing w:after="120" w:line="276" w:lineRule="auto"/>
        <w:ind w:left="426" w:hanging="426"/>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Za należyte wykonywanie Usługi Asysty Technicznej i Konserwacji</w:t>
      </w:r>
      <w:r w:rsidR="00FA39B2" w:rsidRPr="00F419B7">
        <w:rPr>
          <w:rFonts w:ascii="Times New Roman" w:eastAsia="Times New Roman" w:hAnsi="Times New Roman" w:cs="Times New Roman"/>
          <w:sz w:val="24"/>
          <w:szCs w:val="24"/>
          <w:lang w:eastAsia="pl-PL"/>
        </w:rPr>
        <w:t xml:space="preserve"> i Rozwoju</w:t>
      </w:r>
      <w:r w:rsidRPr="00F419B7">
        <w:rPr>
          <w:rFonts w:ascii="Times New Roman" w:eastAsia="Times New Roman" w:hAnsi="Times New Roman" w:cs="Times New Roman"/>
          <w:sz w:val="24"/>
          <w:szCs w:val="24"/>
          <w:lang w:eastAsia="pl-PL"/>
        </w:rPr>
        <w:t xml:space="preserve"> przez Wykonawcę, Zamawiający zobowiązany jest do zapłaty na rzecz Wykonawcy miesięcznego wynagrodzenia ryczałtowego płatnego na podstawie otrzymanej faktury VAT w wysokości</w:t>
      </w:r>
      <w:r w:rsidR="00B526A9" w:rsidRPr="00F419B7">
        <w:rPr>
          <w:rFonts w:ascii="Times New Roman" w:eastAsia="Times New Roman" w:hAnsi="Times New Roman" w:cs="Times New Roman"/>
          <w:sz w:val="24"/>
          <w:szCs w:val="24"/>
          <w:lang w:eastAsia="pl-PL"/>
        </w:rPr>
        <w:t>………………………………………………</w:t>
      </w:r>
      <w:r w:rsidRPr="00F419B7">
        <w:rPr>
          <w:rFonts w:ascii="Times New Roman" w:eastAsia="Times New Roman" w:hAnsi="Times New Roman" w:cs="Times New Roman"/>
          <w:sz w:val="24"/>
          <w:szCs w:val="24"/>
          <w:lang w:eastAsia="pl-PL"/>
        </w:rPr>
        <w:t>, za dany miesiąc.</w:t>
      </w:r>
    </w:p>
    <w:p w14:paraId="7F84B8F8" w14:textId="29C642B8" w:rsidR="00836395" w:rsidRPr="00F419B7" w:rsidRDefault="00836395" w:rsidP="00D8524B">
      <w:pPr>
        <w:numPr>
          <w:ilvl w:val="0"/>
          <w:numId w:val="31"/>
        </w:numPr>
        <w:tabs>
          <w:tab w:val="left" w:pos="9356"/>
        </w:tabs>
        <w:spacing w:after="120" w:line="276" w:lineRule="auto"/>
        <w:ind w:left="426" w:hanging="426"/>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Wynagrodzenie, o którym mowa w ust.</w:t>
      </w:r>
      <w:r w:rsidR="000D2AB3">
        <w:rPr>
          <w:rFonts w:ascii="Times New Roman" w:eastAsia="Times New Roman" w:hAnsi="Times New Roman" w:cs="Times New Roman"/>
          <w:sz w:val="24"/>
          <w:szCs w:val="24"/>
          <w:lang w:eastAsia="pl-PL"/>
        </w:rPr>
        <w:t xml:space="preserve"> 2</w:t>
      </w:r>
      <w:r w:rsidRPr="00F419B7">
        <w:rPr>
          <w:rFonts w:ascii="Times New Roman" w:eastAsia="Times New Roman" w:hAnsi="Times New Roman" w:cs="Times New Roman"/>
          <w:sz w:val="24"/>
          <w:szCs w:val="24"/>
          <w:lang w:eastAsia="pl-PL"/>
        </w:rPr>
        <w:t xml:space="preserve"> powyżej płatne będzie z dołu, po wykonaniu przez Wykonawcę</w:t>
      </w:r>
      <w:r w:rsidR="00DB76F2" w:rsidRPr="00F419B7">
        <w:rPr>
          <w:rFonts w:ascii="Times New Roman" w:eastAsia="Times New Roman" w:hAnsi="Times New Roman" w:cs="Times New Roman"/>
          <w:sz w:val="24"/>
          <w:szCs w:val="24"/>
          <w:lang w:eastAsia="pl-PL"/>
        </w:rPr>
        <w:t xml:space="preserve"> usługi</w:t>
      </w:r>
      <w:r w:rsidRPr="00F419B7">
        <w:rPr>
          <w:rFonts w:ascii="Times New Roman" w:eastAsia="Times New Roman" w:hAnsi="Times New Roman" w:cs="Times New Roman"/>
          <w:sz w:val="24"/>
          <w:szCs w:val="24"/>
          <w:lang w:eastAsia="pl-PL"/>
        </w:rPr>
        <w:t>, na podstawie zaakceptowanego przez Zamawiającego bez zastrzeżeń Protokołu Odbioru Usługi Asysty Technicznej i Konserwacji</w:t>
      </w:r>
      <w:r w:rsidR="00FA39B2" w:rsidRPr="00F419B7">
        <w:rPr>
          <w:rFonts w:ascii="Times New Roman" w:eastAsia="Times New Roman" w:hAnsi="Times New Roman" w:cs="Times New Roman"/>
          <w:sz w:val="24"/>
          <w:szCs w:val="24"/>
          <w:lang w:eastAsia="pl-PL"/>
        </w:rPr>
        <w:t xml:space="preserve"> i Rozwoju</w:t>
      </w:r>
      <w:r w:rsidRPr="00F419B7">
        <w:rPr>
          <w:rFonts w:ascii="Times New Roman" w:eastAsia="Times New Roman" w:hAnsi="Times New Roman" w:cs="Times New Roman"/>
          <w:sz w:val="24"/>
          <w:szCs w:val="24"/>
          <w:lang w:eastAsia="pl-PL"/>
        </w:rPr>
        <w:t xml:space="preserve"> świadczonych w danym miesiącu oraz prawidłowo wystawionej faktury VAT. Brak Protokołu Odbioru Usługi Asysty Technicznej </w:t>
      </w:r>
      <w:r w:rsidR="00416B18" w:rsidRPr="00F419B7">
        <w:rPr>
          <w:rFonts w:ascii="Times New Roman" w:eastAsia="Times New Roman" w:hAnsi="Times New Roman" w:cs="Times New Roman"/>
          <w:sz w:val="24"/>
          <w:szCs w:val="24"/>
          <w:lang w:eastAsia="pl-PL"/>
        </w:rPr>
        <w:t>i </w:t>
      </w:r>
      <w:r w:rsidRPr="00F419B7">
        <w:rPr>
          <w:rFonts w:ascii="Times New Roman" w:eastAsia="Times New Roman" w:hAnsi="Times New Roman" w:cs="Times New Roman"/>
          <w:sz w:val="24"/>
          <w:szCs w:val="24"/>
          <w:lang w:eastAsia="pl-PL"/>
        </w:rPr>
        <w:t>Konserwacji</w:t>
      </w:r>
      <w:r w:rsidR="00FA39B2" w:rsidRPr="00F419B7">
        <w:rPr>
          <w:rFonts w:ascii="Times New Roman" w:eastAsia="Times New Roman" w:hAnsi="Times New Roman" w:cs="Times New Roman"/>
          <w:sz w:val="24"/>
          <w:szCs w:val="24"/>
          <w:lang w:eastAsia="pl-PL"/>
        </w:rPr>
        <w:t xml:space="preserve"> i Rozwoju</w:t>
      </w:r>
      <w:r w:rsidRPr="00F419B7">
        <w:rPr>
          <w:rFonts w:ascii="Times New Roman" w:eastAsia="Times New Roman" w:hAnsi="Times New Roman" w:cs="Times New Roman"/>
          <w:sz w:val="24"/>
          <w:szCs w:val="24"/>
          <w:lang w:eastAsia="pl-PL"/>
        </w:rPr>
        <w:t xml:space="preserve"> może stanowić podstawę do zwrotu otrzymanej od Wykonawcy faktury. </w:t>
      </w:r>
    </w:p>
    <w:p w14:paraId="21B90572" w14:textId="618FC52F" w:rsidR="00836395" w:rsidRPr="00F419B7" w:rsidRDefault="00836395" w:rsidP="00D8524B">
      <w:pPr>
        <w:widowControl w:val="0"/>
        <w:numPr>
          <w:ilvl w:val="0"/>
          <w:numId w:val="31"/>
        </w:numPr>
        <w:spacing w:after="120" w:line="276" w:lineRule="auto"/>
        <w:ind w:left="426"/>
        <w:rPr>
          <w:rFonts w:ascii="Times New Roman" w:eastAsia="Times New Roman" w:hAnsi="Times New Roman" w:cs="Times New Roman"/>
          <w:sz w:val="24"/>
          <w:szCs w:val="24"/>
        </w:rPr>
      </w:pPr>
      <w:r w:rsidRPr="00F419B7">
        <w:rPr>
          <w:rFonts w:ascii="Times New Roman" w:eastAsia="Times New Roman" w:hAnsi="Times New Roman" w:cs="Times New Roman"/>
          <w:sz w:val="24"/>
          <w:szCs w:val="24"/>
          <w:lang w:eastAsia="pl-PL"/>
        </w:rPr>
        <w:t>W przypadku wykonywania Usługi Asysty Technicznej i Konserwacji przez okres niepełnego miesiąca, wynagrodzeni</w:t>
      </w:r>
      <w:r w:rsidR="00DB76F2" w:rsidRPr="00F419B7">
        <w:rPr>
          <w:rFonts w:ascii="Times New Roman" w:eastAsia="Times New Roman" w:hAnsi="Times New Roman" w:cs="Times New Roman"/>
          <w:sz w:val="24"/>
          <w:szCs w:val="24"/>
          <w:lang w:eastAsia="pl-PL"/>
        </w:rPr>
        <w:t>e będzie należne w wysokości proporcjonalnej do liczby dni, w których była świadczona Usługa Asysty Technicznej i Konserwacji</w:t>
      </w:r>
      <w:r w:rsidRPr="00F419B7">
        <w:rPr>
          <w:rFonts w:ascii="Times New Roman" w:eastAsia="Times New Roman" w:hAnsi="Times New Roman" w:cs="Times New Roman"/>
          <w:sz w:val="24"/>
          <w:szCs w:val="24"/>
          <w:lang w:eastAsia="pl-PL"/>
        </w:rPr>
        <w:t xml:space="preserve">. Rozliczenie nastąpi po zakończeniu danego miesiąca. </w:t>
      </w:r>
    </w:p>
    <w:p w14:paraId="5212A9EC" w14:textId="62B67690" w:rsidR="00836395" w:rsidRPr="00F419B7" w:rsidRDefault="00836395" w:rsidP="00D8524B">
      <w:pPr>
        <w:numPr>
          <w:ilvl w:val="0"/>
          <w:numId w:val="31"/>
        </w:numPr>
        <w:tabs>
          <w:tab w:val="left" w:pos="9356"/>
        </w:tabs>
        <w:spacing w:after="120" w:line="276" w:lineRule="auto"/>
        <w:ind w:left="426" w:hanging="426"/>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Wynagrodzenie, o którym mowa w ust.</w:t>
      </w:r>
      <w:r w:rsidR="000D2AB3">
        <w:rPr>
          <w:rFonts w:ascii="Times New Roman" w:eastAsia="Times New Roman" w:hAnsi="Times New Roman" w:cs="Times New Roman"/>
          <w:sz w:val="24"/>
          <w:szCs w:val="24"/>
          <w:lang w:eastAsia="pl-PL"/>
        </w:rPr>
        <w:t xml:space="preserve"> 2  </w:t>
      </w:r>
      <w:r w:rsidRPr="00F419B7">
        <w:rPr>
          <w:rFonts w:ascii="Times New Roman" w:eastAsia="Times New Roman" w:hAnsi="Times New Roman" w:cs="Times New Roman"/>
          <w:sz w:val="24"/>
          <w:szCs w:val="24"/>
          <w:lang w:eastAsia="pl-PL"/>
        </w:rPr>
        <w:t>powyżej będzie naliczane począwszy od pierwszego dnia świadczenia Usługi Asysty Technicznej i Konserwacji.</w:t>
      </w:r>
    </w:p>
    <w:p w14:paraId="71898999" w14:textId="1E72A374" w:rsidR="00FA39B2" w:rsidRPr="00F419B7" w:rsidRDefault="00DB76F2" w:rsidP="00FA39B2">
      <w:pPr>
        <w:numPr>
          <w:ilvl w:val="0"/>
          <w:numId w:val="31"/>
        </w:numPr>
        <w:tabs>
          <w:tab w:val="left" w:pos="9356"/>
        </w:tabs>
        <w:spacing w:after="120" w:line="276" w:lineRule="auto"/>
        <w:ind w:left="426" w:hanging="426"/>
        <w:rPr>
          <w:rFonts w:ascii="Times New Roman" w:eastAsia="Times New Roman" w:hAnsi="Times New Roman" w:cs="Times New Roman"/>
        </w:rPr>
      </w:pPr>
      <w:r w:rsidRPr="00F419B7">
        <w:rPr>
          <w:rFonts w:ascii="Times New Roman" w:eastAsia="Times New Roman" w:hAnsi="Times New Roman" w:cs="Times New Roman"/>
          <w:sz w:val="24"/>
          <w:szCs w:val="24"/>
          <w:lang w:eastAsia="pl-PL"/>
        </w:rPr>
        <w:t>Wzór P</w:t>
      </w:r>
      <w:r w:rsidR="00836395" w:rsidRPr="00F419B7">
        <w:rPr>
          <w:rFonts w:ascii="Times New Roman" w:eastAsia="Times New Roman" w:hAnsi="Times New Roman" w:cs="Times New Roman"/>
          <w:sz w:val="24"/>
          <w:szCs w:val="24"/>
          <w:lang w:eastAsia="pl-PL"/>
        </w:rPr>
        <w:t>rotok</w:t>
      </w:r>
      <w:r w:rsidRPr="00F419B7">
        <w:rPr>
          <w:rFonts w:ascii="Times New Roman" w:eastAsia="Times New Roman" w:hAnsi="Times New Roman" w:cs="Times New Roman"/>
          <w:sz w:val="24"/>
          <w:szCs w:val="24"/>
          <w:lang w:eastAsia="pl-PL"/>
        </w:rPr>
        <w:t>ołu</w:t>
      </w:r>
      <w:r w:rsidR="00836395" w:rsidRPr="00F419B7">
        <w:rPr>
          <w:rFonts w:ascii="Times New Roman" w:eastAsia="Times New Roman" w:hAnsi="Times New Roman" w:cs="Times New Roman"/>
          <w:sz w:val="24"/>
          <w:szCs w:val="24"/>
          <w:lang w:eastAsia="pl-PL"/>
        </w:rPr>
        <w:t xml:space="preserve"> Odbioru Usługi Asysty Technicznej i Konserwacji</w:t>
      </w:r>
      <w:r w:rsidR="00FA39B2" w:rsidRPr="00F419B7">
        <w:rPr>
          <w:rFonts w:ascii="Times New Roman" w:eastAsia="Times New Roman" w:hAnsi="Times New Roman" w:cs="Times New Roman"/>
          <w:sz w:val="24"/>
          <w:szCs w:val="24"/>
          <w:lang w:eastAsia="pl-PL"/>
        </w:rPr>
        <w:t xml:space="preserve"> i Rozwoju</w:t>
      </w:r>
      <w:r w:rsidR="00836395" w:rsidRPr="00F419B7">
        <w:rPr>
          <w:rFonts w:ascii="Times New Roman" w:eastAsia="Times New Roman" w:hAnsi="Times New Roman" w:cs="Times New Roman"/>
          <w:sz w:val="24"/>
          <w:szCs w:val="24"/>
          <w:lang w:eastAsia="pl-PL"/>
        </w:rPr>
        <w:t xml:space="preserve"> zawiera Załącznik nr </w:t>
      </w:r>
      <w:r w:rsidR="00FD0CD7" w:rsidRPr="00F419B7">
        <w:rPr>
          <w:rFonts w:ascii="Times New Roman" w:eastAsia="Times New Roman" w:hAnsi="Times New Roman" w:cs="Times New Roman"/>
          <w:sz w:val="24"/>
          <w:szCs w:val="24"/>
          <w:lang w:eastAsia="pl-PL"/>
        </w:rPr>
        <w:t xml:space="preserve">3 </w:t>
      </w:r>
      <w:r w:rsidR="00836395" w:rsidRPr="00F419B7">
        <w:rPr>
          <w:rFonts w:ascii="Times New Roman" w:eastAsia="Times New Roman" w:hAnsi="Times New Roman" w:cs="Times New Roman"/>
          <w:sz w:val="24"/>
          <w:szCs w:val="24"/>
          <w:lang w:eastAsia="pl-PL"/>
        </w:rPr>
        <w:t>do Umowy.</w:t>
      </w:r>
      <w:bookmarkStart w:id="38" w:name="_Toc442784662"/>
      <w:bookmarkStart w:id="39" w:name="_Toc444196103"/>
      <w:bookmarkStart w:id="40" w:name="_Toc444241046"/>
    </w:p>
    <w:p w14:paraId="44C3B44A" w14:textId="58D4A9F9" w:rsidR="00836395" w:rsidRPr="00F419B7" w:rsidRDefault="00836395" w:rsidP="00FA39B2">
      <w:pPr>
        <w:pStyle w:val="Nagwek5"/>
        <w:rPr>
          <w:rFonts w:ascii="Times New Roman" w:eastAsia="Times New Roman" w:hAnsi="Times New Roman" w:cs="Times New Roman"/>
          <w:color w:val="auto"/>
        </w:rPr>
      </w:pPr>
      <w:r w:rsidRPr="00F419B7">
        <w:rPr>
          <w:rFonts w:ascii="Times New Roman" w:eastAsia="Times New Roman" w:hAnsi="Times New Roman" w:cs="Times New Roman"/>
          <w:color w:val="auto"/>
        </w:rPr>
        <w:t>[Postanowienia dodatkowe]</w:t>
      </w:r>
      <w:bookmarkEnd w:id="38"/>
      <w:bookmarkEnd w:id="39"/>
      <w:bookmarkEnd w:id="40"/>
    </w:p>
    <w:p w14:paraId="22E84C8F" w14:textId="1CA90FC4" w:rsidR="00836395" w:rsidRPr="00F419B7" w:rsidRDefault="00836395" w:rsidP="00D8524B">
      <w:pPr>
        <w:numPr>
          <w:ilvl w:val="0"/>
          <w:numId w:val="31"/>
        </w:numPr>
        <w:spacing w:after="120" w:line="276" w:lineRule="auto"/>
        <w:ind w:left="426" w:hanging="426"/>
        <w:rPr>
          <w:rFonts w:ascii="Times New Roman" w:eastAsia="Times New Roman" w:hAnsi="Times New Roman" w:cs="Times New Roman"/>
          <w:b/>
          <w:sz w:val="24"/>
          <w:szCs w:val="24"/>
          <w:lang w:eastAsia="pl-PL"/>
        </w:rPr>
      </w:pPr>
      <w:r w:rsidRPr="00F419B7">
        <w:rPr>
          <w:rFonts w:ascii="Times New Roman" w:eastAsia="Times New Roman" w:hAnsi="Times New Roman" w:cs="Times New Roman"/>
          <w:sz w:val="24"/>
          <w:szCs w:val="24"/>
          <w:lang w:eastAsia="pl-PL"/>
        </w:rPr>
        <w:t xml:space="preserve">Wynagrodzenie, o którym mowa powyżej stanowi całość wynagrodzenia Wykonawcy </w:t>
      </w:r>
      <w:r w:rsidR="00416B18" w:rsidRPr="00F419B7">
        <w:rPr>
          <w:rFonts w:ascii="Times New Roman" w:eastAsia="Times New Roman" w:hAnsi="Times New Roman" w:cs="Times New Roman"/>
          <w:sz w:val="24"/>
          <w:szCs w:val="24"/>
          <w:lang w:eastAsia="pl-PL"/>
        </w:rPr>
        <w:t>w </w:t>
      </w:r>
      <w:r w:rsidRPr="00F419B7">
        <w:rPr>
          <w:rFonts w:ascii="Times New Roman" w:eastAsia="Times New Roman" w:hAnsi="Times New Roman" w:cs="Times New Roman"/>
          <w:sz w:val="24"/>
          <w:szCs w:val="24"/>
          <w:lang w:eastAsia="pl-PL"/>
        </w:rPr>
        <w:t>związku z realizacją Umowy</w:t>
      </w:r>
      <w:r w:rsidR="00F24200">
        <w:rPr>
          <w:rFonts w:ascii="Times New Roman" w:eastAsia="Times New Roman" w:hAnsi="Times New Roman" w:cs="Times New Roman"/>
          <w:sz w:val="24"/>
          <w:szCs w:val="24"/>
          <w:lang w:eastAsia="pl-PL"/>
        </w:rPr>
        <w:t xml:space="preserve"> i obejmuje w szczególności </w:t>
      </w:r>
      <w:r w:rsidR="00072811" w:rsidRPr="00F419B7">
        <w:rPr>
          <w:rFonts w:ascii="Times New Roman" w:eastAsia="Times New Roman" w:hAnsi="Times New Roman" w:cs="Times New Roman"/>
          <w:sz w:val="24"/>
          <w:szCs w:val="24"/>
          <w:lang w:eastAsia="pl-PL"/>
        </w:rPr>
        <w:t>wszelkie koszty powierzenia części zamówienia Podwykonawcom, podatki, opłaty oraz inne obowiązkowe potrącenia, w tym VAT (wg stawki właściwej na gruncie powszechnie obowiązujących przepisów prawa)</w:t>
      </w:r>
      <w:r w:rsidR="00072811" w:rsidRPr="00F419B7">
        <w:rPr>
          <w:rFonts w:ascii="Times New Roman" w:hAnsi="Times New Roman" w:cs="Times New Roman"/>
        </w:rPr>
        <w:t xml:space="preserve">, </w:t>
      </w:r>
      <w:r w:rsidR="00072811" w:rsidRPr="00F419B7">
        <w:rPr>
          <w:rFonts w:ascii="Times New Roman" w:eastAsia="Times New Roman" w:hAnsi="Times New Roman" w:cs="Times New Roman"/>
          <w:sz w:val="24"/>
          <w:szCs w:val="24"/>
          <w:lang w:eastAsia="pl-PL"/>
        </w:rPr>
        <w:t>a także przeniesienia majątkowych własności intelektualnych na zasadach opisanych w Paragrafie 8 Umowy. Wykonawcy nie przysługują żadne inne roszczenia w stosunku do Zamawiającego, w szczególności</w:t>
      </w:r>
      <w:r w:rsidR="00072811" w:rsidRPr="00F419B7">
        <w:rPr>
          <w:rFonts w:ascii="Times New Roman" w:eastAsia="Times New Roman" w:hAnsi="Times New Roman" w:cs="Times New Roman"/>
          <w:b/>
          <w:sz w:val="24"/>
          <w:szCs w:val="24"/>
          <w:lang w:eastAsia="pl-PL"/>
        </w:rPr>
        <w:t xml:space="preserve"> </w:t>
      </w:r>
      <w:r w:rsidRPr="00F419B7">
        <w:rPr>
          <w:rFonts w:ascii="Times New Roman" w:eastAsia="Times New Roman" w:hAnsi="Times New Roman" w:cs="Times New Roman"/>
          <w:sz w:val="24"/>
          <w:szCs w:val="24"/>
          <w:lang w:eastAsia="pl-PL"/>
        </w:rPr>
        <w:t xml:space="preserve">zwrot kosztów podróży oraz zakwaterowania </w:t>
      </w:r>
      <w:r w:rsidR="00072811" w:rsidRPr="00F419B7">
        <w:rPr>
          <w:rFonts w:ascii="Times New Roman" w:eastAsia="Times New Roman" w:hAnsi="Times New Roman" w:cs="Times New Roman"/>
          <w:sz w:val="24"/>
          <w:szCs w:val="24"/>
          <w:lang w:eastAsia="pl-PL"/>
        </w:rPr>
        <w:t xml:space="preserve">osób oddelegowanych przez Wykonawcę lub Podwykonawcę do realizacji Umowy </w:t>
      </w:r>
      <w:r w:rsidRPr="00F419B7">
        <w:rPr>
          <w:rFonts w:ascii="Times New Roman" w:eastAsia="Times New Roman" w:hAnsi="Times New Roman" w:cs="Times New Roman"/>
          <w:sz w:val="24"/>
          <w:szCs w:val="24"/>
          <w:lang w:eastAsia="pl-PL"/>
        </w:rPr>
        <w:t xml:space="preserve">czy też zwrot jakichkolwiek innych, dodatkowych kosztów ponoszonych przez Wykonawcę związanych z wykonywaniem Umowy. </w:t>
      </w:r>
    </w:p>
    <w:p w14:paraId="65D80C04" w14:textId="77777777" w:rsidR="00FA39B2" w:rsidRPr="00F419B7" w:rsidRDefault="00FA39B2" w:rsidP="00FA39B2">
      <w:pPr>
        <w:numPr>
          <w:ilvl w:val="0"/>
          <w:numId w:val="31"/>
        </w:numPr>
        <w:spacing w:before="120" w:after="120" w:line="276" w:lineRule="auto"/>
        <w:ind w:right="40"/>
        <w:rPr>
          <w:rFonts w:ascii="Times New Roman" w:eastAsia="Calibri" w:hAnsi="Times New Roman" w:cs="Times New Roman"/>
          <w:sz w:val="24"/>
          <w:szCs w:val="24"/>
          <w:lang w:eastAsia="pl-PL"/>
        </w:rPr>
      </w:pPr>
      <w:r w:rsidRPr="00F419B7">
        <w:rPr>
          <w:rFonts w:ascii="Times New Roman" w:eastAsia="Calibri" w:hAnsi="Times New Roman" w:cs="Times New Roman"/>
          <w:sz w:val="24"/>
          <w:szCs w:val="24"/>
          <w:lang w:eastAsia="pl-PL"/>
        </w:rPr>
        <w:t>Strony ustalają, że faktura dokumentująca realizację niniejszej umowy będzie wystawiana w postaci faktur ustrukturyzowanych za pośrednictwem Krajowego Systemu e-Faktur (</w:t>
      </w:r>
      <w:proofErr w:type="spellStart"/>
      <w:r w:rsidRPr="00F419B7">
        <w:rPr>
          <w:rFonts w:ascii="Times New Roman" w:eastAsia="Calibri" w:hAnsi="Times New Roman" w:cs="Times New Roman"/>
          <w:sz w:val="24"/>
          <w:szCs w:val="24"/>
          <w:lang w:eastAsia="pl-PL"/>
        </w:rPr>
        <w:t>KSeF</w:t>
      </w:r>
      <w:proofErr w:type="spellEnd"/>
      <w:r w:rsidRPr="00F419B7">
        <w:rPr>
          <w:rFonts w:ascii="Times New Roman" w:eastAsia="Calibri" w:hAnsi="Times New Roman" w:cs="Times New Roman"/>
          <w:sz w:val="24"/>
          <w:szCs w:val="24"/>
          <w:lang w:eastAsia="pl-PL"/>
        </w:rPr>
        <w:t xml:space="preserve">) zgodnie z obowiązującymi przepisami ustawy o podatku od towarów i usług. Wystawienie faktury w </w:t>
      </w:r>
      <w:proofErr w:type="spellStart"/>
      <w:r w:rsidRPr="00F419B7">
        <w:rPr>
          <w:rFonts w:ascii="Times New Roman" w:eastAsia="Calibri" w:hAnsi="Times New Roman" w:cs="Times New Roman"/>
          <w:sz w:val="24"/>
          <w:szCs w:val="24"/>
          <w:lang w:eastAsia="pl-PL"/>
        </w:rPr>
        <w:t>KSeF</w:t>
      </w:r>
      <w:proofErr w:type="spellEnd"/>
      <w:r w:rsidRPr="00F419B7">
        <w:rPr>
          <w:rFonts w:ascii="Times New Roman" w:eastAsia="Calibri" w:hAnsi="Times New Roman" w:cs="Times New Roman"/>
          <w:sz w:val="24"/>
          <w:szCs w:val="24"/>
          <w:lang w:eastAsia="pl-PL"/>
        </w:rPr>
        <w:t xml:space="preserve"> uznaje się za moment jej doręczenia Zamawiającemu.</w:t>
      </w:r>
    </w:p>
    <w:p w14:paraId="2C51E3AD" w14:textId="77777777" w:rsidR="00FA39B2" w:rsidRPr="00F419B7" w:rsidRDefault="00FA39B2" w:rsidP="00FA39B2">
      <w:pPr>
        <w:numPr>
          <w:ilvl w:val="0"/>
          <w:numId w:val="31"/>
        </w:numPr>
        <w:spacing w:before="120" w:after="120" w:line="276" w:lineRule="auto"/>
        <w:ind w:right="40"/>
        <w:rPr>
          <w:rFonts w:ascii="Times New Roman" w:eastAsia="Calibri" w:hAnsi="Times New Roman" w:cs="Times New Roman"/>
          <w:sz w:val="24"/>
          <w:szCs w:val="24"/>
          <w:lang w:eastAsia="pl-PL"/>
        </w:rPr>
      </w:pPr>
      <w:r w:rsidRPr="00F419B7">
        <w:rPr>
          <w:rFonts w:ascii="Times New Roman" w:eastAsia="Calibri" w:hAnsi="Times New Roman" w:cs="Times New Roman"/>
          <w:sz w:val="24"/>
          <w:szCs w:val="24"/>
          <w:lang w:eastAsia="pl-PL"/>
        </w:rPr>
        <w:t>Jeżeli Wystawca faktury, rachunku nie ma obowiązku prawnego jej wystawienia w Krajowym Systemie e-Faktur (</w:t>
      </w:r>
      <w:proofErr w:type="spellStart"/>
      <w:r w:rsidRPr="00F419B7">
        <w:rPr>
          <w:rFonts w:ascii="Times New Roman" w:eastAsia="Calibri" w:hAnsi="Times New Roman" w:cs="Times New Roman"/>
          <w:sz w:val="24"/>
          <w:szCs w:val="24"/>
          <w:lang w:eastAsia="pl-PL"/>
        </w:rPr>
        <w:t>KSeF</w:t>
      </w:r>
      <w:proofErr w:type="spellEnd"/>
      <w:r w:rsidRPr="00F419B7">
        <w:rPr>
          <w:rFonts w:ascii="Times New Roman" w:eastAsia="Calibri" w:hAnsi="Times New Roman" w:cs="Times New Roman"/>
          <w:sz w:val="24"/>
          <w:szCs w:val="24"/>
          <w:lang w:eastAsia="pl-PL"/>
        </w:rPr>
        <w:t xml:space="preserve">) dopuszcza się możliwość przesłania dokumentu na e-maila: </w:t>
      </w:r>
      <w:hyperlink r:id="rId11" w:history="1">
        <w:r w:rsidRPr="00F419B7">
          <w:rPr>
            <w:rStyle w:val="Hipercze"/>
            <w:rFonts w:eastAsia="Calibri"/>
            <w:color w:val="auto"/>
            <w:sz w:val="24"/>
            <w:szCs w:val="24"/>
            <w:lang w:eastAsia="pl-PL"/>
          </w:rPr>
          <w:t>e-faktury@pfron.org.pl</w:t>
        </w:r>
      </w:hyperlink>
      <w:r w:rsidRPr="00F419B7">
        <w:rPr>
          <w:rFonts w:ascii="Times New Roman" w:eastAsia="Calibri" w:hAnsi="Times New Roman" w:cs="Times New Roman"/>
          <w:sz w:val="24"/>
          <w:szCs w:val="24"/>
          <w:lang w:eastAsia="pl-PL"/>
        </w:rPr>
        <w:t xml:space="preserve"> lub w formie papierowej na adres jak w punkcie 7.</w:t>
      </w:r>
    </w:p>
    <w:p w14:paraId="5C981EBD" w14:textId="77777777" w:rsidR="00FA39B2" w:rsidRPr="00F419B7" w:rsidRDefault="00FA39B2" w:rsidP="00FA39B2">
      <w:pPr>
        <w:numPr>
          <w:ilvl w:val="0"/>
          <w:numId w:val="31"/>
        </w:numPr>
        <w:spacing w:before="120" w:after="120" w:line="276" w:lineRule="auto"/>
        <w:ind w:right="40"/>
        <w:rPr>
          <w:rFonts w:ascii="Times New Roman" w:eastAsia="Calibri" w:hAnsi="Times New Roman" w:cs="Times New Roman"/>
          <w:sz w:val="24"/>
          <w:szCs w:val="24"/>
          <w:lang w:eastAsia="pl-PL"/>
        </w:rPr>
      </w:pPr>
      <w:r w:rsidRPr="00F419B7">
        <w:rPr>
          <w:rFonts w:ascii="Times New Roman" w:eastAsia="Calibri" w:hAnsi="Times New Roman" w:cs="Times New Roman"/>
          <w:sz w:val="24"/>
          <w:szCs w:val="24"/>
          <w:lang w:eastAsia="pl-PL"/>
        </w:rPr>
        <w:t>Fakturę należy wystawić w brzmieniu:</w:t>
      </w:r>
    </w:p>
    <w:p w14:paraId="52E03005" w14:textId="77777777" w:rsidR="00FA39B2" w:rsidRPr="00F419B7" w:rsidRDefault="00FA39B2" w:rsidP="00FA39B2">
      <w:pPr>
        <w:spacing w:before="120" w:after="120" w:line="276" w:lineRule="auto"/>
        <w:ind w:left="428" w:right="40"/>
        <w:rPr>
          <w:rFonts w:ascii="Times New Roman" w:eastAsia="Calibri" w:hAnsi="Times New Roman" w:cs="Times New Roman"/>
          <w:sz w:val="24"/>
          <w:szCs w:val="24"/>
          <w:lang w:eastAsia="pl-PL"/>
        </w:rPr>
      </w:pPr>
      <w:r w:rsidRPr="00F419B7">
        <w:rPr>
          <w:rFonts w:ascii="Times New Roman" w:eastAsia="Calibri" w:hAnsi="Times New Roman" w:cs="Times New Roman"/>
          <w:sz w:val="24"/>
          <w:szCs w:val="24"/>
          <w:lang w:eastAsia="pl-PL"/>
        </w:rPr>
        <w:t>Dane nabywcy:</w:t>
      </w:r>
    </w:p>
    <w:p w14:paraId="7D9F1737" w14:textId="77777777" w:rsidR="00FA39B2" w:rsidRPr="00F419B7" w:rsidRDefault="00FA39B2" w:rsidP="00FA39B2">
      <w:pPr>
        <w:spacing w:before="120" w:after="120" w:line="276" w:lineRule="auto"/>
        <w:ind w:left="428" w:right="40"/>
        <w:rPr>
          <w:rFonts w:ascii="Times New Roman" w:eastAsia="Calibri" w:hAnsi="Times New Roman" w:cs="Times New Roman"/>
          <w:sz w:val="24"/>
          <w:szCs w:val="24"/>
          <w:lang w:eastAsia="pl-PL"/>
        </w:rPr>
      </w:pPr>
      <w:r w:rsidRPr="00F419B7">
        <w:rPr>
          <w:rFonts w:ascii="Times New Roman" w:eastAsia="Calibri" w:hAnsi="Times New Roman" w:cs="Times New Roman"/>
          <w:sz w:val="24"/>
          <w:szCs w:val="24"/>
          <w:lang w:eastAsia="pl-PL"/>
        </w:rPr>
        <w:lastRenderedPageBreak/>
        <w:t>Państwowy Fundusz Rehabilitacji Osób Niepełnosprawnych</w:t>
      </w:r>
    </w:p>
    <w:p w14:paraId="5B4A8C4B" w14:textId="77777777" w:rsidR="00FA39B2" w:rsidRPr="00F419B7" w:rsidRDefault="00FA39B2" w:rsidP="00FA39B2">
      <w:pPr>
        <w:spacing w:before="120" w:after="120" w:line="276" w:lineRule="auto"/>
        <w:ind w:left="428" w:right="40"/>
        <w:rPr>
          <w:rFonts w:ascii="Times New Roman" w:eastAsia="Calibri" w:hAnsi="Times New Roman" w:cs="Times New Roman"/>
          <w:sz w:val="24"/>
          <w:szCs w:val="24"/>
          <w:lang w:eastAsia="pl-PL"/>
        </w:rPr>
      </w:pPr>
      <w:r w:rsidRPr="00F419B7">
        <w:rPr>
          <w:rFonts w:ascii="Times New Roman" w:eastAsia="Calibri" w:hAnsi="Times New Roman" w:cs="Times New Roman"/>
          <w:sz w:val="24"/>
          <w:szCs w:val="24"/>
          <w:lang w:eastAsia="pl-PL"/>
        </w:rPr>
        <w:t>00-828 Warszawa, al. Jana Pawła II 13</w:t>
      </w:r>
    </w:p>
    <w:p w14:paraId="55F50810" w14:textId="77777777" w:rsidR="00FA39B2" w:rsidRPr="00F419B7" w:rsidRDefault="00FA39B2" w:rsidP="00FA39B2">
      <w:pPr>
        <w:spacing w:before="120" w:after="120" w:line="276" w:lineRule="auto"/>
        <w:ind w:left="428" w:right="40"/>
        <w:rPr>
          <w:rFonts w:ascii="Times New Roman" w:eastAsia="Calibri" w:hAnsi="Times New Roman" w:cs="Times New Roman"/>
          <w:sz w:val="24"/>
          <w:szCs w:val="24"/>
          <w:lang w:eastAsia="pl-PL"/>
        </w:rPr>
      </w:pPr>
      <w:r w:rsidRPr="00F419B7">
        <w:rPr>
          <w:rFonts w:ascii="Times New Roman" w:eastAsia="Calibri" w:hAnsi="Times New Roman" w:cs="Times New Roman"/>
          <w:sz w:val="24"/>
          <w:szCs w:val="24"/>
          <w:lang w:eastAsia="pl-PL"/>
        </w:rPr>
        <w:t>NIP: 5251000810</w:t>
      </w:r>
    </w:p>
    <w:p w14:paraId="34434074" w14:textId="77777777" w:rsidR="00FA39B2" w:rsidRPr="00F419B7" w:rsidRDefault="00FA39B2" w:rsidP="00FA39B2">
      <w:pPr>
        <w:numPr>
          <w:ilvl w:val="0"/>
          <w:numId w:val="31"/>
        </w:numPr>
        <w:tabs>
          <w:tab w:val="left" w:leader="dot" w:pos="5670"/>
          <w:tab w:val="left" w:leader="dot" w:pos="9072"/>
        </w:tabs>
        <w:suppressAutoHyphens/>
        <w:autoSpaceDE w:val="0"/>
        <w:spacing w:before="120" w:after="120" w:line="276" w:lineRule="auto"/>
        <w:rPr>
          <w:rFonts w:ascii="Times New Roman" w:eastAsia="Calibri" w:hAnsi="Times New Roman" w:cs="Times New Roman"/>
          <w:sz w:val="24"/>
          <w:szCs w:val="24"/>
          <w:lang w:eastAsia="pl-PL"/>
        </w:rPr>
      </w:pPr>
      <w:r w:rsidRPr="00F419B7">
        <w:rPr>
          <w:rFonts w:ascii="Times New Roman" w:eastAsia="Calibri" w:hAnsi="Times New Roman" w:cs="Times New Roman"/>
          <w:sz w:val="24"/>
          <w:szCs w:val="24"/>
          <w:lang w:eastAsia="pl-PL"/>
        </w:rPr>
        <w:t xml:space="preserve">Płatność za wykonanie usługi dokonana będzie przelewem na rachunek bankowy Wykonawcy o numerze </w:t>
      </w:r>
      <w:r w:rsidRPr="00F419B7">
        <w:rPr>
          <w:rFonts w:ascii="Times New Roman" w:eastAsia="Calibri" w:hAnsi="Times New Roman" w:cs="Times New Roman"/>
          <w:sz w:val="24"/>
          <w:szCs w:val="24"/>
          <w:lang w:eastAsia="pl-PL"/>
        </w:rPr>
        <w:tab/>
        <w:t xml:space="preserve">, w terminie 21 dni od daty doręczenia przez Wykonawcę prawidłowo wystawionej faktury wraz z podpisanym protokołem przez obie strony, o których mowa w </w:t>
      </w:r>
      <w:r w:rsidRPr="00F419B7">
        <w:rPr>
          <w:rFonts w:ascii="Times New Roman" w:eastAsia="Calibri" w:hAnsi="Times New Roman" w:cs="Times New Roman"/>
          <w:snapToGrid w:val="0"/>
          <w:sz w:val="24"/>
          <w:szCs w:val="24"/>
          <w:lang w:eastAsia="pl-PL"/>
        </w:rPr>
        <w:t>paragrafie 4 ust. 3.</w:t>
      </w:r>
      <w:r w:rsidRPr="00F419B7">
        <w:rPr>
          <w:rFonts w:ascii="Times New Roman" w:eastAsia="Calibri" w:hAnsi="Times New Roman" w:cs="Times New Roman"/>
          <w:sz w:val="24"/>
          <w:szCs w:val="24"/>
          <w:lang w:eastAsia="pl-PL"/>
        </w:rPr>
        <w:t xml:space="preserve"> Jeżeli zdarzenia te wystąpią niejednocześnie termin płatności liczony będzie od zdarzenia późniejszego.</w:t>
      </w:r>
    </w:p>
    <w:p w14:paraId="04C071BD" w14:textId="460E1B91" w:rsidR="00FA39B2" w:rsidRPr="00F419B7" w:rsidRDefault="00FA39B2" w:rsidP="00B3635A">
      <w:pPr>
        <w:widowControl w:val="0"/>
        <w:numPr>
          <w:ilvl w:val="0"/>
          <w:numId w:val="31"/>
        </w:numPr>
        <w:autoSpaceDN w:val="0"/>
        <w:spacing w:before="240" w:after="120" w:line="276" w:lineRule="auto"/>
        <w:ind w:left="426" w:right="-23" w:hanging="426"/>
        <w:rPr>
          <w:rFonts w:ascii="Times New Roman" w:eastAsia="Times New Roman" w:hAnsi="Times New Roman" w:cs="Times New Roman"/>
          <w:bCs/>
          <w:sz w:val="24"/>
          <w:szCs w:val="24"/>
          <w:lang w:eastAsia="pl-PL"/>
        </w:rPr>
      </w:pPr>
      <w:r w:rsidRPr="00F419B7">
        <w:rPr>
          <w:rFonts w:ascii="Times New Roman" w:eastAsia="Calibri" w:hAnsi="Times New Roman" w:cs="Times New Roman"/>
          <w:sz w:val="24"/>
          <w:szCs w:val="24"/>
          <w:lang w:eastAsia="pl-PL"/>
        </w:rPr>
        <w:t xml:space="preserve">Za termin zapłaty uważa się datę obciążenia rachunku bankowego Zamawiającego. Za niedotrzymanie terminu zapłaty Wykonawcy przysługują odsetki ustawowe. </w:t>
      </w:r>
    </w:p>
    <w:p w14:paraId="52F33047" w14:textId="5E913C3A" w:rsidR="00C316A3" w:rsidRPr="00F419B7" w:rsidRDefault="00C316A3" w:rsidP="00D8524B">
      <w:pPr>
        <w:numPr>
          <w:ilvl w:val="0"/>
          <w:numId w:val="31"/>
        </w:numPr>
        <w:spacing w:before="240" w:after="120" w:line="276" w:lineRule="auto"/>
        <w:ind w:left="426" w:hanging="426"/>
        <w:rPr>
          <w:rFonts w:ascii="Times New Roman" w:eastAsia="Times New Roman" w:hAnsi="Times New Roman" w:cs="Times New Roman"/>
          <w:bCs/>
          <w:sz w:val="24"/>
          <w:szCs w:val="24"/>
          <w:lang w:eastAsia="pl-PL"/>
        </w:rPr>
      </w:pPr>
      <w:r w:rsidRPr="00F419B7">
        <w:rPr>
          <w:rFonts w:ascii="Times New Roman" w:eastAsia="Times New Roman" w:hAnsi="Times New Roman" w:cs="Times New Roman"/>
          <w:bCs/>
          <w:sz w:val="24"/>
          <w:szCs w:val="24"/>
          <w:lang w:eastAsia="pl-PL"/>
        </w:rPr>
        <w:t xml:space="preserve">W </w:t>
      </w:r>
      <w:r w:rsidR="004B323B" w:rsidRPr="00F419B7">
        <w:rPr>
          <w:rFonts w:ascii="Times New Roman" w:eastAsia="Times New Roman" w:hAnsi="Times New Roman" w:cs="Times New Roman"/>
          <w:bCs/>
          <w:sz w:val="24"/>
          <w:szCs w:val="24"/>
          <w:lang w:eastAsia="pl-PL"/>
        </w:rPr>
        <w:t>p</w:t>
      </w:r>
      <w:r w:rsidRPr="00F419B7">
        <w:rPr>
          <w:rFonts w:ascii="Times New Roman" w:eastAsia="Times New Roman" w:hAnsi="Times New Roman" w:cs="Times New Roman"/>
          <w:bCs/>
          <w:sz w:val="24"/>
          <w:szCs w:val="24"/>
          <w:lang w:eastAsia="pl-PL"/>
        </w:rPr>
        <w:t xml:space="preserve">rzypadku braku rachunku bankowego Wykonawcy w wykazie podatników VAT udostępnianym w Biuletynie Informacji Publicznej na stronie podmiotowej urzędu obsługującego ministra właściwego do spraw finansów publicznych, Zamawiający jest uprawniony do wstrzymania płatności z faktury do czasu spełnienia wyżej </w:t>
      </w:r>
      <w:r w:rsidR="00C42293" w:rsidRPr="00F419B7">
        <w:rPr>
          <w:rFonts w:ascii="Times New Roman" w:eastAsia="Times New Roman" w:hAnsi="Times New Roman" w:cs="Times New Roman"/>
          <w:bCs/>
          <w:sz w:val="24"/>
          <w:szCs w:val="24"/>
          <w:lang w:eastAsia="pl-PL"/>
        </w:rPr>
        <w:t>w</w:t>
      </w:r>
      <w:r w:rsidRPr="00F419B7">
        <w:rPr>
          <w:rFonts w:ascii="Times New Roman" w:eastAsia="Times New Roman" w:hAnsi="Times New Roman" w:cs="Times New Roman"/>
          <w:bCs/>
          <w:sz w:val="24"/>
          <w:szCs w:val="24"/>
          <w:lang w:eastAsia="pl-PL"/>
        </w:rPr>
        <w:t>skazanego</w:t>
      </w:r>
      <w:r w:rsidR="00C42293" w:rsidRPr="00F419B7">
        <w:rPr>
          <w:rFonts w:ascii="Times New Roman" w:eastAsia="Times New Roman" w:hAnsi="Times New Roman" w:cs="Times New Roman"/>
          <w:bCs/>
          <w:sz w:val="24"/>
          <w:szCs w:val="24"/>
          <w:lang w:eastAsia="pl-PL"/>
        </w:rPr>
        <w:t xml:space="preserve"> wymogu</w:t>
      </w:r>
      <w:r w:rsidRPr="00F419B7">
        <w:rPr>
          <w:rFonts w:ascii="Times New Roman" w:eastAsia="Times New Roman" w:hAnsi="Times New Roman" w:cs="Times New Roman"/>
          <w:bCs/>
          <w:sz w:val="24"/>
          <w:szCs w:val="24"/>
          <w:lang w:eastAsia="pl-PL"/>
        </w:rPr>
        <w:t>, a termin płatności tej faktury ulega wydłużeniu o czas tego opóźnienia. W takim przypadku Wykonawcy nie przysługują odsetki za nieterminową płatność ani uprawnienie do wstrzymania lub braku realizacji obowiązków wynikających z Umowy.</w:t>
      </w:r>
    </w:p>
    <w:p w14:paraId="35284F18" w14:textId="4A91EAD4" w:rsidR="00B176CD" w:rsidRPr="00F419B7" w:rsidRDefault="00B176CD" w:rsidP="00D8524B">
      <w:pPr>
        <w:pStyle w:val="Akapitzlist"/>
        <w:numPr>
          <w:ilvl w:val="0"/>
          <w:numId w:val="31"/>
        </w:numPr>
        <w:spacing w:before="240" w:line="276" w:lineRule="auto"/>
        <w:rPr>
          <w:rFonts w:eastAsia="Times New Roman"/>
          <w:bCs/>
          <w:lang w:eastAsia="pl-PL"/>
        </w:rPr>
      </w:pPr>
      <w:r w:rsidRPr="00F419B7">
        <w:rPr>
          <w:rFonts w:eastAsia="Times New Roman"/>
          <w:bCs/>
          <w:lang w:eastAsia="pl-PL"/>
        </w:rPr>
        <w:t>Nieprawidłowo wystawiona faktura nie będzie stanowiła podstawy do zapłaty wynagrodzenia i zostanie zwrócona Wykonawcy. W takim przypadku, termin zapłaty należnego Wykonawcy wynagrodzenia biegnie od dnia doręczenia Zamawiającemu prawidłowo wystawionej faktury.</w:t>
      </w:r>
    </w:p>
    <w:p w14:paraId="7B530728" w14:textId="183B473B" w:rsidR="00B176CD" w:rsidRPr="00F419B7" w:rsidRDefault="00B176CD" w:rsidP="00D8524B">
      <w:pPr>
        <w:pStyle w:val="Akapitzlist"/>
        <w:numPr>
          <w:ilvl w:val="0"/>
          <w:numId w:val="31"/>
        </w:numPr>
        <w:spacing w:before="240" w:line="276" w:lineRule="auto"/>
        <w:rPr>
          <w:rFonts w:eastAsia="Times New Roman"/>
          <w:bCs/>
          <w:lang w:eastAsia="pl-PL"/>
        </w:rPr>
      </w:pPr>
      <w:r w:rsidRPr="00F419B7">
        <w:t>W przypadku Wykonawcy wykonującego Przedmiot Umowy w ramach konsorcjum, faktury VAT, o których mowa w niniejszej Umowie, wystawiać będzie podmiot będący liderem konsorcjum na chwilę podpisywania niniejszej Umowy. Pozostali członkowie konsorcjum niniejszym upoważniają wyżej wymieniony podmiot do dokonywania w imieniu i na rzecz wszystkich członków konsorcjum rozliczeń z jakiegokolwiek tytułu przewidzianego w Umowie, w tym do przyjmowania od Zamawiającego wszelkich płatności należnych tytułem wynagrodzenia Wykonawcy. Tym samym Strony potwierdzają, że Zamawiający nie będzie dokonywał jakichkolwiek płatności bezpośrednio na rzecz członków konsorcjum, niebędących liderem konsorcjum. Bez względu na odrębne ustalenia konsorcjantów dotyczące wzajemnych rozliczeń lub wiedzę Zamawiającego w przedmiocie treści umowy zawartej pomiędzy członkami konsorcjum, Zamawiający nie ponosi jakiejkolwiek odpowiedzialności za dokonywanie rozliczeń zgodnie z umową konsorcjum lub ustaleniami członków konsorcjum.</w:t>
      </w:r>
      <w:r w:rsidRPr="00F419B7">
        <w:rPr>
          <w:rStyle w:val="Odwoanieprzypisudolnego"/>
        </w:rPr>
        <w:footnoteReference w:id="2"/>
      </w:r>
    </w:p>
    <w:p w14:paraId="2D09C045" w14:textId="1D642F0A" w:rsidR="00B176CD" w:rsidRPr="00F419B7" w:rsidRDefault="00B176CD" w:rsidP="00D8524B">
      <w:pPr>
        <w:pStyle w:val="Akapitzlist"/>
        <w:numPr>
          <w:ilvl w:val="0"/>
          <w:numId w:val="31"/>
        </w:numPr>
        <w:spacing w:before="240" w:line="276" w:lineRule="auto"/>
        <w:rPr>
          <w:rFonts w:eastAsia="Times New Roman"/>
          <w:bCs/>
          <w:lang w:eastAsia="pl-PL"/>
        </w:rPr>
      </w:pPr>
      <w:r w:rsidRPr="00F419B7">
        <w:t>Zapłata wynagrodzenia wskazanego na fakturze VAT wystawionej przez lidera konsorcjum zwalnia Zamawiającego z odpowiedzialności wobec wszystkich pozostałych członków konsorcjum stanowiących Wykonawcę.</w:t>
      </w:r>
    </w:p>
    <w:p w14:paraId="6444E2B2" w14:textId="022E10E3" w:rsidR="00AB6052" w:rsidRPr="00F419B7" w:rsidRDefault="00AB6052" w:rsidP="00D8524B">
      <w:pPr>
        <w:numPr>
          <w:ilvl w:val="0"/>
          <w:numId w:val="31"/>
        </w:numPr>
        <w:spacing w:before="240" w:after="120" w:line="276" w:lineRule="auto"/>
        <w:rPr>
          <w:rFonts w:ascii="Times New Roman" w:eastAsia="Times New Roman" w:hAnsi="Times New Roman" w:cs="Times New Roman"/>
          <w:bCs/>
          <w:sz w:val="24"/>
          <w:szCs w:val="24"/>
          <w:lang w:eastAsia="pl-PL"/>
        </w:rPr>
      </w:pPr>
      <w:r w:rsidRPr="00F419B7">
        <w:rPr>
          <w:rFonts w:ascii="Times New Roman" w:eastAsia="Times New Roman" w:hAnsi="Times New Roman" w:cs="Times New Roman"/>
          <w:bCs/>
          <w:sz w:val="24"/>
          <w:szCs w:val="24"/>
          <w:lang w:eastAsia="pl-PL"/>
        </w:rPr>
        <w:lastRenderedPageBreak/>
        <w:t>W</w:t>
      </w:r>
      <w:r w:rsidR="004B323B" w:rsidRPr="00F419B7">
        <w:rPr>
          <w:rFonts w:ascii="Times New Roman" w:eastAsia="Times New Roman" w:hAnsi="Times New Roman" w:cs="Times New Roman"/>
          <w:bCs/>
          <w:sz w:val="24"/>
          <w:szCs w:val="24"/>
          <w:lang w:eastAsia="pl-PL"/>
        </w:rPr>
        <w:t>y</w:t>
      </w:r>
      <w:r w:rsidRPr="00F419B7">
        <w:rPr>
          <w:rFonts w:ascii="Times New Roman" w:eastAsia="Times New Roman" w:hAnsi="Times New Roman" w:cs="Times New Roman"/>
          <w:bCs/>
          <w:sz w:val="24"/>
          <w:szCs w:val="24"/>
          <w:lang w:eastAsia="pl-PL"/>
        </w:rPr>
        <w:t xml:space="preserve">konawca zobowiązuje się, że nie przeniesie na rzecz osób trzecich jakichkolwiek praw Wykonawcy związanych bezpośrednio lub pośrednio z Umową, w tym wierzytelności Wykonawcy z tytułu wykonania Umowy i związanych z nimi należności ubocznych (m. in. odsetek), bez poprzedzającej to przeniesienie zgody Zamawiającego wyrażonej w formie pisemnej pod rygorem nieważności. Wykonawca zobowiązuje się, że nie dokona jakiejkolwiek czynności prawnej lub też faktycznej, której bezpośrednim lub pośrednim skutkiem będzie zmiana wierzyciela z osoby Wykonawcy na inny podmiot. </w:t>
      </w:r>
    </w:p>
    <w:p w14:paraId="55305817" w14:textId="0FC45775" w:rsidR="00C316A3" w:rsidRPr="00F419B7" w:rsidRDefault="00AB6052" w:rsidP="00D8524B">
      <w:pPr>
        <w:numPr>
          <w:ilvl w:val="0"/>
          <w:numId w:val="31"/>
        </w:numPr>
        <w:spacing w:before="240" w:after="120" w:line="276" w:lineRule="auto"/>
        <w:rPr>
          <w:rFonts w:ascii="Times New Roman" w:eastAsia="Times New Roman" w:hAnsi="Times New Roman" w:cs="Times New Roman"/>
          <w:bCs/>
          <w:sz w:val="24"/>
          <w:szCs w:val="24"/>
          <w:lang w:eastAsia="pl-PL"/>
        </w:rPr>
      </w:pPr>
      <w:r w:rsidRPr="00F419B7">
        <w:rPr>
          <w:rFonts w:ascii="Times New Roman" w:eastAsia="Times New Roman" w:hAnsi="Times New Roman" w:cs="Times New Roman"/>
          <w:bCs/>
          <w:sz w:val="24"/>
          <w:szCs w:val="24"/>
          <w:lang w:eastAsia="pl-PL"/>
        </w:rPr>
        <w:t>W</w:t>
      </w:r>
      <w:r w:rsidR="004B323B" w:rsidRPr="00F419B7">
        <w:rPr>
          <w:rFonts w:ascii="Times New Roman" w:eastAsia="Times New Roman" w:hAnsi="Times New Roman" w:cs="Times New Roman"/>
          <w:bCs/>
          <w:sz w:val="24"/>
          <w:szCs w:val="24"/>
          <w:lang w:eastAsia="pl-PL"/>
        </w:rPr>
        <w:t>y</w:t>
      </w:r>
      <w:r w:rsidRPr="00F419B7">
        <w:rPr>
          <w:rFonts w:ascii="Times New Roman" w:eastAsia="Times New Roman" w:hAnsi="Times New Roman" w:cs="Times New Roman"/>
          <w:bCs/>
          <w:sz w:val="24"/>
          <w:szCs w:val="24"/>
          <w:lang w:eastAsia="pl-PL"/>
        </w:rPr>
        <w:t>konawca przyjmuje do wiadomości i zobowiązuje się, iż zapłata za świadczenia wykonane zgodnie z Umową nastąpi bezpośrednio na rzecz Wykonawcy i tylko w drodze przelewu na rachunek Wykonawcy, wskazany na fakturze. Umorzenie długu Zamawiającego w stosunku do Wykonawcy poprzez uregulowanie należności Wykonawcy w jakiejkolwiek formie na rzecz innych podmiotów niż bezpośrednio na rzecz Wykonawcy, może nastąpić wyłącznie za poprzedzającą to uregulowanie zgodą Zamawiającego wyrażoną w formie pisemnej pod rygorem nieważności.</w:t>
      </w:r>
    </w:p>
    <w:p w14:paraId="74FEAA66" w14:textId="5FB243F9" w:rsidR="00B176CD" w:rsidRPr="00F419B7" w:rsidRDefault="004B323B" w:rsidP="00D8524B">
      <w:pPr>
        <w:widowControl w:val="0"/>
        <w:numPr>
          <w:ilvl w:val="0"/>
          <w:numId w:val="31"/>
        </w:numPr>
        <w:autoSpaceDN w:val="0"/>
        <w:spacing w:before="240" w:after="0" w:line="276" w:lineRule="auto"/>
        <w:rPr>
          <w:rFonts w:ascii="Times New Roman" w:hAnsi="Times New Roman" w:cs="Times New Roman"/>
          <w:b/>
          <w:sz w:val="24"/>
          <w:szCs w:val="24"/>
        </w:rPr>
      </w:pPr>
      <w:r w:rsidRPr="00F419B7">
        <w:rPr>
          <w:rFonts w:ascii="Times New Roman" w:hAnsi="Times New Roman" w:cs="Times New Roman"/>
          <w:sz w:val="24"/>
          <w:szCs w:val="24"/>
        </w:rPr>
        <w:t xml:space="preserve">Za termin zapłaty </w:t>
      </w:r>
      <w:r w:rsidR="00B176CD" w:rsidRPr="00F419B7">
        <w:rPr>
          <w:rFonts w:ascii="Times New Roman" w:hAnsi="Times New Roman" w:cs="Times New Roman"/>
          <w:sz w:val="24"/>
          <w:szCs w:val="24"/>
        </w:rPr>
        <w:t xml:space="preserve">przyjmuje się </w:t>
      </w:r>
      <w:r w:rsidR="00486C46" w:rsidRPr="00F419B7">
        <w:rPr>
          <w:rFonts w:ascii="Times New Roman" w:hAnsi="Times New Roman" w:cs="Times New Roman"/>
          <w:sz w:val="24"/>
          <w:szCs w:val="24"/>
        </w:rPr>
        <w:t>dzień obciążenia</w:t>
      </w:r>
      <w:r w:rsidRPr="00F419B7">
        <w:rPr>
          <w:rFonts w:ascii="Times New Roman" w:hAnsi="Times New Roman" w:cs="Times New Roman"/>
          <w:sz w:val="24"/>
          <w:szCs w:val="24"/>
        </w:rPr>
        <w:t xml:space="preserve"> rachunku bankowego Zamawiającego. </w:t>
      </w:r>
    </w:p>
    <w:p w14:paraId="1CA5784A" w14:textId="56BEE908" w:rsidR="004B323B" w:rsidRPr="00F419B7" w:rsidRDefault="004B323B" w:rsidP="00D8524B">
      <w:pPr>
        <w:widowControl w:val="0"/>
        <w:numPr>
          <w:ilvl w:val="0"/>
          <w:numId w:val="31"/>
        </w:numPr>
        <w:autoSpaceDN w:val="0"/>
        <w:spacing w:before="240" w:after="0" w:line="276" w:lineRule="auto"/>
        <w:rPr>
          <w:rFonts w:ascii="Times New Roman" w:hAnsi="Times New Roman" w:cs="Times New Roman"/>
          <w:b/>
          <w:sz w:val="24"/>
          <w:szCs w:val="24"/>
        </w:rPr>
      </w:pPr>
      <w:r w:rsidRPr="00F419B7">
        <w:rPr>
          <w:rFonts w:ascii="Times New Roman" w:hAnsi="Times New Roman" w:cs="Times New Roman"/>
          <w:sz w:val="24"/>
          <w:szCs w:val="24"/>
        </w:rPr>
        <w:t>Za</w:t>
      </w:r>
      <w:r w:rsidR="00C131B4" w:rsidRPr="00F419B7">
        <w:rPr>
          <w:rFonts w:ascii="Times New Roman" w:hAnsi="Times New Roman" w:cs="Times New Roman"/>
          <w:sz w:val="24"/>
          <w:szCs w:val="24"/>
        </w:rPr>
        <w:t> </w:t>
      </w:r>
      <w:r w:rsidRPr="00F419B7">
        <w:rPr>
          <w:rFonts w:ascii="Times New Roman" w:hAnsi="Times New Roman" w:cs="Times New Roman"/>
          <w:sz w:val="24"/>
          <w:szCs w:val="24"/>
        </w:rPr>
        <w:t xml:space="preserve">niedotrzymanie terminu zapłaty Wykonawcy przysługują odsetki ustawowe. </w:t>
      </w:r>
    </w:p>
    <w:p w14:paraId="35E73675" w14:textId="1C145E32" w:rsidR="00AB6052" w:rsidRPr="00F419B7" w:rsidRDefault="00AB6052" w:rsidP="00D8524B">
      <w:pPr>
        <w:numPr>
          <w:ilvl w:val="0"/>
          <w:numId w:val="31"/>
        </w:numPr>
        <w:spacing w:before="240" w:after="120" w:line="276" w:lineRule="auto"/>
        <w:ind w:left="426" w:hanging="426"/>
        <w:rPr>
          <w:rFonts w:ascii="Times New Roman" w:eastAsia="Times New Roman" w:hAnsi="Times New Roman" w:cs="Times New Roman"/>
          <w:bCs/>
          <w:sz w:val="24"/>
          <w:szCs w:val="24"/>
          <w:lang w:eastAsia="pl-PL"/>
        </w:rPr>
      </w:pPr>
      <w:r w:rsidRPr="00F419B7">
        <w:rPr>
          <w:rFonts w:ascii="Times New Roman" w:eastAsia="Times New Roman" w:hAnsi="Times New Roman" w:cs="Times New Roman"/>
          <w:bCs/>
          <w:sz w:val="24"/>
          <w:szCs w:val="24"/>
          <w:lang w:eastAsia="pl-PL"/>
        </w:rPr>
        <w:t xml:space="preserve">W </w:t>
      </w:r>
      <w:r w:rsidR="004B323B" w:rsidRPr="00F419B7">
        <w:rPr>
          <w:rFonts w:ascii="Times New Roman" w:eastAsia="Times New Roman" w:hAnsi="Times New Roman" w:cs="Times New Roman"/>
          <w:bCs/>
          <w:sz w:val="24"/>
          <w:szCs w:val="24"/>
          <w:lang w:eastAsia="pl-PL"/>
        </w:rPr>
        <w:t>p</w:t>
      </w:r>
      <w:r w:rsidRPr="00F419B7">
        <w:rPr>
          <w:rFonts w:ascii="Times New Roman" w:eastAsia="Times New Roman" w:hAnsi="Times New Roman" w:cs="Times New Roman"/>
          <w:bCs/>
          <w:sz w:val="24"/>
          <w:szCs w:val="24"/>
          <w:lang w:eastAsia="pl-PL"/>
        </w:rPr>
        <w:t>rzypadku niewykorzystania w okresie obowiązywania Umowy całkowitej kwoty wynagrodzenia, o której mowa w ust. 1</w:t>
      </w:r>
      <w:r w:rsidR="00B176CD" w:rsidRPr="00F419B7">
        <w:rPr>
          <w:rFonts w:ascii="Times New Roman" w:eastAsia="Times New Roman" w:hAnsi="Times New Roman" w:cs="Times New Roman"/>
          <w:bCs/>
          <w:sz w:val="24"/>
          <w:szCs w:val="24"/>
          <w:lang w:eastAsia="pl-PL"/>
        </w:rPr>
        <w:t>, 5 i 14</w:t>
      </w:r>
      <w:r w:rsidRPr="00F419B7">
        <w:rPr>
          <w:rFonts w:ascii="Times New Roman" w:eastAsia="Times New Roman" w:hAnsi="Times New Roman" w:cs="Times New Roman"/>
          <w:bCs/>
          <w:sz w:val="24"/>
          <w:szCs w:val="24"/>
          <w:lang w:eastAsia="pl-PL"/>
        </w:rPr>
        <w:t>powyżej, Wykonawcy nie będzie przysługiwało w stosunku do Zamawiającego żadne roszczenie, w szczególności z tytułu nieskorzystania przez Zamawiającego z Opcji.</w:t>
      </w:r>
    </w:p>
    <w:bookmarkEnd w:id="34"/>
    <w:p w14:paraId="46FA7B56" w14:textId="4F9AF5E8" w:rsidR="00836395" w:rsidRPr="00F419B7" w:rsidRDefault="00BC2522" w:rsidP="008E464D">
      <w:pPr>
        <w:pStyle w:val="Nagwek4"/>
        <w:rPr>
          <w:rFonts w:ascii="Times New Roman" w:hAnsi="Times New Roman"/>
        </w:rPr>
      </w:pPr>
      <w:r w:rsidRPr="00F419B7">
        <w:rPr>
          <w:rFonts w:ascii="Times New Roman" w:hAnsi="Times New Roman"/>
        </w:rPr>
        <w:t xml:space="preserve">Paragraf </w:t>
      </w:r>
      <w:r w:rsidR="00836395" w:rsidRPr="00F419B7">
        <w:rPr>
          <w:rFonts w:ascii="Times New Roman" w:hAnsi="Times New Roman"/>
        </w:rPr>
        <w:t>10</w:t>
      </w:r>
      <w:r w:rsidRPr="00F419B7">
        <w:rPr>
          <w:rFonts w:ascii="Times New Roman" w:hAnsi="Times New Roman"/>
        </w:rPr>
        <w:t xml:space="preserve"> </w:t>
      </w:r>
      <w:r w:rsidRPr="00F419B7">
        <w:rPr>
          <w:rFonts w:ascii="Times New Roman" w:hAnsi="Times New Roman"/>
        </w:rPr>
        <w:br/>
      </w:r>
      <w:r w:rsidR="00836395" w:rsidRPr="00F419B7">
        <w:rPr>
          <w:rFonts w:ascii="Times New Roman" w:hAnsi="Times New Roman"/>
        </w:rPr>
        <w:t>Poufność i ochrona informacji</w:t>
      </w:r>
    </w:p>
    <w:p w14:paraId="125A7FCA" w14:textId="24BA45B4" w:rsidR="00836395" w:rsidRPr="00F419B7" w:rsidRDefault="00836395" w:rsidP="00D8524B">
      <w:pPr>
        <w:numPr>
          <w:ilvl w:val="1"/>
          <w:numId w:val="23"/>
        </w:numPr>
        <w:tabs>
          <w:tab w:val="num" w:pos="567"/>
          <w:tab w:val="left" w:pos="9356"/>
        </w:tabs>
        <w:spacing w:after="120" w:line="276" w:lineRule="auto"/>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 xml:space="preserve">Strony zobowiązują się wzajemnie do zachowania w ścisłej tajemnicy Informacji Poufnych, </w:t>
      </w:r>
      <w:r w:rsidR="00416B18" w:rsidRPr="00F419B7">
        <w:rPr>
          <w:rFonts w:ascii="Times New Roman" w:eastAsia="Times New Roman" w:hAnsi="Times New Roman" w:cs="Times New Roman"/>
          <w:sz w:val="24"/>
          <w:szCs w:val="24"/>
          <w:lang w:eastAsia="pl-PL"/>
        </w:rPr>
        <w:t>w </w:t>
      </w:r>
      <w:r w:rsidRPr="00F419B7">
        <w:rPr>
          <w:rFonts w:ascii="Times New Roman" w:eastAsia="Times New Roman" w:hAnsi="Times New Roman" w:cs="Times New Roman"/>
          <w:sz w:val="24"/>
          <w:szCs w:val="24"/>
          <w:lang w:eastAsia="pl-PL"/>
        </w:rPr>
        <w:t>czasie obowiązywania Umowy oraz przez okres 10 lat od dnia jej wykonania, wygaśnięcia, odstąpienia lub rozwiązania.</w:t>
      </w:r>
    </w:p>
    <w:p w14:paraId="34E5314A" w14:textId="77777777" w:rsidR="00836395" w:rsidRPr="00F419B7" w:rsidRDefault="00836395" w:rsidP="00D8524B">
      <w:pPr>
        <w:numPr>
          <w:ilvl w:val="1"/>
          <w:numId w:val="23"/>
        </w:numPr>
        <w:tabs>
          <w:tab w:val="num" w:pos="567"/>
          <w:tab w:val="left" w:pos="9356"/>
        </w:tabs>
        <w:spacing w:after="120" w:line="276" w:lineRule="auto"/>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Strony zobowiązują się do wykorzystywania Informacji Poufnych wyłącznie w celu realizacji Umowy.</w:t>
      </w:r>
    </w:p>
    <w:p w14:paraId="57A0B39B" w14:textId="77777777" w:rsidR="00836395" w:rsidRPr="00F419B7" w:rsidRDefault="00836395" w:rsidP="00D8524B">
      <w:pPr>
        <w:numPr>
          <w:ilvl w:val="1"/>
          <w:numId w:val="23"/>
        </w:numPr>
        <w:tabs>
          <w:tab w:val="num" w:pos="567"/>
          <w:tab w:val="left" w:pos="9356"/>
        </w:tabs>
        <w:spacing w:after="120" w:line="276" w:lineRule="auto"/>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Strony zobowiązane są w szczególności do:</w:t>
      </w:r>
    </w:p>
    <w:p w14:paraId="4B172556" w14:textId="77777777" w:rsidR="00836395" w:rsidRPr="00F419B7" w:rsidRDefault="00836395" w:rsidP="00D8524B">
      <w:pPr>
        <w:numPr>
          <w:ilvl w:val="2"/>
          <w:numId w:val="23"/>
        </w:numPr>
        <w:tabs>
          <w:tab w:val="clear" w:pos="1362"/>
          <w:tab w:val="num" w:pos="851"/>
          <w:tab w:val="left" w:pos="9356"/>
        </w:tabs>
        <w:spacing w:after="120" w:line="276" w:lineRule="auto"/>
        <w:ind w:left="851" w:hanging="425"/>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nieujawniania i nierozpowszechniania Informacji Poufnych;</w:t>
      </w:r>
    </w:p>
    <w:p w14:paraId="520040E3" w14:textId="77777777" w:rsidR="00836395" w:rsidRPr="00F419B7" w:rsidRDefault="00836395" w:rsidP="00D8524B">
      <w:pPr>
        <w:numPr>
          <w:ilvl w:val="2"/>
          <w:numId w:val="23"/>
        </w:numPr>
        <w:tabs>
          <w:tab w:val="clear" w:pos="1362"/>
          <w:tab w:val="num" w:pos="851"/>
          <w:tab w:val="left" w:pos="9356"/>
        </w:tabs>
        <w:spacing w:after="120" w:line="276" w:lineRule="auto"/>
        <w:ind w:left="851" w:hanging="425"/>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niewykorzystywania Informacji Poufnych do celów innych niż realizacja przedmiotu Umowy;</w:t>
      </w:r>
    </w:p>
    <w:p w14:paraId="051ADBFF" w14:textId="77777777" w:rsidR="00596DF0" w:rsidRPr="00F419B7" w:rsidRDefault="00836395" w:rsidP="00D8524B">
      <w:pPr>
        <w:numPr>
          <w:ilvl w:val="2"/>
          <w:numId w:val="23"/>
        </w:numPr>
        <w:tabs>
          <w:tab w:val="clear" w:pos="1362"/>
          <w:tab w:val="num" w:pos="851"/>
          <w:tab w:val="left" w:pos="9356"/>
        </w:tabs>
        <w:spacing w:after="120" w:line="276" w:lineRule="auto"/>
        <w:ind w:left="851" w:hanging="425"/>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 xml:space="preserve">przechowywania Informacji Poufnych w sposób uniemożliwiający dostęp do nich osobom nieuprawnionym oraz zabezpieczenia Informacji Poufnych drugiej Strony </w:t>
      </w:r>
      <w:r w:rsidR="00C131B4" w:rsidRPr="00F419B7">
        <w:rPr>
          <w:rFonts w:ascii="Times New Roman" w:eastAsia="Times New Roman" w:hAnsi="Times New Roman" w:cs="Times New Roman"/>
          <w:sz w:val="24"/>
          <w:szCs w:val="24"/>
          <w:lang w:eastAsia="pl-PL"/>
        </w:rPr>
        <w:t>w </w:t>
      </w:r>
      <w:r w:rsidRPr="00F419B7">
        <w:rPr>
          <w:rFonts w:ascii="Times New Roman" w:eastAsia="Times New Roman" w:hAnsi="Times New Roman" w:cs="Times New Roman"/>
          <w:sz w:val="24"/>
          <w:szCs w:val="24"/>
          <w:lang w:eastAsia="pl-PL"/>
        </w:rPr>
        <w:t>taki sposób, w jaki Strona zabezpiecza własne informacje tego rodzaju</w:t>
      </w:r>
      <w:r w:rsidR="00596DF0" w:rsidRPr="00F419B7">
        <w:rPr>
          <w:rFonts w:ascii="Times New Roman" w:eastAsia="Times New Roman" w:hAnsi="Times New Roman" w:cs="Times New Roman"/>
          <w:sz w:val="24"/>
          <w:szCs w:val="24"/>
          <w:lang w:eastAsia="pl-PL"/>
        </w:rPr>
        <w:t>;</w:t>
      </w:r>
    </w:p>
    <w:p w14:paraId="792295E8" w14:textId="5DB9DBDB" w:rsidR="00596DF0" w:rsidRPr="00F419B7" w:rsidRDefault="00596DF0" w:rsidP="00D8524B">
      <w:pPr>
        <w:numPr>
          <w:ilvl w:val="2"/>
          <w:numId w:val="23"/>
        </w:numPr>
        <w:tabs>
          <w:tab w:val="clear" w:pos="1362"/>
          <w:tab w:val="num" w:pos="851"/>
          <w:tab w:val="left" w:pos="9356"/>
        </w:tabs>
        <w:spacing w:after="0" w:line="276" w:lineRule="auto"/>
        <w:ind w:left="851" w:hanging="425"/>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zabezpieczania otrzymanych Informacji Poufnych przed dostępem osób</w:t>
      </w:r>
    </w:p>
    <w:p w14:paraId="3EDDD0A7" w14:textId="77777777" w:rsidR="00596DF0" w:rsidRPr="00F419B7" w:rsidRDefault="00596DF0" w:rsidP="00596DF0">
      <w:pPr>
        <w:tabs>
          <w:tab w:val="left" w:pos="9356"/>
        </w:tabs>
        <w:spacing w:after="0" w:line="276" w:lineRule="auto"/>
        <w:ind w:left="851"/>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nieuprawnionych w stopniu niezbędnym do zachowania ich poufnego charakteru,</w:t>
      </w:r>
    </w:p>
    <w:p w14:paraId="6EC62CD6" w14:textId="4AE11D2C" w:rsidR="00836395" w:rsidRPr="00F419B7" w:rsidRDefault="00596DF0" w:rsidP="00596DF0">
      <w:pPr>
        <w:tabs>
          <w:tab w:val="left" w:pos="9356"/>
        </w:tabs>
        <w:spacing w:after="0" w:line="276" w:lineRule="auto"/>
        <w:ind w:left="851"/>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ale przynajmniej w takim samym stopniu, w jaki postępuje wobec własnych informacji stanowiących tajemnicę przedsiębiorstwa</w:t>
      </w:r>
      <w:r w:rsidR="00836395" w:rsidRPr="00F419B7">
        <w:rPr>
          <w:rFonts w:ascii="Times New Roman" w:eastAsia="Times New Roman" w:hAnsi="Times New Roman" w:cs="Times New Roman"/>
          <w:sz w:val="24"/>
          <w:szCs w:val="24"/>
          <w:lang w:eastAsia="pl-PL"/>
        </w:rPr>
        <w:t>.</w:t>
      </w:r>
    </w:p>
    <w:p w14:paraId="43B30EEB" w14:textId="47C460AA" w:rsidR="00836395" w:rsidRPr="00F419B7" w:rsidRDefault="00836395" w:rsidP="00D8524B">
      <w:pPr>
        <w:numPr>
          <w:ilvl w:val="1"/>
          <w:numId w:val="23"/>
        </w:numPr>
        <w:tabs>
          <w:tab w:val="clear" w:pos="454"/>
          <w:tab w:val="num" w:pos="567"/>
          <w:tab w:val="left" w:pos="9356"/>
        </w:tabs>
        <w:spacing w:before="240" w:after="120" w:line="276" w:lineRule="auto"/>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lastRenderedPageBreak/>
        <w:t xml:space="preserve">Informacje Poufne nie będą przez żadną ze Stron ujawniane, rozpowszechniane i udostępniane </w:t>
      </w:r>
      <w:r w:rsidR="00416B18" w:rsidRPr="00F419B7">
        <w:rPr>
          <w:rFonts w:ascii="Times New Roman" w:eastAsia="Times New Roman" w:hAnsi="Times New Roman" w:cs="Times New Roman"/>
          <w:sz w:val="24"/>
          <w:szCs w:val="24"/>
          <w:lang w:eastAsia="pl-PL"/>
        </w:rPr>
        <w:t>w </w:t>
      </w:r>
      <w:r w:rsidRPr="00F419B7">
        <w:rPr>
          <w:rFonts w:ascii="Times New Roman" w:eastAsia="Times New Roman" w:hAnsi="Times New Roman" w:cs="Times New Roman"/>
          <w:sz w:val="24"/>
          <w:szCs w:val="24"/>
          <w:lang w:eastAsia="pl-PL"/>
        </w:rPr>
        <w:t xml:space="preserve">jakikolwiek sposób osobom trzecim, bez wyraźnej, uprzedniej zgody drugiej Strony wyrażonej w formie pisemnej pod rygorem nieważności, </w:t>
      </w:r>
      <w:r w:rsidR="00C131B4" w:rsidRPr="00F419B7">
        <w:rPr>
          <w:rFonts w:ascii="Times New Roman" w:eastAsia="Times New Roman" w:hAnsi="Times New Roman" w:cs="Times New Roman"/>
          <w:sz w:val="24"/>
          <w:szCs w:val="24"/>
          <w:lang w:eastAsia="pl-PL"/>
        </w:rPr>
        <w:t>z </w:t>
      </w:r>
      <w:r w:rsidRPr="00F419B7">
        <w:rPr>
          <w:rFonts w:ascii="Times New Roman" w:eastAsia="Times New Roman" w:hAnsi="Times New Roman" w:cs="Times New Roman"/>
          <w:sz w:val="24"/>
          <w:szCs w:val="24"/>
          <w:lang w:eastAsia="pl-PL"/>
        </w:rPr>
        <w:t>zastrzeżeniem ust. 5</w:t>
      </w:r>
      <w:r w:rsidR="00596DF0" w:rsidRPr="00F419B7">
        <w:rPr>
          <w:rFonts w:ascii="Times New Roman" w:eastAsia="Times New Roman" w:hAnsi="Times New Roman" w:cs="Times New Roman"/>
          <w:sz w:val="24"/>
          <w:szCs w:val="24"/>
          <w:lang w:eastAsia="pl-PL"/>
        </w:rPr>
        <w:t>,</w:t>
      </w:r>
      <w:r w:rsidRPr="00F419B7">
        <w:rPr>
          <w:rFonts w:ascii="Times New Roman" w:eastAsia="Times New Roman" w:hAnsi="Times New Roman" w:cs="Times New Roman"/>
          <w:sz w:val="24"/>
          <w:szCs w:val="24"/>
          <w:lang w:eastAsia="pl-PL"/>
        </w:rPr>
        <w:t xml:space="preserve"> ust. 6 </w:t>
      </w:r>
      <w:r w:rsidR="00596DF0" w:rsidRPr="00F419B7">
        <w:rPr>
          <w:rFonts w:ascii="Times New Roman" w:eastAsia="Times New Roman" w:hAnsi="Times New Roman" w:cs="Times New Roman"/>
          <w:sz w:val="24"/>
          <w:szCs w:val="24"/>
          <w:lang w:eastAsia="pl-PL"/>
        </w:rPr>
        <w:t xml:space="preserve">i ust. 8 </w:t>
      </w:r>
      <w:r w:rsidRPr="00F419B7">
        <w:rPr>
          <w:rFonts w:ascii="Times New Roman" w:eastAsia="Times New Roman" w:hAnsi="Times New Roman" w:cs="Times New Roman"/>
          <w:sz w:val="24"/>
          <w:szCs w:val="24"/>
          <w:lang w:eastAsia="pl-PL"/>
        </w:rPr>
        <w:t>poniżej.</w:t>
      </w:r>
    </w:p>
    <w:p w14:paraId="47502CE8" w14:textId="77777777" w:rsidR="00836395" w:rsidRPr="00F419B7" w:rsidRDefault="00836395" w:rsidP="00D8524B">
      <w:pPr>
        <w:numPr>
          <w:ilvl w:val="1"/>
          <w:numId w:val="23"/>
        </w:numPr>
        <w:tabs>
          <w:tab w:val="clear" w:pos="454"/>
          <w:tab w:val="num" w:pos="567"/>
          <w:tab w:val="left" w:pos="9356"/>
        </w:tabs>
        <w:spacing w:after="120" w:line="276" w:lineRule="auto"/>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Wykonawca uprawniony jest do przekazywania Informacji Poufnych swoim Pracownikom oraz Podwykonawcom, wyłącznie, gdy jest to konieczne do wykonania Umowy. W takim przypadku Wykonawca ponosi odpowiedzialność za naruszenie zasad poufności przez Podwykonawców jak za własne działania bądź zaniechania.</w:t>
      </w:r>
    </w:p>
    <w:p w14:paraId="69D78A75" w14:textId="77777777" w:rsidR="00836395" w:rsidRPr="00F419B7" w:rsidRDefault="00836395" w:rsidP="00D8524B">
      <w:pPr>
        <w:numPr>
          <w:ilvl w:val="1"/>
          <w:numId w:val="23"/>
        </w:numPr>
        <w:tabs>
          <w:tab w:val="clear" w:pos="454"/>
          <w:tab w:val="num" w:pos="567"/>
          <w:tab w:val="left" w:pos="9356"/>
        </w:tabs>
        <w:spacing w:after="120" w:line="276" w:lineRule="auto"/>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Obowiązek zachowania poufności nie dotyczy informacji lub materiałów:</w:t>
      </w:r>
    </w:p>
    <w:p w14:paraId="0CE7A3F7" w14:textId="77777777" w:rsidR="00836395" w:rsidRPr="00F419B7" w:rsidRDefault="00836395" w:rsidP="00D8524B">
      <w:pPr>
        <w:numPr>
          <w:ilvl w:val="1"/>
          <w:numId w:val="69"/>
        </w:numPr>
        <w:tabs>
          <w:tab w:val="left" w:pos="9356"/>
        </w:tabs>
        <w:spacing w:after="120" w:line="276" w:lineRule="auto"/>
        <w:ind w:left="993" w:hanging="426"/>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których ujawnienie jest wymagane przez bezwzględnie obowiązujące przepisy prawa;</w:t>
      </w:r>
    </w:p>
    <w:p w14:paraId="2D89FF11" w14:textId="77777777" w:rsidR="00836395" w:rsidRPr="00F419B7" w:rsidRDefault="00836395" w:rsidP="00D8524B">
      <w:pPr>
        <w:numPr>
          <w:ilvl w:val="1"/>
          <w:numId w:val="69"/>
        </w:numPr>
        <w:tabs>
          <w:tab w:val="left" w:pos="9356"/>
        </w:tabs>
        <w:spacing w:after="120" w:line="276" w:lineRule="auto"/>
        <w:ind w:left="993" w:hanging="426"/>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których ujawnienie następuje na żądanie podmiotu uprawnionego do kontroli, pod warunkiem, że podmiot ten został poinformowany o poufnym charakterze informacji;</w:t>
      </w:r>
    </w:p>
    <w:p w14:paraId="220AFBD4" w14:textId="77777777" w:rsidR="00836395" w:rsidRPr="00F419B7" w:rsidRDefault="00836395" w:rsidP="00D8524B">
      <w:pPr>
        <w:numPr>
          <w:ilvl w:val="1"/>
          <w:numId w:val="69"/>
        </w:numPr>
        <w:tabs>
          <w:tab w:val="left" w:pos="9356"/>
        </w:tabs>
        <w:spacing w:after="120" w:line="276" w:lineRule="auto"/>
        <w:ind w:left="993" w:hanging="426"/>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które są powszechnie znane;</w:t>
      </w:r>
    </w:p>
    <w:p w14:paraId="1A6BC6E4" w14:textId="77777777" w:rsidR="00836395" w:rsidRPr="00F419B7" w:rsidRDefault="00836395" w:rsidP="00D8524B">
      <w:pPr>
        <w:numPr>
          <w:ilvl w:val="1"/>
          <w:numId w:val="69"/>
        </w:numPr>
        <w:tabs>
          <w:tab w:val="left" w:pos="9356"/>
        </w:tabs>
        <w:spacing w:after="120" w:line="276" w:lineRule="auto"/>
        <w:ind w:left="993" w:hanging="426"/>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które Strona uzyskała lub uzyska od osoby trzeciej, jeżeli przepisy obowiązującego prawa lub zobowiązanie umowne wiążące tę osobę nie zakazują ujawniania przez nią tych informacji i o ile Strona nie zobowiązała się do zachowania ich w poufności;</w:t>
      </w:r>
    </w:p>
    <w:p w14:paraId="33B9C842" w14:textId="77777777" w:rsidR="00836395" w:rsidRPr="00F419B7" w:rsidRDefault="00836395" w:rsidP="00D8524B">
      <w:pPr>
        <w:numPr>
          <w:ilvl w:val="1"/>
          <w:numId w:val="69"/>
        </w:numPr>
        <w:tabs>
          <w:tab w:val="left" w:pos="9356"/>
        </w:tabs>
        <w:spacing w:after="120" w:line="276" w:lineRule="auto"/>
        <w:ind w:left="993" w:hanging="426"/>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w których posiadanie Strona weszła zgodnie z obowiązującymi przepisami prawa, przed dniem uzyskania takich informacji na podstawie Umowy.</w:t>
      </w:r>
    </w:p>
    <w:p w14:paraId="794464FD" w14:textId="77777777" w:rsidR="00836395" w:rsidRPr="00F419B7" w:rsidRDefault="00836395" w:rsidP="00D8524B">
      <w:pPr>
        <w:numPr>
          <w:ilvl w:val="1"/>
          <w:numId w:val="23"/>
        </w:numPr>
        <w:tabs>
          <w:tab w:val="clear" w:pos="454"/>
          <w:tab w:val="num" w:pos="567"/>
          <w:tab w:val="left" w:pos="9356"/>
        </w:tabs>
        <w:spacing w:after="120" w:line="276" w:lineRule="auto"/>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Jakiekolwiek postanowienia Umowy nie wyłączają dalej idących zobowiązań dotyczących ochrony Informacji Poufnych przewidzianych w przepisach prawa.</w:t>
      </w:r>
    </w:p>
    <w:p w14:paraId="4FE33605" w14:textId="77777777" w:rsidR="00836395" w:rsidRPr="00F419B7" w:rsidRDefault="00836395" w:rsidP="00D8524B">
      <w:pPr>
        <w:numPr>
          <w:ilvl w:val="1"/>
          <w:numId w:val="23"/>
        </w:numPr>
        <w:tabs>
          <w:tab w:val="clear" w:pos="454"/>
          <w:tab w:val="num" w:pos="567"/>
          <w:tab w:val="left" w:pos="9356"/>
        </w:tabs>
        <w:spacing w:after="120" w:line="276" w:lineRule="auto"/>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W wypadku, gdy Strona zostanie zobowiązana nakazem sądu bądź organu administracji państwowej do ujawnienia informacji lub materiałów albo konieczność ich ujawnienia będzie wynikała z przepisów prawa, zobowiązuje się niezwłocznie pisemnie powiadomić o tym fakcie drugą Stronę oraz poinformować odbiorcę informacji lub materiałów o ich poufnym charakterze.</w:t>
      </w:r>
    </w:p>
    <w:p w14:paraId="0C729BED" w14:textId="6C3DE793" w:rsidR="00596DF0" w:rsidRPr="00F419B7" w:rsidRDefault="00596DF0" w:rsidP="00D8524B">
      <w:pPr>
        <w:numPr>
          <w:ilvl w:val="1"/>
          <w:numId w:val="23"/>
        </w:numPr>
        <w:tabs>
          <w:tab w:val="clear" w:pos="454"/>
          <w:tab w:val="num" w:pos="567"/>
          <w:tab w:val="left" w:pos="9356"/>
        </w:tabs>
        <w:spacing w:after="120" w:line="276" w:lineRule="auto"/>
        <w:rPr>
          <w:rFonts w:ascii="Times New Roman" w:eastAsia="Times New Roman" w:hAnsi="Times New Roman" w:cs="Times New Roman"/>
          <w:sz w:val="24"/>
          <w:szCs w:val="24"/>
          <w:lang w:eastAsia="pl-PL"/>
        </w:rPr>
      </w:pPr>
      <w:r w:rsidRPr="00F419B7">
        <w:rPr>
          <w:rFonts w:ascii="Times New Roman" w:hAnsi="Times New Roman" w:cs="Times New Roman"/>
          <w:sz w:val="24"/>
          <w:szCs w:val="24"/>
        </w:rPr>
        <w:t>W przypadku rozwiązania Umowy (niezależnie od powodu rozwiązania) lub jej wygaśnięcia Wykonawca zobowiązuje się do niezwłocznego zwrotu, jednak nie później niż w terminie 30 dni kalendarzowych, materiałów zawierających Informacje Poufne. W tym samym terminie Wykonawca zwróci Zamawiającemu i usunie ze swoich zasobów i nośników elektronicznych Informacje Poufne przechowywane w wersji elektronicznej, chyba że Strony ustalą inny termin.</w:t>
      </w:r>
    </w:p>
    <w:p w14:paraId="5A9C3E3F" w14:textId="2A1EE97E" w:rsidR="00836395" w:rsidRPr="00F419B7" w:rsidRDefault="00836395" w:rsidP="00D8524B">
      <w:pPr>
        <w:numPr>
          <w:ilvl w:val="1"/>
          <w:numId w:val="23"/>
        </w:numPr>
        <w:tabs>
          <w:tab w:val="clear" w:pos="454"/>
          <w:tab w:val="num" w:pos="567"/>
          <w:tab w:val="left" w:pos="9356"/>
        </w:tabs>
        <w:spacing w:after="120" w:line="276" w:lineRule="auto"/>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Za każdy przypadek ujawnienia Informacji Poufnych wbrew postanowieniom niniejszego paragrafu, Zamawiający może naliczyć Wykonawcy karę umowną na zasadach opisanych w </w:t>
      </w:r>
      <w:r w:rsidR="005216D2" w:rsidRPr="00F419B7">
        <w:rPr>
          <w:rFonts w:ascii="Times New Roman" w:eastAsia="Times New Roman" w:hAnsi="Times New Roman" w:cs="Times New Roman"/>
          <w:bCs/>
          <w:sz w:val="24"/>
          <w:szCs w:val="24"/>
          <w:lang w:eastAsia="pl-PL"/>
        </w:rPr>
        <w:t>Paragrafie</w:t>
      </w:r>
      <w:r w:rsidRPr="00F419B7">
        <w:rPr>
          <w:rFonts w:ascii="Times New Roman" w:eastAsia="Times New Roman" w:hAnsi="Times New Roman" w:cs="Times New Roman"/>
          <w:bCs/>
          <w:sz w:val="24"/>
          <w:szCs w:val="24"/>
          <w:lang w:eastAsia="pl-PL"/>
        </w:rPr>
        <w:t xml:space="preserve"> </w:t>
      </w:r>
      <w:r w:rsidRPr="00F419B7">
        <w:rPr>
          <w:rFonts w:ascii="Times New Roman" w:eastAsia="Times New Roman" w:hAnsi="Times New Roman" w:cs="Times New Roman"/>
          <w:sz w:val="24"/>
          <w:szCs w:val="24"/>
          <w:lang w:eastAsia="pl-PL"/>
        </w:rPr>
        <w:t xml:space="preserve">11 ust. </w:t>
      </w:r>
      <w:r w:rsidR="00030B23" w:rsidRPr="00F419B7">
        <w:rPr>
          <w:rFonts w:ascii="Times New Roman" w:eastAsia="Times New Roman" w:hAnsi="Times New Roman" w:cs="Times New Roman"/>
          <w:sz w:val="24"/>
          <w:szCs w:val="24"/>
          <w:lang w:eastAsia="pl-PL"/>
        </w:rPr>
        <w:t>13</w:t>
      </w:r>
      <w:r w:rsidRPr="00F419B7">
        <w:rPr>
          <w:rFonts w:ascii="Times New Roman" w:eastAsia="Times New Roman" w:hAnsi="Times New Roman" w:cs="Times New Roman"/>
          <w:sz w:val="24"/>
          <w:szCs w:val="24"/>
          <w:lang w:eastAsia="pl-PL"/>
        </w:rPr>
        <w:t xml:space="preserve"> pkt </w:t>
      </w:r>
      <w:r w:rsidR="00D00E8E" w:rsidRPr="00F419B7">
        <w:rPr>
          <w:rFonts w:ascii="Times New Roman" w:eastAsia="Times New Roman" w:hAnsi="Times New Roman" w:cs="Times New Roman"/>
          <w:sz w:val="24"/>
          <w:szCs w:val="24"/>
          <w:lang w:eastAsia="pl-PL"/>
        </w:rPr>
        <w:t>12.3.</w:t>
      </w:r>
      <w:r w:rsidRPr="00F419B7">
        <w:rPr>
          <w:rFonts w:ascii="Times New Roman" w:eastAsia="Times New Roman" w:hAnsi="Times New Roman" w:cs="Times New Roman"/>
          <w:sz w:val="24"/>
          <w:szCs w:val="24"/>
          <w:lang w:eastAsia="pl-PL"/>
        </w:rPr>
        <w:t>Umowy.</w:t>
      </w:r>
    </w:p>
    <w:p w14:paraId="086923BB" w14:textId="04B8160A" w:rsidR="00836395" w:rsidRPr="00F419B7" w:rsidRDefault="00BC2522" w:rsidP="008E464D">
      <w:pPr>
        <w:pStyle w:val="Nagwek4"/>
        <w:rPr>
          <w:rFonts w:ascii="Times New Roman" w:hAnsi="Times New Roman"/>
        </w:rPr>
      </w:pPr>
      <w:bookmarkStart w:id="41" w:name="_Toc495308778"/>
      <w:r w:rsidRPr="00F419B7">
        <w:rPr>
          <w:rFonts w:ascii="Times New Roman" w:hAnsi="Times New Roman"/>
        </w:rPr>
        <w:lastRenderedPageBreak/>
        <w:t>Paragraf</w:t>
      </w:r>
      <w:r w:rsidR="00836395" w:rsidRPr="00F419B7">
        <w:rPr>
          <w:rFonts w:ascii="Times New Roman" w:hAnsi="Times New Roman"/>
        </w:rPr>
        <w:t xml:space="preserve"> 11</w:t>
      </w:r>
      <w:r w:rsidR="00E55D82" w:rsidRPr="00F419B7">
        <w:rPr>
          <w:rFonts w:ascii="Times New Roman" w:hAnsi="Times New Roman"/>
        </w:rPr>
        <w:br/>
      </w:r>
      <w:r w:rsidR="00836395" w:rsidRPr="00F419B7">
        <w:rPr>
          <w:rFonts w:ascii="Times New Roman" w:hAnsi="Times New Roman"/>
        </w:rPr>
        <w:t>Kary umowne</w:t>
      </w:r>
      <w:bookmarkEnd w:id="41"/>
    </w:p>
    <w:p w14:paraId="52270720" w14:textId="2F4EDE28" w:rsidR="00AC5B3E" w:rsidRPr="00F419B7" w:rsidRDefault="00AC5B3E" w:rsidP="00E62B60">
      <w:pPr>
        <w:numPr>
          <w:ilvl w:val="0"/>
          <w:numId w:val="20"/>
        </w:numPr>
        <w:tabs>
          <w:tab w:val="left" w:pos="9356"/>
        </w:tabs>
        <w:spacing w:before="240" w:after="120" w:line="276" w:lineRule="auto"/>
        <w:ind w:left="426" w:hanging="426"/>
        <w:rPr>
          <w:rFonts w:ascii="Times New Roman" w:eastAsia="Times New Roman" w:hAnsi="Times New Roman" w:cs="Times New Roman"/>
          <w:spacing w:val="-4"/>
          <w:sz w:val="24"/>
          <w:szCs w:val="24"/>
          <w:lang w:eastAsia="pl-PL"/>
        </w:rPr>
      </w:pPr>
      <w:r w:rsidRPr="00F419B7">
        <w:rPr>
          <w:rFonts w:ascii="Times New Roman" w:hAnsi="Times New Roman" w:cs="Times New Roman"/>
          <w:sz w:val="24"/>
          <w:szCs w:val="24"/>
          <w:lang w:eastAsia="pl-PL"/>
        </w:rPr>
        <w:t>Wykonawca ponosi odpowiedzialność za niewykonanie lub nienależyte wykonanie Umowy na zasadach opisanych w Umowie oraz na zasadach ogólnych.</w:t>
      </w:r>
      <w:r w:rsidRPr="00F419B7">
        <w:rPr>
          <w:rFonts w:ascii="Times New Roman" w:eastAsia="Calibri" w:hAnsi="Times New Roman" w:cs="Times New Roman"/>
          <w:sz w:val="24"/>
          <w:szCs w:val="24"/>
        </w:rPr>
        <w:t xml:space="preserve"> </w:t>
      </w:r>
      <w:r w:rsidRPr="00F419B7">
        <w:rPr>
          <w:rFonts w:ascii="Times New Roman" w:hAnsi="Times New Roman" w:cs="Times New Roman"/>
          <w:sz w:val="24"/>
          <w:szCs w:val="24"/>
          <w:lang w:eastAsia="pl-PL"/>
        </w:rPr>
        <w:t xml:space="preserve">Odpowiedzialność ponoszona jest solidarnie przez Wykonawców wspólnie ubiegających się o udzielenie zamówienia, o których mowa w art. 58 ustawy </w:t>
      </w:r>
      <w:proofErr w:type="spellStart"/>
      <w:r w:rsidRPr="00F419B7">
        <w:rPr>
          <w:rFonts w:ascii="Times New Roman" w:hAnsi="Times New Roman" w:cs="Times New Roman"/>
          <w:sz w:val="24"/>
          <w:szCs w:val="24"/>
          <w:lang w:eastAsia="pl-PL"/>
        </w:rPr>
        <w:t>Pzp</w:t>
      </w:r>
      <w:proofErr w:type="spellEnd"/>
      <w:r w:rsidRPr="00F419B7">
        <w:rPr>
          <w:rFonts w:ascii="Times New Roman" w:hAnsi="Times New Roman" w:cs="Times New Roman"/>
          <w:sz w:val="24"/>
          <w:szCs w:val="24"/>
          <w:lang w:eastAsia="pl-PL"/>
        </w:rPr>
        <w:t>* [*skreślić zdanie, jeżeli Wykonawca złożył ofertę samodzielnie].</w:t>
      </w:r>
    </w:p>
    <w:p w14:paraId="6B2D8DA8" w14:textId="4EDDF817" w:rsidR="00AB03A1" w:rsidRPr="00F419B7" w:rsidRDefault="00AB03A1" w:rsidP="00D8524B">
      <w:pPr>
        <w:numPr>
          <w:ilvl w:val="0"/>
          <w:numId w:val="20"/>
        </w:numPr>
        <w:tabs>
          <w:tab w:val="left" w:pos="9356"/>
        </w:tabs>
        <w:spacing w:after="120" w:line="276" w:lineRule="auto"/>
        <w:ind w:left="426" w:hanging="426"/>
        <w:rPr>
          <w:rFonts w:ascii="Times New Roman" w:eastAsia="Times New Roman" w:hAnsi="Times New Roman" w:cs="Times New Roman"/>
          <w:spacing w:val="-4"/>
          <w:sz w:val="24"/>
          <w:szCs w:val="24"/>
          <w:lang w:eastAsia="pl-PL"/>
        </w:rPr>
      </w:pPr>
      <w:r w:rsidRPr="00F419B7">
        <w:rPr>
          <w:rFonts w:ascii="Times New Roman" w:hAnsi="Times New Roman" w:cs="Times New Roman"/>
          <w:sz w:val="24"/>
          <w:szCs w:val="24"/>
          <w:lang w:eastAsia="pl-PL"/>
        </w:rPr>
        <w:t>W przypadku wezwania Wykonawcy do zapłacenia kary, kary umowne będą płatne w terminie 14 dni od dnia dostarczenia Wykonawcy wezwania do zapłaty lub not obciążeniowych. Zapłata kary umownej może być również egzekwowana przez potrącanie roszczeń Zamawiającego z odsetkami ustawowymi z wynagrodzenia należnego Wykonawcy, na co Wykonawca wyraża zgodę, z zastrzeżeniem bezwzględnie obowiązujących przepisów prawa. W przypadku potrącenia kary z należności Wykonawcy, Zamawiający wystawi Wykonawcy notę obciążeniową wraz z oświadczeniem o potrąceniu.</w:t>
      </w:r>
    </w:p>
    <w:p w14:paraId="4DA04590" w14:textId="0D7ED090" w:rsidR="00AB03A1" w:rsidRPr="00F419B7" w:rsidRDefault="00AB03A1" w:rsidP="00D8524B">
      <w:pPr>
        <w:numPr>
          <w:ilvl w:val="0"/>
          <w:numId w:val="20"/>
        </w:numPr>
        <w:tabs>
          <w:tab w:val="left" w:pos="9356"/>
        </w:tabs>
        <w:spacing w:after="120" w:line="276" w:lineRule="auto"/>
        <w:ind w:left="426" w:hanging="426"/>
        <w:rPr>
          <w:rFonts w:ascii="Times New Roman" w:eastAsia="Times New Roman" w:hAnsi="Times New Roman" w:cs="Times New Roman"/>
          <w:spacing w:val="-4"/>
          <w:sz w:val="24"/>
          <w:szCs w:val="24"/>
          <w:lang w:eastAsia="pl-PL"/>
        </w:rPr>
      </w:pPr>
      <w:r w:rsidRPr="00F419B7">
        <w:rPr>
          <w:rFonts w:ascii="Times New Roman" w:hAnsi="Times New Roman" w:cs="Times New Roman"/>
          <w:sz w:val="24"/>
          <w:szCs w:val="24"/>
          <w:lang w:eastAsia="pl-PL"/>
        </w:rPr>
        <w:t>Zamawiający może dokonać potrącenia, o którym mowa w ust. 2, w każdym przypadku powstania uprawnienia do żądania zapłaty kary umownej, choćby jego wierzytelność z tego tytułu nie była jeszcze wymagalna (nie upłynął jeszcze termin, w którym Wykonawca zobowiązany jest do zapłaty kary umownej).</w:t>
      </w:r>
    </w:p>
    <w:p w14:paraId="189995EF" w14:textId="7EF03D65" w:rsidR="00AB03A1" w:rsidRPr="00F419B7" w:rsidRDefault="00AB03A1" w:rsidP="00D8524B">
      <w:pPr>
        <w:numPr>
          <w:ilvl w:val="0"/>
          <w:numId w:val="20"/>
        </w:numPr>
        <w:tabs>
          <w:tab w:val="left" w:pos="9356"/>
        </w:tabs>
        <w:spacing w:after="120" w:line="276" w:lineRule="auto"/>
        <w:ind w:left="426" w:hanging="426"/>
        <w:rPr>
          <w:rFonts w:ascii="Times New Roman" w:eastAsia="Times New Roman" w:hAnsi="Times New Roman" w:cs="Times New Roman"/>
          <w:spacing w:val="-4"/>
          <w:sz w:val="24"/>
          <w:szCs w:val="24"/>
          <w:lang w:eastAsia="pl-PL"/>
        </w:rPr>
      </w:pPr>
      <w:r w:rsidRPr="00F419B7">
        <w:rPr>
          <w:rFonts w:ascii="Times New Roman" w:hAnsi="Times New Roman" w:cs="Times New Roman"/>
          <w:sz w:val="24"/>
          <w:szCs w:val="24"/>
          <w:lang w:eastAsia="pl-PL"/>
        </w:rPr>
        <w:t>Kary umowne są niezależne od siebie i należą się Zamawiającemu w pełnej wysokości. W przypadku, gdy z tytułu jednego zdarzenia może być naliczona więcej niż jedna kara, kary będą naliczane za każde zdarzenie naruszające postanowienia Umowy odrębnie.</w:t>
      </w:r>
      <w:r w:rsidR="00BC6833" w:rsidRPr="00F419B7">
        <w:rPr>
          <w:rFonts w:ascii="Times New Roman" w:eastAsia="Calibri" w:hAnsi="Times New Roman" w:cs="Times New Roman"/>
          <w:sz w:val="24"/>
          <w:szCs w:val="24"/>
        </w:rPr>
        <w:t xml:space="preserve"> W sytuacji</w:t>
      </w:r>
      <w:r w:rsidR="00BC6833" w:rsidRPr="00F419B7">
        <w:rPr>
          <w:rFonts w:ascii="Times New Roman" w:hAnsi="Times New Roman" w:cs="Times New Roman"/>
          <w:sz w:val="24"/>
          <w:szCs w:val="24"/>
          <w:lang w:eastAsia="pl-PL"/>
        </w:rPr>
        <w:t xml:space="preserve">, gdy Zamawiającemu przysługuje prawo do naliczenia kary umownej w przypadku odstąpienia od Umowy z przyczyn leżących po stronie Wykonawcy (patrz ust. </w:t>
      </w:r>
      <w:r w:rsidR="00D00E8E" w:rsidRPr="00F419B7">
        <w:rPr>
          <w:rFonts w:ascii="Times New Roman" w:hAnsi="Times New Roman" w:cs="Times New Roman"/>
          <w:sz w:val="24"/>
          <w:szCs w:val="24"/>
          <w:lang w:eastAsia="pl-PL"/>
        </w:rPr>
        <w:t xml:space="preserve">12 pkt 12.1 lub 12.2. </w:t>
      </w:r>
      <w:r w:rsidR="00BC6833" w:rsidRPr="00F419B7">
        <w:rPr>
          <w:rFonts w:ascii="Times New Roman" w:hAnsi="Times New Roman" w:cs="Times New Roman"/>
          <w:sz w:val="24"/>
          <w:szCs w:val="24"/>
          <w:lang w:eastAsia="pl-PL"/>
        </w:rPr>
        <w:t>poniżej), Zamawiającemu przysługuje prawo do naliczania kary umownej wyłącznie z tego tytułu.</w:t>
      </w:r>
    </w:p>
    <w:p w14:paraId="57CD5F49" w14:textId="77777777" w:rsidR="0080494F" w:rsidRPr="00F419B7" w:rsidRDefault="0080494F" w:rsidP="00D8524B">
      <w:pPr>
        <w:numPr>
          <w:ilvl w:val="0"/>
          <w:numId w:val="20"/>
        </w:numPr>
        <w:tabs>
          <w:tab w:val="left" w:pos="9356"/>
        </w:tabs>
        <w:spacing w:after="120" w:line="276" w:lineRule="auto"/>
        <w:ind w:left="426" w:hanging="426"/>
        <w:rPr>
          <w:rFonts w:ascii="Times New Roman" w:eastAsia="Times New Roman" w:hAnsi="Times New Roman" w:cs="Times New Roman"/>
          <w:spacing w:val="-4"/>
          <w:sz w:val="24"/>
          <w:szCs w:val="24"/>
          <w:lang w:eastAsia="pl-PL"/>
        </w:rPr>
      </w:pPr>
      <w:r w:rsidRPr="00F419B7">
        <w:rPr>
          <w:rFonts w:ascii="Times New Roman" w:eastAsia="Calibri" w:hAnsi="Times New Roman" w:cs="Times New Roman"/>
          <w:sz w:val="24"/>
          <w:szCs w:val="24"/>
          <w:lang w:eastAsia="ar-SA"/>
        </w:rPr>
        <w:t>Zamawiający ma prawo do dochodzenia kar umownych według swojego wyboru:</w:t>
      </w:r>
    </w:p>
    <w:p w14:paraId="7CCD5FA3" w14:textId="341D8DDC" w:rsidR="0080494F" w:rsidRPr="00F419B7" w:rsidRDefault="0080494F" w:rsidP="00D8524B">
      <w:pPr>
        <w:numPr>
          <w:ilvl w:val="1"/>
          <w:numId w:val="143"/>
        </w:numPr>
        <w:tabs>
          <w:tab w:val="left" w:pos="993"/>
        </w:tabs>
        <w:suppressAutoHyphens/>
        <w:autoSpaceDN w:val="0"/>
        <w:spacing w:after="0" w:line="276" w:lineRule="auto"/>
        <w:ind w:left="993" w:hanging="567"/>
        <w:contextualSpacing/>
        <w:textAlignment w:val="baseline"/>
        <w:rPr>
          <w:rFonts w:ascii="Times New Roman" w:eastAsia="Calibri" w:hAnsi="Times New Roman" w:cs="Times New Roman"/>
          <w:sz w:val="24"/>
          <w:szCs w:val="24"/>
          <w:lang w:eastAsia="ar-SA"/>
        </w:rPr>
      </w:pPr>
      <w:r w:rsidRPr="00F419B7">
        <w:rPr>
          <w:rFonts w:ascii="Times New Roman" w:eastAsia="Calibri" w:hAnsi="Times New Roman" w:cs="Times New Roman"/>
          <w:sz w:val="24"/>
          <w:szCs w:val="24"/>
          <w:lang w:eastAsia="ar-SA"/>
        </w:rPr>
        <w:t>przez wezwanie Wykonawcy do zapłacenia kary</w:t>
      </w:r>
      <w:r w:rsidR="00D00E8E" w:rsidRPr="00F419B7">
        <w:rPr>
          <w:rFonts w:ascii="Times New Roman" w:eastAsia="Calibri" w:hAnsi="Times New Roman" w:cs="Times New Roman"/>
          <w:sz w:val="24"/>
          <w:szCs w:val="24"/>
          <w:lang w:eastAsia="ar-SA"/>
        </w:rPr>
        <w:t>,</w:t>
      </w:r>
      <w:r w:rsidRPr="00F419B7">
        <w:rPr>
          <w:rFonts w:ascii="Times New Roman" w:eastAsia="Calibri" w:hAnsi="Times New Roman" w:cs="Times New Roman"/>
          <w:sz w:val="24"/>
          <w:szCs w:val="24"/>
          <w:lang w:eastAsia="ar-SA"/>
        </w:rPr>
        <w:t xml:space="preserve"> lub</w:t>
      </w:r>
    </w:p>
    <w:p w14:paraId="6DDAF489" w14:textId="6CD80E94" w:rsidR="0080494F" w:rsidRPr="00F419B7" w:rsidRDefault="0080494F" w:rsidP="00D8524B">
      <w:pPr>
        <w:numPr>
          <w:ilvl w:val="1"/>
          <w:numId w:val="143"/>
        </w:numPr>
        <w:tabs>
          <w:tab w:val="left" w:pos="993"/>
        </w:tabs>
        <w:suppressAutoHyphens/>
        <w:autoSpaceDN w:val="0"/>
        <w:spacing w:after="0" w:line="276" w:lineRule="auto"/>
        <w:ind w:left="993" w:hanging="567"/>
        <w:contextualSpacing/>
        <w:textAlignment w:val="baseline"/>
        <w:rPr>
          <w:rFonts w:ascii="Times New Roman" w:eastAsia="Calibri" w:hAnsi="Times New Roman" w:cs="Times New Roman"/>
          <w:sz w:val="24"/>
          <w:szCs w:val="24"/>
          <w:lang w:eastAsia="ar-SA"/>
        </w:rPr>
      </w:pPr>
      <w:r w:rsidRPr="00F419B7">
        <w:rPr>
          <w:rFonts w:ascii="Times New Roman" w:eastAsia="Calibri" w:hAnsi="Times New Roman" w:cs="Times New Roman"/>
          <w:sz w:val="24"/>
          <w:szCs w:val="24"/>
          <w:lang w:eastAsia="ar-SA"/>
        </w:rPr>
        <w:t>poprzez potrącenie z należności Wykonawcy, na co Wykonawca wyraża zgodę i do czego upoważnia Zamawiającego bez potrzeby uzyskania pisemnego potwierdzenia</w:t>
      </w:r>
      <w:r w:rsidR="00D00E8E" w:rsidRPr="00F419B7">
        <w:rPr>
          <w:rFonts w:ascii="Times New Roman" w:eastAsia="Calibri" w:hAnsi="Times New Roman" w:cs="Times New Roman"/>
          <w:sz w:val="24"/>
          <w:szCs w:val="24"/>
          <w:lang w:eastAsia="ar-SA"/>
        </w:rPr>
        <w:t>,</w:t>
      </w:r>
      <w:r w:rsidRPr="00F419B7">
        <w:rPr>
          <w:rFonts w:ascii="Times New Roman" w:eastAsia="Calibri" w:hAnsi="Times New Roman" w:cs="Times New Roman"/>
          <w:sz w:val="24"/>
          <w:szCs w:val="24"/>
          <w:lang w:eastAsia="ar-SA"/>
        </w:rPr>
        <w:t xml:space="preserve"> lub</w:t>
      </w:r>
    </w:p>
    <w:p w14:paraId="03E42395" w14:textId="77777777" w:rsidR="0080494F" w:rsidRPr="00F419B7" w:rsidRDefault="0080494F" w:rsidP="00D8524B">
      <w:pPr>
        <w:numPr>
          <w:ilvl w:val="1"/>
          <w:numId w:val="143"/>
        </w:numPr>
        <w:tabs>
          <w:tab w:val="left" w:pos="993"/>
        </w:tabs>
        <w:suppressAutoHyphens/>
        <w:autoSpaceDN w:val="0"/>
        <w:spacing w:after="0" w:line="276" w:lineRule="auto"/>
        <w:ind w:left="993" w:hanging="567"/>
        <w:contextualSpacing/>
        <w:textAlignment w:val="baseline"/>
        <w:rPr>
          <w:rFonts w:ascii="Times New Roman" w:eastAsia="Calibri" w:hAnsi="Times New Roman" w:cs="Times New Roman"/>
          <w:sz w:val="24"/>
          <w:szCs w:val="24"/>
          <w:lang w:eastAsia="ar-SA"/>
        </w:rPr>
      </w:pPr>
      <w:r w:rsidRPr="00F419B7">
        <w:rPr>
          <w:rFonts w:ascii="Times New Roman" w:eastAsia="Calibri" w:hAnsi="Times New Roman" w:cs="Times New Roman"/>
          <w:sz w:val="24"/>
          <w:szCs w:val="24"/>
          <w:lang w:eastAsia="ar-SA"/>
        </w:rPr>
        <w:t>poprzez potrącenie z zabezpieczenia należytego wykonania Umowy,</w:t>
      </w:r>
    </w:p>
    <w:p w14:paraId="6235CFB0" w14:textId="77777777" w:rsidR="0080494F" w:rsidRPr="00F419B7" w:rsidRDefault="0080494F" w:rsidP="0080494F">
      <w:pPr>
        <w:tabs>
          <w:tab w:val="left" w:pos="993"/>
        </w:tabs>
        <w:suppressAutoHyphens/>
        <w:spacing w:after="0" w:line="276" w:lineRule="auto"/>
        <w:ind w:left="426"/>
        <w:contextualSpacing/>
        <w:rPr>
          <w:rFonts w:ascii="Times New Roman" w:eastAsia="Calibri" w:hAnsi="Times New Roman" w:cs="Times New Roman"/>
          <w:sz w:val="24"/>
          <w:szCs w:val="24"/>
          <w:lang w:eastAsia="ar-SA"/>
        </w:rPr>
      </w:pPr>
      <w:r w:rsidRPr="00F419B7">
        <w:rPr>
          <w:rFonts w:ascii="Times New Roman" w:eastAsia="Calibri" w:hAnsi="Times New Roman" w:cs="Times New Roman"/>
          <w:sz w:val="24"/>
          <w:szCs w:val="24"/>
          <w:lang w:eastAsia="ar-SA"/>
        </w:rPr>
        <w:t>z zastrzeżeniem bezwzględnie obowiązujących przepisów prawa.</w:t>
      </w:r>
    </w:p>
    <w:p w14:paraId="33E870FB" w14:textId="3DFFC6AE" w:rsidR="0080494F" w:rsidRPr="00F419B7" w:rsidRDefault="0080494F" w:rsidP="00E74161">
      <w:pPr>
        <w:numPr>
          <w:ilvl w:val="0"/>
          <w:numId w:val="20"/>
        </w:numPr>
        <w:tabs>
          <w:tab w:val="left" w:pos="9356"/>
        </w:tabs>
        <w:spacing w:before="240" w:after="120" w:line="276" w:lineRule="auto"/>
        <w:ind w:left="426" w:hanging="426"/>
        <w:rPr>
          <w:rFonts w:ascii="Times New Roman" w:eastAsia="Times New Roman" w:hAnsi="Times New Roman" w:cs="Times New Roman"/>
          <w:spacing w:val="-4"/>
          <w:sz w:val="24"/>
          <w:szCs w:val="24"/>
          <w:lang w:eastAsia="pl-PL"/>
        </w:rPr>
      </w:pPr>
      <w:r w:rsidRPr="00F419B7">
        <w:rPr>
          <w:rFonts w:ascii="Times New Roman" w:hAnsi="Times New Roman" w:cs="Times New Roman"/>
          <w:sz w:val="24"/>
          <w:szCs w:val="24"/>
          <w:lang w:eastAsia="pl-PL"/>
        </w:rPr>
        <w:t>Zapłata lub potrącenie kary umownej nie zwalnia Wykonawcy z obowiązku realizacji Umowy lub jej części ani z żadnych innych zobowiązań umownych, chyba że Zamawiający postanowi inaczej.</w:t>
      </w:r>
    </w:p>
    <w:p w14:paraId="7743218D" w14:textId="6428A83E" w:rsidR="0080494F" w:rsidRPr="00F419B7" w:rsidRDefault="0080494F" w:rsidP="00D8524B">
      <w:pPr>
        <w:numPr>
          <w:ilvl w:val="0"/>
          <w:numId w:val="20"/>
        </w:numPr>
        <w:tabs>
          <w:tab w:val="left" w:pos="9356"/>
        </w:tabs>
        <w:spacing w:after="120" w:line="276" w:lineRule="auto"/>
        <w:ind w:left="426" w:hanging="426"/>
        <w:rPr>
          <w:rFonts w:ascii="Times New Roman" w:eastAsia="Times New Roman" w:hAnsi="Times New Roman" w:cs="Times New Roman"/>
          <w:spacing w:val="-4"/>
          <w:sz w:val="24"/>
          <w:szCs w:val="24"/>
          <w:lang w:eastAsia="pl-PL"/>
        </w:rPr>
      </w:pPr>
      <w:r w:rsidRPr="00F419B7">
        <w:rPr>
          <w:rFonts w:ascii="Times New Roman" w:hAnsi="Times New Roman" w:cs="Times New Roman"/>
          <w:sz w:val="24"/>
          <w:szCs w:val="24"/>
          <w:lang w:eastAsia="pl-PL"/>
        </w:rPr>
        <w:t xml:space="preserve">Naliczenie zastrzeżonych Umową kar umownych nie wyłącza możliwości dochodzenia odszkodowania na zasadach ogólnych do pełnej wysokości szkody poniesionej przez Zamawiającego w związku ze zdarzeniem, które było podstawą naliczenia danej kary. </w:t>
      </w:r>
    </w:p>
    <w:p w14:paraId="656B0C4A" w14:textId="64A768EA" w:rsidR="0080494F" w:rsidRPr="00F419B7" w:rsidRDefault="0080494F" w:rsidP="00D8524B">
      <w:pPr>
        <w:numPr>
          <w:ilvl w:val="0"/>
          <w:numId w:val="20"/>
        </w:numPr>
        <w:tabs>
          <w:tab w:val="left" w:pos="9356"/>
        </w:tabs>
        <w:spacing w:after="120" w:line="276" w:lineRule="auto"/>
        <w:ind w:left="426" w:hanging="426"/>
        <w:rPr>
          <w:rFonts w:ascii="Times New Roman" w:eastAsia="Times New Roman" w:hAnsi="Times New Roman" w:cs="Times New Roman"/>
          <w:spacing w:val="-4"/>
          <w:sz w:val="24"/>
          <w:szCs w:val="24"/>
          <w:lang w:eastAsia="pl-PL"/>
        </w:rPr>
      </w:pPr>
      <w:r w:rsidRPr="00F419B7">
        <w:rPr>
          <w:rFonts w:ascii="Times New Roman" w:hAnsi="Times New Roman" w:cs="Times New Roman"/>
          <w:sz w:val="24"/>
          <w:szCs w:val="24"/>
          <w:lang w:eastAsia="pl-PL"/>
        </w:rPr>
        <w:lastRenderedPageBreak/>
        <w:t>W zakresie kar umownych opisanych Umową odpowiedzialność za zwłokę oznacza przyjęcie przez Wykonawcę odpowiedzialności za przekroczenie terminu wskazanego w Umowie lub wyznaczonego zgodnie z postanowieniami Umowy na zasadzie winy.</w:t>
      </w:r>
    </w:p>
    <w:p w14:paraId="5831DB4D" w14:textId="054B0078" w:rsidR="00836395" w:rsidRPr="00F419B7" w:rsidRDefault="0080494F" w:rsidP="00D8524B">
      <w:pPr>
        <w:numPr>
          <w:ilvl w:val="0"/>
          <w:numId w:val="20"/>
        </w:numPr>
        <w:tabs>
          <w:tab w:val="left" w:pos="9356"/>
        </w:tabs>
        <w:spacing w:after="120" w:line="276" w:lineRule="auto"/>
        <w:ind w:left="426" w:hanging="426"/>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J</w:t>
      </w:r>
      <w:r w:rsidR="00836395" w:rsidRPr="00F419B7">
        <w:rPr>
          <w:rFonts w:ascii="Times New Roman" w:eastAsia="Times New Roman" w:hAnsi="Times New Roman" w:cs="Times New Roman"/>
          <w:sz w:val="24"/>
          <w:szCs w:val="24"/>
          <w:lang w:eastAsia="pl-PL"/>
        </w:rPr>
        <w:t xml:space="preserve">eżeli w toku realizacji </w:t>
      </w:r>
      <w:r w:rsidRPr="00F419B7">
        <w:rPr>
          <w:rFonts w:ascii="Times New Roman" w:eastAsia="Times New Roman" w:hAnsi="Times New Roman" w:cs="Times New Roman"/>
          <w:sz w:val="24"/>
          <w:szCs w:val="24"/>
          <w:lang w:eastAsia="pl-PL"/>
        </w:rPr>
        <w:t>Przedmiotu</w:t>
      </w:r>
      <w:r w:rsidR="00836395" w:rsidRPr="00F419B7">
        <w:rPr>
          <w:rFonts w:ascii="Times New Roman" w:eastAsia="Times New Roman" w:hAnsi="Times New Roman" w:cs="Times New Roman"/>
          <w:sz w:val="24"/>
          <w:szCs w:val="24"/>
          <w:lang w:eastAsia="pl-PL"/>
        </w:rPr>
        <w:t xml:space="preserve"> Umowy w wyniku:</w:t>
      </w:r>
    </w:p>
    <w:p w14:paraId="0BB7053F" w14:textId="19ADCE30" w:rsidR="00836395" w:rsidRPr="00F419B7" w:rsidRDefault="00836395" w:rsidP="00D8524B">
      <w:pPr>
        <w:pStyle w:val="Akapitzlist"/>
        <w:numPr>
          <w:ilvl w:val="1"/>
          <w:numId w:val="20"/>
        </w:numPr>
        <w:spacing w:after="120" w:line="276" w:lineRule="auto"/>
        <w:ind w:left="992" w:hanging="567"/>
        <w:rPr>
          <w:rFonts w:eastAsia="Times New Roman"/>
          <w:lang w:eastAsia="pl-PL"/>
        </w:rPr>
      </w:pPr>
      <w:r w:rsidRPr="00F419B7">
        <w:rPr>
          <w:rFonts w:eastAsia="Times New Roman"/>
          <w:lang w:eastAsia="pl-PL"/>
        </w:rPr>
        <w:t xml:space="preserve">Wad Systemu, powstałych z przyczyn, za które odpowiedzialność ponosi Wykonawca, </w:t>
      </w:r>
      <w:r w:rsidR="00416B18" w:rsidRPr="00F419B7">
        <w:rPr>
          <w:rFonts w:eastAsia="Times New Roman"/>
          <w:lang w:eastAsia="pl-PL"/>
        </w:rPr>
        <w:t>w </w:t>
      </w:r>
      <w:r w:rsidRPr="00F419B7">
        <w:rPr>
          <w:rFonts w:eastAsia="Times New Roman"/>
          <w:lang w:eastAsia="pl-PL"/>
        </w:rPr>
        <w:t>tym również Wad powstałych z powodu nieprawidłowego działania Oprogramowania Systemowego i Narzędziowego, lub</w:t>
      </w:r>
    </w:p>
    <w:p w14:paraId="0751076D" w14:textId="1654F34C" w:rsidR="00836395" w:rsidRPr="00F419B7" w:rsidRDefault="00836395" w:rsidP="00D8524B">
      <w:pPr>
        <w:pStyle w:val="Akapitzlist"/>
        <w:numPr>
          <w:ilvl w:val="1"/>
          <w:numId w:val="20"/>
        </w:numPr>
        <w:spacing w:after="120" w:line="276" w:lineRule="auto"/>
        <w:ind w:left="992" w:hanging="567"/>
        <w:rPr>
          <w:rFonts w:eastAsia="Times New Roman"/>
          <w:lang w:eastAsia="pl-PL"/>
        </w:rPr>
      </w:pPr>
      <w:r w:rsidRPr="00F419B7">
        <w:rPr>
          <w:rFonts w:eastAsia="Times New Roman"/>
          <w:lang w:eastAsia="pl-PL"/>
        </w:rPr>
        <w:t xml:space="preserve">działania lub zaniechania Wykonawcy lub osób, za które Wykonawca ponosi odpowiedzialność, dojdzie do utraty danych z Systemu, co spowoduje konieczność wykonania odtworzenia danych Systemu, </w:t>
      </w:r>
    </w:p>
    <w:p w14:paraId="4A96834A" w14:textId="6170357D" w:rsidR="00836395" w:rsidRPr="00F419B7" w:rsidRDefault="00836395" w:rsidP="00AB7F99">
      <w:pPr>
        <w:tabs>
          <w:tab w:val="left" w:pos="9356"/>
        </w:tabs>
        <w:spacing w:after="120" w:line="276" w:lineRule="auto"/>
        <w:ind w:left="426"/>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 xml:space="preserve">Wykonawca zapłaci Zamawiającemu karę umowną w wysokości </w:t>
      </w:r>
      <w:r w:rsidR="00E7647C" w:rsidRPr="00F419B7">
        <w:rPr>
          <w:rFonts w:ascii="Times New Roman" w:eastAsia="Times New Roman" w:hAnsi="Times New Roman" w:cs="Times New Roman"/>
          <w:sz w:val="24"/>
          <w:szCs w:val="24"/>
          <w:lang w:eastAsia="pl-PL"/>
        </w:rPr>
        <w:t>120.</w:t>
      </w:r>
      <w:r w:rsidRPr="00F419B7">
        <w:rPr>
          <w:rFonts w:ascii="Times New Roman" w:eastAsia="Times New Roman" w:hAnsi="Times New Roman" w:cs="Times New Roman"/>
          <w:sz w:val="24"/>
          <w:szCs w:val="24"/>
          <w:lang w:eastAsia="pl-PL"/>
        </w:rPr>
        <w:t>000</w:t>
      </w:r>
      <w:r w:rsidR="00E7647C" w:rsidRPr="00F419B7">
        <w:rPr>
          <w:rFonts w:ascii="Times New Roman" w:eastAsia="Times New Roman" w:hAnsi="Times New Roman" w:cs="Times New Roman"/>
          <w:sz w:val="24"/>
          <w:szCs w:val="24"/>
          <w:lang w:eastAsia="pl-PL"/>
        </w:rPr>
        <w:t>,00</w:t>
      </w:r>
      <w:r w:rsidRPr="00F419B7">
        <w:rPr>
          <w:rFonts w:ascii="Times New Roman" w:eastAsia="Times New Roman" w:hAnsi="Times New Roman" w:cs="Times New Roman"/>
          <w:sz w:val="24"/>
          <w:szCs w:val="24"/>
          <w:lang w:eastAsia="pl-PL"/>
        </w:rPr>
        <w:t xml:space="preserve"> zł (słownie: </w:t>
      </w:r>
      <w:r w:rsidR="00EC066E" w:rsidRPr="00F419B7">
        <w:rPr>
          <w:rFonts w:ascii="Times New Roman" w:eastAsia="Times New Roman" w:hAnsi="Times New Roman" w:cs="Times New Roman"/>
          <w:sz w:val="24"/>
          <w:szCs w:val="24"/>
          <w:lang w:eastAsia="pl-PL"/>
        </w:rPr>
        <w:t xml:space="preserve">sto dwadzieścia </w:t>
      </w:r>
      <w:r w:rsidRPr="00F419B7">
        <w:rPr>
          <w:rFonts w:ascii="Times New Roman" w:eastAsia="Times New Roman" w:hAnsi="Times New Roman" w:cs="Times New Roman"/>
          <w:sz w:val="24"/>
          <w:szCs w:val="24"/>
          <w:lang w:eastAsia="pl-PL"/>
        </w:rPr>
        <w:t xml:space="preserve">tysięcy złotych) </w:t>
      </w:r>
      <w:r w:rsidRPr="00F419B7">
        <w:rPr>
          <w:rFonts w:ascii="Times New Roman" w:hAnsi="Times New Roman" w:cs="Times New Roman"/>
          <w:sz w:val="24"/>
          <w:szCs w:val="24"/>
          <w:lang w:eastAsia="pl-PL"/>
        </w:rPr>
        <w:t>za utrat</w:t>
      </w:r>
      <w:r w:rsidR="00A279CA" w:rsidRPr="00F419B7">
        <w:rPr>
          <w:rFonts w:ascii="Times New Roman" w:hAnsi="Times New Roman" w:cs="Times New Roman"/>
          <w:sz w:val="24"/>
          <w:szCs w:val="24"/>
          <w:lang w:eastAsia="pl-PL"/>
        </w:rPr>
        <w:t>ę</w:t>
      </w:r>
      <w:r w:rsidRPr="00F419B7">
        <w:rPr>
          <w:rFonts w:ascii="Times New Roman" w:hAnsi="Times New Roman" w:cs="Times New Roman"/>
          <w:sz w:val="24"/>
          <w:szCs w:val="24"/>
          <w:lang w:eastAsia="pl-PL"/>
        </w:rPr>
        <w:t xml:space="preserve"> danych </w:t>
      </w:r>
      <w:r w:rsidR="00A279CA" w:rsidRPr="00F419B7">
        <w:rPr>
          <w:rFonts w:ascii="Times New Roman" w:hAnsi="Times New Roman" w:cs="Times New Roman"/>
          <w:sz w:val="24"/>
          <w:szCs w:val="24"/>
          <w:lang w:eastAsia="pl-PL"/>
        </w:rPr>
        <w:t xml:space="preserve">z Systemu </w:t>
      </w:r>
      <w:r w:rsidRPr="00F419B7">
        <w:rPr>
          <w:rFonts w:ascii="Times New Roman" w:hAnsi="Times New Roman" w:cs="Times New Roman"/>
          <w:sz w:val="24"/>
          <w:szCs w:val="24"/>
          <w:lang w:eastAsia="pl-PL"/>
        </w:rPr>
        <w:t>w danym dniu</w:t>
      </w:r>
      <w:r w:rsidRPr="00F419B7">
        <w:rPr>
          <w:rFonts w:ascii="Times New Roman" w:eastAsia="Times New Roman" w:hAnsi="Times New Roman" w:cs="Times New Roman"/>
          <w:sz w:val="24"/>
          <w:szCs w:val="24"/>
          <w:lang w:eastAsia="pl-PL"/>
        </w:rPr>
        <w:t>.</w:t>
      </w:r>
    </w:p>
    <w:p w14:paraId="6CF12F48" w14:textId="38480A7C" w:rsidR="00836395" w:rsidRPr="00F419B7" w:rsidRDefault="00836395" w:rsidP="00D8524B">
      <w:pPr>
        <w:numPr>
          <w:ilvl w:val="0"/>
          <w:numId w:val="20"/>
        </w:numPr>
        <w:spacing w:after="120" w:line="276" w:lineRule="auto"/>
        <w:ind w:left="426" w:hanging="426"/>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 xml:space="preserve">W przypadku świadczenia Usług Asysty Technicznej i Konserwacji </w:t>
      </w:r>
      <w:r w:rsidR="00093A86" w:rsidRPr="00F419B7">
        <w:rPr>
          <w:rFonts w:ascii="Times New Roman" w:eastAsia="Times New Roman" w:hAnsi="Times New Roman" w:cs="Times New Roman"/>
          <w:sz w:val="24"/>
          <w:szCs w:val="24"/>
          <w:lang w:eastAsia="pl-PL"/>
        </w:rPr>
        <w:t xml:space="preserve">oraz gwarancji </w:t>
      </w:r>
      <w:r w:rsidRPr="00F419B7">
        <w:rPr>
          <w:rFonts w:ascii="Times New Roman" w:eastAsia="Times New Roman" w:hAnsi="Times New Roman" w:cs="Times New Roman"/>
          <w:sz w:val="24"/>
          <w:szCs w:val="24"/>
          <w:lang w:eastAsia="pl-PL"/>
        </w:rPr>
        <w:t xml:space="preserve">niezgodnie z parametrami określonymi w Załączniku nr </w:t>
      </w:r>
      <w:r w:rsidR="00FD0CD7" w:rsidRPr="00F419B7">
        <w:rPr>
          <w:rFonts w:ascii="Times New Roman" w:eastAsia="Times New Roman" w:hAnsi="Times New Roman" w:cs="Times New Roman"/>
          <w:sz w:val="24"/>
          <w:szCs w:val="24"/>
          <w:lang w:eastAsia="pl-PL"/>
        </w:rPr>
        <w:t xml:space="preserve">4 </w:t>
      </w:r>
      <w:r w:rsidRPr="00F419B7">
        <w:rPr>
          <w:rFonts w:ascii="Times New Roman" w:eastAsia="Times New Roman" w:hAnsi="Times New Roman" w:cs="Times New Roman"/>
          <w:sz w:val="24"/>
          <w:szCs w:val="24"/>
          <w:lang w:eastAsia="pl-PL"/>
        </w:rPr>
        <w:t>do Umowy, Wykonawca zapłaci Zamawiającemu następujące kary umowne:</w:t>
      </w:r>
    </w:p>
    <w:p w14:paraId="7BAFCA8C" w14:textId="77777777" w:rsidR="00836395" w:rsidRPr="00F419B7" w:rsidRDefault="00836395" w:rsidP="00D8524B">
      <w:pPr>
        <w:numPr>
          <w:ilvl w:val="1"/>
          <w:numId w:val="20"/>
        </w:numPr>
        <w:spacing w:after="120" w:line="276" w:lineRule="auto"/>
        <w:ind w:left="1134" w:hanging="567"/>
        <w:rPr>
          <w:rFonts w:ascii="Times New Roman" w:eastAsia="Times New Roman" w:hAnsi="Times New Roman" w:cs="Times New Roman"/>
          <w:sz w:val="24"/>
          <w:szCs w:val="24"/>
        </w:rPr>
      </w:pPr>
      <w:r w:rsidRPr="00F419B7">
        <w:rPr>
          <w:rFonts w:ascii="Times New Roman" w:eastAsia="Times New Roman" w:hAnsi="Times New Roman" w:cs="Times New Roman"/>
          <w:sz w:val="24"/>
          <w:szCs w:val="24"/>
        </w:rPr>
        <w:t>Za niedotrzymanie wskaźnika RPDS (rzeczywisty poziom dostępności Systemu) w okresie miesięcznym:</w:t>
      </w:r>
    </w:p>
    <w:tbl>
      <w:tblPr>
        <w:tblStyle w:val="Tabela-Siatka7"/>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694"/>
        <w:gridCol w:w="2835"/>
        <w:gridCol w:w="3402"/>
      </w:tblGrid>
      <w:tr w:rsidR="00F419B7" w:rsidRPr="00F419B7" w14:paraId="450B4B14" w14:textId="77777777" w:rsidTr="001A5C65">
        <w:trPr>
          <w:jc w:val="center"/>
        </w:trPr>
        <w:tc>
          <w:tcPr>
            <w:tcW w:w="694" w:type="dxa"/>
            <w:shd w:val="clear" w:color="auto" w:fill="D9D9D9"/>
            <w:vAlign w:val="center"/>
          </w:tcPr>
          <w:p w14:paraId="21FA648F" w14:textId="77777777" w:rsidR="00836395" w:rsidRPr="00F419B7" w:rsidRDefault="00836395" w:rsidP="00AB7F99">
            <w:pPr>
              <w:tabs>
                <w:tab w:val="left" w:pos="9356"/>
              </w:tabs>
              <w:spacing w:after="120" w:line="276" w:lineRule="auto"/>
              <w:contextualSpacing/>
              <w:rPr>
                <w:bCs/>
                <w:sz w:val="24"/>
                <w:szCs w:val="24"/>
                <w:lang w:eastAsia="en-US"/>
              </w:rPr>
            </w:pPr>
            <w:bookmarkStart w:id="42" w:name="_Hlk530765757"/>
            <w:proofErr w:type="spellStart"/>
            <w:r w:rsidRPr="00F419B7">
              <w:rPr>
                <w:bCs/>
                <w:sz w:val="24"/>
                <w:szCs w:val="24"/>
                <w:lang w:eastAsia="en-US"/>
              </w:rPr>
              <w:t>Lp</w:t>
            </w:r>
            <w:proofErr w:type="spellEnd"/>
          </w:p>
        </w:tc>
        <w:tc>
          <w:tcPr>
            <w:tcW w:w="2835" w:type="dxa"/>
            <w:shd w:val="clear" w:color="auto" w:fill="D9D9D9"/>
            <w:vAlign w:val="center"/>
          </w:tcPr>
          <w:p w14:paraId="1DF073A1" w14:textId="11F7CCF7" w:rsidR="00836395" w:rsidRPr="00F419B7" w:rsidRDefault="00836395" w:rsidP="00AB7F99">
            <w:pPr>
              <w:tabs>
                <w:tab w:val="left" w:pos="9356"/>
              </w:tabs>
              <w:spacing w:after="120" w:line="276" w:lineRule="auto"/>
              <w:contextualSpacing/>
              <w:rPr>
                <w:bCs/>
                <w:sz w:val="24"/>
                <w:szCs w:val="24"/>
                <w:lang w:eastAsia="en-US"/>
              </w:rPr>
            </w:pPr>
            <w:r w:rsidRPr="00F419B7">
              <w:rPr>
                <w:bCs/>
                <w:sz w:val="24"/>
                <w:szCs w:val="24"/>
                <w:lang w:eastAsia="en-US"/>
              </w:rPr>
              <w:t>Wykonana wartość wskaźnika (od</w:t>
            </w:r>
            <w:r w:rsidR="0031489F" w:rsidRPr="00F419B7">
              <w:rPr>
                <w:bCs/>
                <w:sz w:val="24"/>
                <w:szCs w:val="24"/>
                <w:lang w:eastAsia="en-US"/>
              </w:rPr>
              <w:t xml:space="preserve"> </w:t>
            </w:r>
            <w:r w:rsidRPr="00F419B7">
              <w:rPr>
                <w:bCs/>
                <w:sz w:val="24"/>
                <w:szCs w:val="24"/>
                <w:lang w:eastAsia="en-US"/>
              </w:rPr>
              <w:t>-</w:t>
            </w:r>
            <w:r w:rsidR="0031489F" w:rsidRPr="00F419B7">
              <w:rPr>
                <w:bCs/>
                <w:sz w:val="24"/>
                <w:szCs w:val="24"/>
                <w:lang w:eastAsia="en-US"/>
              </w:rPr>
              <w:t xml:space="preserve"> </w:t>
            </w:r>
            <w:r w:rsidRPr="00F419B7">
              <w:rPr>
                <w:bCs/>
                <w:sz w:val="24"/>
                <w:szCs w:val="24"/>
                <w:lang w:eastAsia="en-US"/>
              </w:rPr>
              <w:t>do) [%]</w:t>
            </w:r>
          </w:p>
        </w:tc>
        <w:tc>
          <w:tcPr>
            <w:tcW w:w="3402" w:type="dxa"/>
            <w:shd w:val="clear" w:color="auto" w:fill="D9D9D9"/>
            <w:vAlign w:val="center"/>
          </w:tcPr>
          <w:p w14:paraId="2C90AB60" w14:textId="77777777" w:rsidR="00836395" w:rsidRPr="00F419B7" w:rsidRDefault="00836395" w:rsidP="00AB7F99">
            <w:pPr>
              <w:tabs>
                <w:tab w:val="left" w:pos="9356"/>
              </w:tabs>
              <w:spacing w:after="120" w:line="276" w:lineRule="auto"/>
              <w:contextualSpacing/>
              <w:rPr>
                <w:bCs/>
                <w:sz w:val="24"/>
                <w:szCs w:val="24"/>
                <w:lang w:eastAsia="en-US"/>
              </w:rPr>
            </w:pPr>
            <w:r w:rsidRPr="00F419B7">
              <w:rPr>
                <w:bCs/>
                <w:sz w:val="24"/>
                <w:szCs w:val="24"/>
                <w:lang w:eastAsia="en-US"/>
              </w:rPr>
              <w:t>Wysokość naliczonej kary w złotych</w:t>
            </w:r>
          </w:p>
        </w:tc>
      </w:tr>
      <w:tr w:rsidR="00F419B7" w:rsidRPr="00F419B7" w14:paraId="4B660C2F" w14:textId="77777777" w:rsidTr="001A5C65">
        <w:trPr>
          <w:jc w:val="center"/>
        </w:trPr>
        <w:tc>
          <w:tcPr>
            <w:tcW w:w="694" w:type="dxa"/>
            <w:shd w:val="clear" w:color="auto" w:fill="D9D9D9"/>
            <w:vAlign w:val="center"/>
          </w:tcPr>
          <w:p w14:paraId="5D4C29DC" w14:textId="77777777" w:rsidR="00836395" w:rsidRPr="00F419B7" w:rsidRDefault="00836395" w:rsidP="00AB7F99">
            <w:pPr>
              <w:tabs>
                <w:tab w:val="left" w:pos="9356"/>
              </w:tabs>
              <w:spacing w:after="120" w:line="276" w:lineRule="auto"/>
              <w:contextualSpacing/>
              <w:rPr>
                <w:bCs/>
                <w:sz w:val="24"/>
                <w:szCs w:val="24"/>
                <w:lang w:eastAsia="en-US"/>
              </w:rPr>
            </w:pPr>
            <w:r w:rsidRPr="00F419B7">
              <w:rPr>
                <w:bCs/>
                <w:sz w:val="24"/>
                <w:szCs w:val="24"/>
                <w:lang w:eastAsia="en-US"/>
              </w:rPr>
              <w:t>1.</w:t>
            </w:r>
          </w:p>
        </w:tc>
        <w:tc>
          <w:tcPr>
            <w:tcW w:w="2835" w:type="dxa"/>
          </w:tcPr>
          <w:p w14:paraId="4DEED6D4" w14:textId="77777777" w:rsidR="00836395" w:rsidRPr="00F419B7" w:rsidRDefault="00836395" w:rsidP="00AB7F99">
            <w:pPr>
              <w:tabs>
                <w:tab w:val="left" w:pos="9356"/>
              </w:tabs>
              <w:spacing w:after="120" w:line="276" w:lineRule="auto"/>
              <w:contextualSpacing/>
              <w:rPr>
                <w:bCs/>
                <w:sz w:val="24"/>
                <w:szCs w:val="24"/>
                <w:lang w:eastAsia="en-US"/>
              </w:rPr>
            </w:pPr>
            <w:r w:rsidRPr="00F419B7">
              <w:rPr>
                <w:bCs/>
                <w:sz w:val="24"/>
                <w:szCs w:val="24"/>
                <w:lang w:eastAsia="en-US"/>
              </w:rPr>
              <w:t>98,03 – 95,88</w:t>
            </w:r>
          </w:p>
        </w:tc>
        <w:tc>
          <w:tcPr>
            <w:tcW w:w="3402" w:type="dxa"/>
            <w:vAlign w:val="center"/>
          </w:tcPr>
          <w:p w14:paraId="5EB47129" w14:textId="0C67FC51" w:rsidR="00836395" w:rsidRPr="00F419B7" w:rsidRDefault="0080494F" w:rsidP="00AB7F99">
            <w:pPr>
              <w:tabs>
                <w:tab w:val="left" w:pos="9356"/>
              </w:tabs>
              <w:spacing w:after="120" w:line="276" w:lineRule="auto"/>
              <w:contextualSpacing/>
              <w:rPr>
                <w:bCs/>
                <w:sz w:val="24"/>
                <w:szCs w:val="24"/>
                <w:lang w:eastAsia="en-US"/>
              </w:rPr>
            </w:pPr>
            <w:r w:rsidRPr="00F419B7">
              <w:rPr>
                <w:bCs/>
                <w:sz w:val="24"/>
                <w:szCs w:val="24"/>
                <w:lang w:eastAsia="en-US"/>
              </w:rPr>
              <w:t>1</w:t>
            </w:r>
            <w:r w:rsidR="00836395" w:rsidRPr="00F419B7">
              <w:rPr>
                <w:bCs/>
                <w:sz w:val="24"/>
                <w:szCs w:val="24"/>
                <w:lang w:eastAsia="en-US"/>
              </w:rPr>
              <w:t>5</w:t>
            </w:r>
            <w:r w:rsidRPr="00F419B7">
              <w:rPr>
                <w:bCs/>
                <w:sz w:val="24"/>
                <w:szCs w:val="24"/>
                <w:lang w:eastAsia="en-US"/>
              </w:rPr>
              <w:t>.</w:t>
            </w:r>
            <w:r w:rsidR="00836395" w:rsidRPr="00F419B7">
              <w:rPr>
                <w:bCs/>
                <w:sz w:val="24"/>
                <w:szCs w:val="24"/>
                <w:lang w:eastAsia="en-US"/>
              </w:rPr>
              <w:t>000</w:t>
            </w:r>
          </w:p>
        </w:tc>
      </w:tr>
      <w:tr w:rsidR="00F419B7" w:rsidRPr="00F419B7" w14:paraId="5AA19365" w14:textId="77777777" w:rsidTr="001A5C65">
        <w:trPr>
          <w:jc w:val="center"/>
        </w:trPr>
        <w:tc>
          <w:tcPr>
            <w:tcW w:w="694" w:type="dxa"/>
            <w:shd w:val="clear" w:color="auto" w:fill="D9D9D9"/>
            <w:vAlign w:val="center"/>
          </w:tcPr>
          <w:p w14:paraId="24EE3C32" w14:textId="77777777" w:rsidR="00836395" w:rsidRPr="00F419B7" w:rsidRDefault="00836395" w:rsidP="00AB7F99">
            <w:pPr>
              <w:tabs>
                <w:tab w:val="left" w:pos="9356"/>
              </w:tabs>
              <w:spacing w:after="120" w:line="276" w:lineRule="auto"/>
              <w:contextualSpacing/>
              <w:rPr>
                <w:bCs/>
                <w:sz w:val="24"/>
                <w:szCs w:val="24"/>
                <w:lang w:eastAsia="en-US"/>
              </w:rPr>
            </w:pPr>
            <w:r w:rsidRPr="00F419B7">
              <w:rPr>
                <w:bCs/>
                <w:sz w:val="24"/>
                <w:szCs w:val="24"/>
                <w:lang w:eastAsia="en-US"/>
              </w:rPr>
              <w:t>2.</w:t>
            </w:r>
          </w:p>
        </w:tc>
        <w:tc>
          <w:tcPr>
            <w:tcW w:w="2835" w:type="dxa"/>
          </w:tcPr>
          <w:p w14:paraId="62880AD3" w14:textId="77777777" w:rsidR="00836395" w:rsidRPr="00F419B7" w:rsidRDefault="00836395" w:rsidP="00AB7F99">
            <w:pPr>
              <w:tabs>
                <w:tab w:val="left" w:pos="9356"/>
              </w:tabs>
              <w:spacing w:after="120" w:line="276" w:lineRule="auto"/>
              <w:contextualSpacing/>
              <w:rPr>
                <w:bCs/>
                <w:sz w:val="24"/>
                <w:szCs w:val="24"/>
                <w:lang w:eastAsia="en-US"/>
              </w:rPr>
            </w:pPr>
            <w:r w:rsidRPr="00F419B7">
              <w:rPr>
                <w:bCs/>
                <w:sz w:val="24"/>
                <w:szCs w:val="24"/>
                <w:lang w:eastAsia="en-US"/>
              </w:rPr>
              <w:t>95,87 - 91,96</w:t>
            </w:r>
          </w:p>
        </w:tc>
        <w:tc>
          <w:tcPr>
            <w:tcW w:w="3402" w:type="dxa"/>
            <w:vAlign w:val="center"/>
          </w:tcPr>
          <w:p w14:paraId="1814377E" w14:textId="6BF22265" w:rsidR="00836395" w:rsidRPr="00F419B7" w:rsidRDefault="00FA39B2" w:rsidP="00AB7F99">
            <w:pPr>
              <w:tabs>
                <w:tab w:val="left" w:pos="9356"/>
              </w:tabs>
              <w:spacing w:after="120" w:line="276" w:lineRule="auto"/>
              <w:contextualSpacing/>
              <w:rPr>
                <w:bCs/>
                <w:sz w:val="24"/>
                <w:szCs w:val="24"/>
                <w:lang w:eastAsia="en-US"/>
              </w:rPr>
            </w:pPr>
            <w:r w:rsidRPr="00F419B7">
              <w:rPr>
                <w:bCs/>
                <w:sz w:val="24"/>
                <w:szCs w:val="24"/>
                <w:lang w:eastAsia="en-US"/>
              </w:rPr>
              <w:t>50</w:t>
            </w:r>
            <w:r w:rsidR="0080494F" w:rsidRPr="00F419B7">
              <w:rPr>
                <w:bCs/>
                <w:sz w:val="24"/>
                <w:szCs w:val="24"/>
                <w:lang w:eastAsia="en-US"/>
              </w:rPr>
              <w:t>.</w:t>
            </w:r>
            <w:r w:rsidR="00836395" w:rsidRPr="00F419B7">
              <w:rPr>
                <w:bCs/>
                <w:sz w:val="24"/>
                <w:szCs w:val="24"/>
                <w:lang w:eastAsia="en-US"/>
              </w:rPr>
              <w:t>000</w:t>
            </w:r>
          </w:p>
        </w:tc>
      </w:tr>
      <w:tr w:rsidR="00F419B7" w:rsidRPr="00F419B7" w14:paraId="5DA82872" w14:textId="77777777" w:rsidTr="001A5C65">
        <w:trPr>
          <w:jc w:val="center"/>
        </w:trPr>
        <w:tc>
          <w:tcPr>
            <w:tcW w:w="694" w:type="dxa"/>
            <w:shd w:val="clear" w:color="auto" w:fill="D9D9D9"/>
            <w:vAlign w:val="center"/>
          </w:tcPr>
          <w:p w14:paraId="03A0737F" w14:textId="77777777" w:rsidR="00836395" w:rsidRPr="00F419B7" w:rsidRDefault="00836395" w:rsidP="00AB7F99">
            <w:pPr>
              <w:tabs>
                <w:tab w:val="left" w:pos="9356"/>
              </w:tabs>
              <w:spacing w:after="120" w:line="276" w:lineRule="auto"/>
              <w:contextualSpacing/>
              <w:rPr>
                <w:bCs/>
                <w:sz w:val="24"/>
                <w:szCs w:val="24"/>
                <w:lang w:eastAsia="en-US"/>
              </w:rPr>
            </w:pPr>
            <w:r w:rsidRPr="00F419B7">
              <w:rPr>
                <w:bCs/>
                <w:sz w:val="24"/>
                <w:szCs w:val="24"/>
                <w:lang w:eastAsia="en-US"/>
              </w:rPr>
              <w:t>3.</w:t>
            </w:r>
          </w:p>
        </w:tc>
        <w:tc>
          <w:tcPr>
            <w:tcW w:w="2835" w:type="dxa"/>
          </w:tcPr>
          <w:p w14:paraId="3D7B6E88" w14:textId="3AE13381" w:rsidR="00836395" w:rsidRPr="00F419B7" w:rsidRDefault="00836395" w:rsidP="00AB7F99">
            <w:pPr>
              <w:tabs>
                <w:tab w:val="left" w:pos="9356"/>
              </w:tabs>
              <w:spacing w:after="120" w:line="276" w:lineRule="auto"/>
              <w:contextualSpacing/>
              <w:rPr>
                <w:bCs/>
                <w:sz w:val="24"/>
                <w:szCs w:val="24"/>
                <w:lang w:eastAsia="en-US"/>
              </w:rPr>
            </w:pPr>
            <w:r w:rsidRPr="00F419B7">
              <w:rPr>
                <w:bCs/>
                <w:sz w:val="24"/>
                <w:szCs w:val="24"/>
                <w:lang w:eastAsia="en-US"/>
              </w:rPr>
              <w:t>91,95</w:t>
            </w:r>
            <w:r w:rsidR="00761C61" w:rsidRPr="00F419B7">
              <w:rPr>
                <w:bCs/>
                <w:sz w:val="24"/>
                <w:szCs w:val="24"/>
                <w:lang w:eastAsia="en-US"/>
              </w:rPr>
              <w:t xml:space="preserve"> i</w:t>
            </w:r>
            <w:r w:rsidRPr="00F419B7">
              <w:rPr>
                <w:bCs/>
                <w:sz w:val="24"/>
                <w:szCs w:val="24"/>
                <w:lang w:eastAsia="en-US"/>
              </w:rPr>
              <w:t xml:space="preserve"> </w:t>
            </w:r>
            <w:r w:rsidR="00761C61" w:rsidRPr="00F419B7">
              <w:rPr>
                <w:bCs/>
                <w:sz w:val="24"/>
                <w:szCs w:val="24"/>
                <w:lang w:eastAsia="en-US"/>
              </w:rPr>
              <w:t>poniżej</w:t>
            </w:r>
          </w:p>
        </w:tc>
        <w:tc>
          <w:tcPr>
            <w:tcW w:w="3402" w:type="dxa"/>
            <w:vAlign w:val="center"/>
          </w:tcPr>
          <w:p w14:paraId="434C355E" w14:textId="272FFAF3" w:rsidR="00836395" w:rsidRPr="00F419B7" w:rsidRDefault="00FA39B2" w:rsidP="00AB7F99">
            <w:pPr>
              <w:tabs>
                <w:tab w:val="left" w:pos="9356"/>
              </w:tabs>
              <w:spacing w:after="120" w:line="276" w:lineRule="auto"/>
              <w:contextualSpacing/>
              <w:rPr>
                <w:bCs/>
                <w:sz w:val="24"/>
                <w:szCs w:val="24"/>
                <w:lang w:eastAsia="en-US"/>
              </w:rPr>
            </w:pPr>
            <w:r w:rsidRPr="00F419B7">
              <w:rPr>
                <w:bCs/>
                <w:sz w:val="24"/>
                <w:szCs w:val="24"/>
                <w:lang w:eastAsia="en-US"/>
              </w:rPr>
              <w:t>75</w:t>
            </w:r>
            <w:r w:rsidR="0080494F" w:rsidRPr="00F419B7">
              <w:rPr>
                <w:bCs/>
                <w:sz w:val="24"/>
                <w:szCs w:val="24"/>
                <w:lang w:eastAsia="en-US"/>
              </w:rPr>
              <w:t>.</w:t>
            </w:r>
            <w:r w:rsidR="00836395" w:rsidRPr="00F419B7">
              <w:rPr>
                <w:bCs/>
                <w:sz w:val="24"/>
                <w:szCs w:val="24"/>
                <w:lang w:eastAsia="en-US"/>
              </w:rPr>
              <w:t>000</w:t>
            </w:r>
          </w:p>
        </w:tc>
      </w:tr>
    </w:tbl>
    <w:bookmarkEnd w:id="42"/>
    <w:p w14:paraId="17247A54" w14:textId="4AE8F72E" w:rsidR="00836395" w:rsidRPr="00F419B7" w:rsidRDefault="00836395" w:rsidP="00D8524B">
      <w:pPr>
        <w:numPr>
          <w:ilvl w:val="1"/>
          <w:numId w:val="20"/>
        </w:numPr>
        <w:spacing w:before="240" w:after="120" w:line="276" w:lineRule="auto"/>
        <w:ind w:left="1134" w:hanging="567"/>
        <w:rPr>
          <w:rFonts w:ascii="Times New Roman" w:eastAsia="Times New Roman" w:hAnsi="Times New Roman" w:cs="Times New Roman"/>
          <w:sz w:val="24"/>
          <w:szCs w:val="24"/>
        </w:rPr>
      </w:pPr>
      <w:r w:rsidRPr="00F419B7">
        <w:rPr>
          <w:rFonts w:ascii="Times New Roman" w:eastAsia="Times New Roman" w:hAnsi="Times New Roman" w:cs="Times New Roman"/>
          <w:sz w:val="24"/>
          <w:szCs w:val="24"/>
        </w:rPr>
        <w:t xml:space="preserve">Za niedotrzymanie wskaźnika PDTN (poziom dotrzymania terminów </w:t>
      </w:r>
      <w:r w:rsidR="00091FE7" w:rsidRPr="00F419B7">
        <w:rPr>
          <w:rFonts w:ascii="Times New Roman" w:eastAsia="Times New Roman" w:hAnsi="Times New Roman" w:cs="Times New Roman"/>
          <w:sz w:val="24"/>
          <w:szCs w:val="24"/>
        </w:rPr>
        <w:t xml:space="preserve">Czasu </w:t>
      </w:r>
      <w:r w:rsidRPr="00F419B7">
        <w:rPr>
          <w:rFonts w:ascii="Times New Roman" w:eastAsia="Times New Roman" w:hAnsi="Times New Roman" w:cs="Times New Roman"/>
          <w:sz w:val="24"/>
          <w:szCs w:val="24"/>
        </w:rPr>
        <w:t>Naprawy lub odpowiedzi) w okresie miesięcznym:</w:t>
      </w:r>
    </w:p>
    <w:tbl>
      <w:tblPr>
        <w:tblStyle w:val="Tabela-Siatka7"/>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36"/>
        <w:gridCol w:w="2960"/>
        <w:gridCol w:w="2551"/>
      </w:tblGrid>
      <w:tr w:rsidR="00F419B7" w:rsidRPr="00F419B7" w14:paraId="617D0FA2" w14:textId="77777777" w:rsidTr="001A5C65">
        <w:trPr>
          <w:jc w:val="center"/>
        </w:trPr>
        <w:tc>
          <w:tcPr>
            <w:tcW w:w="836" w:type="dxa"/>
            <w:shd w:val="clear" w:color="auto" w:fill="D9D9D9"/>
            <w:vAlign w:val="center"/>
          </w:tcPr>
          <w:p w14:paraId="6D75A4FB" w14:textId="77777777" w:rsidR="00836395" w:rsidRPr="00F419B7" w:rsidRDefault="00836395" w:rsidP="00AB7F99">
            <w:pPr>
              <w:tabs>
                <w:tab w:val="left" w:pos="9356"/>
              </w:tabs>
              <w:spacing w:after="120" w:line="276" w:lineRule="auto"/>
              <w:contextualSpacing/>
              <w:rPr>
                <w:bCs/>
                <w:sz w:val="24"/>
                <w:szCs w:val="24"/>
                <w:lang w:eastAsia="en-US"/>
              </w:rPr>
            </w:pPr>
            <w:r w:rsidRPr="00F419B7">
              <w:rPr>
                <w:bCs/>
                <w:sz w:val="24"/>
                <w:szCs w:val="24"/>
                <w:lang w:eastAsia="en-US"/>
              </w:rPr>
              <w:t>Lp.</w:t>
            </w:r>
          </w:p>
        </w:tc>
        <w:tc>
          <w:tcPr>
            <w:tcW w:w="2960" w:type="dxa"/>
            <w:shd w:val="clear" w:color="auto" w:fill="D9D9D9"/>
            <w:vAlign w:val="center"/>
          </w:tcPr>
          <w:p w14:paraId="5547216D" w14:textId="222B1F61" w:rsidR="00836395" w:rsidRPr="00F419B7" w:rsidRDefault="00836395" w:rsidP="00AB7F99">
            <w:pPr>
              <w:tabs>
                <w:tab w:val="left" w:pos="9356"/>
              </w:tabs>
              <w:spacing w:after="120" w:line="276" w:lineRule="auto"/>
              <w:contextualSpacing/>
              <w:rPr>
                <w:bCs/>
                <w:sz w:val="24"/>
                <w:szCs w:val="24"/>
                <w:lang w:eastAsia="en-US"/>
              </w:rPr>
            </w:pPr>
            <w:r w:rsidRPr="00F419B7">
              <w:rPr>
                <w:bCs/>
                <w:sz w:val="24"/>
                <w:szCs w:val="24"/>
                <w:lang w:eastAsia="en-US"/>
              </w:rPr>
              <w:t>Wykonana wartość wskaźnika (od</w:t>
            </w:r>
            <w:r w:rsidR="0031489F" w:rsidRPr="00F419B7">
              <w:rPr>
                <w:bCs/>
                <w:sz w:val="24"/>
                <w:szCs w:val="24"/>
                <w:lang w:eastAsia="en-US"/>
              </w:rPr>
              <w:t xml:space="preserve"> </w:t>
            </w:r>
            <w:r w:rsidRPr="00F419B7">
              <w:rPr>
                <w:bCs/>
                <w:sz w:val="24"/>
                <w:szCs w:val="24"/>
                <w:lang w:eastAsia="en-US"/>
              </w:rPr>
              <w:t>-</w:t>
            </w:r>
            <w:r w:rsidR="0031489F" w:rsidRPr="00F419B7">
              <w:rPr>
                <w:bCs/>
                <w:sz w:val="24"/>
                <w:szCs w:val="24"/>
                <w:lang w:eastAsia="en-US"/>
              </w:rPr>
              <w:t xml:space="preserve"> </w:t>
            </w:r>
            <w:r w:rsidRPr="00F419B7">
              <w:rPr>
                <w:bCs/>
                <w:sz w:val="24"/>
                <w:szCs w:val="24"/>
                <w:lang w:eastAsia="en-US"/>
              </w:rPr>
              <w:t>do) [%]</w:t>
            </w:r>
          </w:p>
        </w:tc>
        <w:tc>
          <w:tcPr>
            <w:tcW w:w="2551" w:type="dxa"/>
            <w:shd w:val="clear" w:color="auto" w:fill="D9D9D9"/>
            <w:vAlign w:val="center"/>
          </w:tcPr>
          <w:p w14:paraId="24DA3056" w14:textId="77777777" w:rsidR="00836395" w:rsidRPr="00F419B7" w:rsidRDefault="00836395" w:rsidP="007B438B">
            <w:pPr>
              <w:tabs>
                <w:tab w:val="left" w:pos="9356"/>
              </w:tabs>
              <w:spacing w:after="120" w:line="276" w:lineRule="auto"/>
              <w:contextualSpacing/>
              <w:rPr>
                <w:bCs/>
                <w:sz w:val="24"/>
                <w:szCs w:val="24"/>
                <w:lang w:eastAsia="en-US"/>
              </w:rPr>
            </w:pPr>
            <w:r w:rsidRPr="00F419B7">
              <w:rPr>
                <w:bCs/>
                <w:sz w:val="24"/>
                <w:szCs w:val="24"/>
                <w:lang w:eastAsia="en-US"/>
              </w:rPr>
              <w:t>Wysokość naliczonej kary w złotych</w:t>
            </w:r>
          </w:p>
        </w:tc>
      </w:tr>
      <w:tr w:rsidR="00F419B7" w:rsidRPr="00F419B7" w14:paraId="0CDEEFD5" w14:textId="77777777" w:rsidTr="001A5C65">
        <w:trPr>
          <w:jc w:val="center"/>
        </w:trPr>
        <w:tc>
          <w:tcPr>
            <w:tcW w:w="836" w:type="dxa"/>
            <w:shd w:val="clear" w:color="auto" w:fill="D9D9D9"/>
            <w:vAlign w:val="center"/>
          </w:tcPr>
          <w:p w14:paraId="15CDA321" w14:textId="77777777" w:rsidR="00836395" w:rsidRPr="00F419B7" w:rsidRDefault="00836395" w:rsidP="00AB7F99">
            <w:pPr>
              <w:tabs>
                <w:tab w:val="left" w:pos="9356"/>
              </w:tabs>
              <w:spacing w:after="120" w:line="276" w:lineRule="auto"/>
              <w:contextualSpacing/>
              <w:rPr>
                <w:bCs/>
                <w:sz w:val="24"/>
                <w:szCs w:val="24"/>
                <w:lang w:eastAsia="en-US"/>
              </w:rPr>
            </w:pPr>
            <w:r w:rsidRPr="00F419B7">
              <w:rPr>
                <w:bCs/>
                <w:sz w:val="24"/>
                <w:szCs w:val="24"/>
                <w:lang w:eastAsia="en-US"/>
              </w:rPr>
              <w:t>1.</w:t>
            </w:r>
          </w:p>
        </w:tc>
        <w:tc>
          <w:tcPr>
            <w:tcW w:w="2960" w:type="dxa"/>
          </w:tcPr>
          <w:p w14:paraId="0CF7E456" w14:textId="77777777" w:rsidR="00836395" w:rsidRPr="00F419B7" w:rsidRDefault="00836395" w:rsidP="00AB7F99">
            <w:pPr>
              <w:tabs>
                <w:tab w:val="left" w:pos="9356"/>
              </w:tabs>
              <w:spacing w:after="120" w:line="276" w:lineRule="auto"/>
              <w:contextualSpacing/>
              <w:rPr>
                <w:bCs/>
                <w:sz w:val="24"/>
                <w:szCs w:val="24"/>
                <w:lang w:eastAsia="en-US"/>
              </w:rPr>
            </w:pPr>
            <w:r w:rsidRPr="00F419B7">
              <w:rPr>
                <w:bCs/>
                <w:sz w:val="24"/>
                <w:szCs w:val="24"/>
                <w:lang w:eastAsia="en-US"/>
              </w:rPr>
              <w:t>96,99– 87,50</w:t>
            </w:r>
          </w:p>
        </w:tc>
        <w:tc>
          <w:tcPr>
            <w:tcW w:w="2551" w:type="dxa"/>
            <w:vAlign w:val="center"/>
          </w:tcPr>
          <w:p w14:paraId="1CFF6553" w14:textId="4D7FE87C" w:rsidR="00836395" w:rsidRPr="00F419B7" w:rsidRDefault="0080494F" w:rsidP="00AB7F99">
            <w:pPr>
              <w:tabs>
                <w:tab w:val="left" w:pos="9356"/>
              </w:tabs>
              <w:spacing w:after="120" w:line="276" w:lineRule="auto"/>
              <w:contextualSpacing/>
              <w:rPr>
                <w:bCs/>
                <w:sz w:val="24"/>
                <w:szCs w:val="24"/>
                <w:lang w:eastAsia="en-US"/>
              </w:rPr>
            </w:pPr>
            <w:r w:rsidRPr="00F419B7">
              <w:rPr>
                <w:bCs/>
                <w:sz w:val="24"/>
                <w:szCs w:val="24"/>
                <w:lang w:eastAsia="en-US"/>
              </w:rPr>
              <w:t>3.</w:t>
            </w:r>
            <w:r w:rsidR="00836395" w:rsidRPr="00F419B7">
              <w:rPr>
                <w:bCs/>
                <w:sz w:val="24"/>
                <w:szCs w:val="24"/>
                <w:lang w:eastAsia="en-US"/>
              </w:rPr>
              <w:t>000</w:t>
            </w:r>
          </w:p>
        </w:tc>
      </w:tr>
      <w:tr w:rsidR="00F419B7" w:rsidRPr="00F419B7" w14:paraId="2C7E1016" w14:textId="77777777" w:rsidTr="001A5C65">
        <w:trPr>
          <w:jc w:val="center"/>
        </w:trPr>
        <w:tc>
          <w:tcPr>
            <w:tcW w:w="836" w:type="dxa"/>
            <w:shd w:val="clear" w:color="auto" w:fill="D9D9D9"/>
            <w:vAlign w:val="center"/>
          </w:tcPr>
          <w:p w14:paraId="5FA36737" w14:textId="77777777" w:rsidR="00836395" w:rsidRPr="00F419B7" w:rsidRDefault="00836395" w:rsidP="00AB7F99">
            <w:pPr>
              <w:tabs>
                <w:tab w:val="left" w:pos="9356"/>
              </w:tabs>
              <w:spacing w:after="120" w:line="276" w:lineRule="auto"/>
              <w:contextualSpacing/>
              <w:rPr>
                <w:bCs/>
                <w:sz w:val="24"/>
                <w:szCs w:val="24"/>
                <w:lang w:eastAsia="en-US"/>
              </w:rPr>
            </w:pPr>
            <w:r w:rsidRPr="00F419B7">
              <w:rPr>
                <w:bCs/>
                <w:sz w:val="24"/>
                <w:szCs w:val="24"/>
                <w:lang w:eastAsia="en-US"/>
              </w:rPr>
              <w:t>2.</w:t>
            </w:r>
          </w:p>
        </w:tc>
        <w:tc>
          <w:tcPr>
            <w:tcW w:w="2960" w:type="dxa"/>
          </w:tcPr>
          <w:p w14:paraId="1ABB8299" w14:textId="77777777" w:rsidR="00836395" w:rsidRPr="00F419B7" w:rsidRDefault="00836395" w:rsidP="00AB7F99">
            <w:pPr>
              <w:tabs>
                <w:tab w:val="left" w:pos="9356"/>
              </w:tabs>
              <w:spacing w:after="120" w:line="276" w:lineRule="auto"/>
              <w:contextualSpacing/>
              <w:rPr>
                <w:bCs/>
                <w:sz w:val="24"/>
                <w:szCs w:val="24"/>
                <w:lang w:eastAsia="en-US"/>
              </w:rPr>
            </w:pPr>
            <w:r w:rsidRPr="00F419B7">
              <w:rPr>
                <w:bCs/>
                <w:sz w:val="24"/>
                <w:szCs w:val="24"/>
                <w:lang w:eastAsia="en-US"/>
              </w:rPr>
              <w:t>87,49 – 75,00</w:t>
            </w:r>
          </w:p>
        </w:tc>
        <w:tc>
          <w:tcPr>
            <w:tcW w:w="2551" w:type="dxa"/>
            <w:vAlign w:val="center"/>
          </w:tcPr>
          <w:p w14:paraId="268DE45A" w14:textId="761AA6AC" w:rsidR="00836395" w:rsidRPr="00F419B7" w:rsidRDefault="0080494F" w:rsidP="00AB7F99">
            <w:pPr>
              <w:tabs>
                <w:tab w:val="left" w:pos="9356"/>
              </w:tabs>
              <w:spacing w:after="120" w:line="276" w:lineRule="auto"/>
              <w:contextualSpacing/>
              <w:rPr>
                <w:bCs/>
                <w:sz w:val="24"/>
                <w:szCs w:val="24"/>
                <w:lang w:eastAsia="en-US"/>
              </w:rPr>
            </w:pPr>
            <w:r w:rsidRPr="00F419B7">
              <w:rPr>
                <w:bCs/>
                <w:sz w:val="24"/>
                <w:szCs w:val="24"/>
                <w:lang w:eastAsia="en-US"/>
              </w:rPr>
              <w:t>9.</w:t>
            </w:r>
            <w:r w:rsidR="00836395" w:rsidRPr="00F419B7">
              <w:rPr>
                <w:bCs/>
                <w:sz w:val="24"/>
                <w:szCs w:val="24"/>
                <w:lang w:eastAsia="en-US"/>
              </w:rPr>
              <w:t>00</w:t>
            </w:r>
            <w:r w:rsidR="007D79A4" w:rsidRPr="00F419B7">
              <w:rPr>
                <w:bCs/>
                <w:sz w:val="24"/>
                <w:szCs w:val="24"/>
                <w:lang w:eastAsia="en-US"/>
              </w:rPr>
              <w:t>0</w:t>
            </w:r>
          </w:p>
        </w:tc>
      </w:tr>
      <w:tr w:rsidR="00F419B7" w:rsidRPr="00F419B7" w14:paraId="00492E4B" w14:textId="77777777" w:rsidTr="001A5C65">
        <w:trPr>
          <w:jc w:val="center"/>
        </w:trPr>
        <w:tc>
          <w:tcPr>
            <w:tcW w:w="836" w:type="dxa"/>
            <w:shd w:val="clear" w:color="auto" w:fill="D9D9D9"/>
            <w:vAlign w:val="center"/>
          </w:tcPr>
          <w:p w14:paraId="7B3BE917" w14:textId="77777777" w:rsidR="00836395" w:rsidRPr="00F419B7" w:rsidRDefault="00836395" w:rsidP="00AB7F99">
            <w:pPr>
              <w:tabs>
                <w:tab w:val="left" w:pos="9356"/>
              </w:tabs>
              <w:spacing w:after="120" w:line="276" w:lineRule="auto"/>
              <w:contextualSpacing/>
              <w:rPr>
                <w:bCs/>
                <w:sz w:val="24"/>
                <w:szCs w:val="24"/>
                <w:lang w:eastAsia="en-US"/>
              </w:rPr>
            </w:pPr>
            <w:r w:rsidRPr="00F419B7">
              <w:rPr>
                <w:bCs/>
                <w:sz w:val="24"/>
                <w:szCs w:val="24"/>
                <w:lang w:eastAsia="en-US"/>
              </w:rPr>
              <w:t>3.</w:t>
            </w:r>
          </w:p>
        </w:tc>
        <w:tc>
          <w:tcPr>
            <w:tcW w:w="2960" w:type="dxa"/>
          </w:tcPr>
          <w:p w14:paraId="446A1409" w14:textId="77777777" w:rsidR="00836395" w:rsidRPr="00F419B7" w:rsidRDefault="00836395" w:rsidP="00AB7F99">
            <w:pPr>
              <w:tabs>
                <w:tab w:val="left" w:pos="9356"/>
              </w:tabs>
              <w:spacing w:after="120" w:line="276" w:lineRule="auto"/>
              <w:contextualSpacing/>
              <w:rPr>
                <w:bCs/>
                <w:sz w:val="24"/>
                <w:szCs w:val="24"/>
                <w:lang w:eastAsia="en-US"/>
              </w:rPr>
            </w:pPr>
            <w:r w:rsidRPr="00F419B7">
              <w:rPr>
                <w:bCs/>
                <w:sz w:val="24"/>
                <w:szCs w:val="24"/>
                <w:lang w:eastAsia="en-US"/>
              </w:rPr>
              <w:t>74,99 – 67,00</w:t>
            </w:r>
          </w:p>
        </w:tc>
        <w:tc>
          <w:tcPr>
            <w:tcW w:w="2551" w:type="dxa"/>
            <w:vAlign w:val="center"/>
          </w:tcPr>
          <w:p w14:paraId="348F80B3" w14:textId="0035C697" w:rsidR="00836395" w:rsidRPr="00F419B7" w:rsidRDefault="0080494F" w:rsidP="00AB7F99">
            <w:pPr>
              <w:tabs>
                <w:tab w:val="left" w:pos="9356"/>
              </w:tabs>
              <w:spacing w:after="120" w:line="276" w:lineRule="auto"/>
              <w:contextualSpacing/>
              <w:rPr>
                <w:bCs/>
                <w:sz w:val="24"/>
                <w:szCs w:val="24"/>
                <w:lang w:eastAsia="en-US"/>
              </w:rPr>
            </w:pPr>
            <w:r w:rsidRPr="00F419B7">
              <w:rPr>
                <w:bCs/>
                <w:sz w:val="24"/>
                <w:szCs w:val="24"/>
                <w:lang w:eastAsia="en-US"/>
              </w:rPr>
              <w:t>1</w:t>
            </w:r>
            <w:r w:rsidR="00836395" w:rsidRPr="00F419B7">
              <w:rPr>
                <w:bCs/>
                <w:sz w:val="24"/>
                <w:szCs w:val="24"/>
                <w:lang w:eastAsia="en-US"/>
              </w:rPr>
              <w:t>5</w:t>
            </w:r>
            <w:r w:rsidRPr="00F419B7">
              <w:rPr>
                <w:bCs/>
                <w:sz w:val="24"/>
                <w:szCs w:val="24"/>
                <w:lang w:eastAsia="en-US"/>
              </w:rPr>
              <w:t>.</w:t>
            </w:r>
            <w:r w:rsidR="00836395" w:rsidRPr="00F419B7">
              <w:rPr>
                <w:bCs/>
                <w:sz w:val="24"/>
                <w:szCs w:val="24"/>
                <w:lang w:eastAsia="en-US"/>
              </w:rPr>
              <w:t>000</w:t>
            </w:r>
          </w:p>
        </w:tc>
      </w:tr>
      <w:tr w:rsidR="00F419B7" w:rsidRPr="00F419B7" w14:paraId="27F66D28" w14:textId="77777777" w:rsidTr="001A5C65">
        <w:trPr>
          <w:jc w:val="center"/>
        </w:trPr>
        <w:tc>
          <w:tcPr>
            <w:tcW w:w="836" w:type="dxa"/>
            <w:shd w:val="clear" w:color="auto" w:fill="D9D9D9"/>
            <w:vAlign w:val="center"/>
          </w:tcPr>
          <w:p w14:paraId="1281AFDE" w14:textId="77777777" w:rsidR="00836395" w:rsidRPr="00F419B7" w:rsidRDefault="00836395" w:rsidP="00AB7F99">
            <w:pPr>
              <w:tabs>
                <w:tab w:val="left" w:pos="9356"/>
              </w:tabs>
              <w:spacing w:after="120" w:line="276" w:lineRule="auto"/>
              <w:contextualSpacing/>
              <w:rPr>
                <w:bCs/>
                <w:sz w:val="24"/>
                <w:szCs w:val="24"/>
                <w:lang w:eastAsia="en-US"/>
              </w:rPr>
            </w:pPr>
            <w:r w:rsidRPr="00F419B7">
              <w:rPr>
                <w:bCs/>
                <w:sz w:val="24"/>
                <w:szCs w:val="24"/>
                <w:lang w:eastAsia="en-US"/>
              </w:rPr>
              <w:t>4.</w:t>
            </w:r>
          </w:p>
        </w:tc>
        <w:tc>
          <w:tcPr>
            <w:tcW w:w="2960" w:type="dxa"/>
          </w:tcPr>
          <w:p w14:paraId="1444891B" w14:textId="77777777" w:rsidR="00836395" w:rsidRPr="00F419B7" w:rsidRDefault="00836395" w:rsidP="00AB7F99">
            <w:pPr>
              <w:tabs>
                <w:tab w:val="left" w:pos="9356"/>
              </w:tabs>
              <w:spacing w:after="120" w:line="276" w:lineRule="auto"/>
              <w:contextualSpacing/>
              <w:rPr>
                <w:bCs/>
                <w:sz w:val="24"/>
                <w:szCs w:val="24"/>
                <w:lang w:eastAsia="en-US"/>
              </w:rPr>
            </w:pPr>
            <w:r w:rsidRPr="00F419B7">
              <w:rPr>
                <w:bCs/>
                <w:sz w:val="24"/>
                <w:szCs w:val="24"/>
                <w:lang w:eastAsia="en-US"/>
              </w:rPr>
              <w:t>poniżej 67,00</w:t>
            </w:r>
          </w:p>
        </w:tc>
        <w:tc>
          <w:tcPr>
            <w:tcW w:w="2551" w:type="dxa"/>
            <w:vAlign w:val="center"/>
          </w:tcPr>
          <w:p w14:paraId="244C8E28" w14:textId="2A104DB9" w:rsidR="00836395" w:rsidRPr="00F419B7" w:rsidRDefault="0080494F" w:rsidP="00AB7F99">
            <w:pPr>
              <w:tabs>
                <w:tab w:val="left" w:pos="9356"/>
              </w:tabs>
              <w:spacing w:after="120" w:line="276" w:lineRule="auto"/>
              <w:contextualSpacing/>
              <w:rPr>
                <w:bCs/>
                <w:sz w:val="24"/>
                <w:szCs w:val="24"/>
                <w:lang w:eastAsia="en-US"/>
              </w:rPr>
            </w:pPr>
            <w:r w:rsidRPr="00F419B7">
              <w:rPr>
                <w:bCs/>
                <w:sz w:val="24"/>
                <w:szCs w:val="24"/>
                <w:lang w:eastAsia="en-US"/>
              </w:rPr>
              <w:t>30.</w:t>
            </w:r>
            <w:r w:rsidR="00836395" w:rsidRPr="00F419B7">
              <w:rPr>
                <w:bCs/>
                <w:sz w:val="24"/>
                <w:szCs w:val="24"/>
                <w:lang w:eastAsia="en-US"/>
              </w:rPr>
              <w:t>000</w:t>
            </w:r>
          </w:p>
        </w:tc>
      </w:tr>
    </w:tbl>
    <w:p w14:paraId="33C64E4E" w14:textId="4E8274E5" w:rsidR="00836395" w:rsidRPr="00F419B7" w:rsidRDefault="00836395" w:rsidP="00D8524B">
      <w:pPr>
        <w:numPr>
          <w:ilvl w:val="0"/>
          <w:numId w:val="20"/>
        </w:numPr>
        <w:spacing w:before="120" w:after="120" w:line="276" w:lineRule="auto"/>
        <w:ind w:left="425" w:hanging="425"/>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 xml:space="preserve">W przypadku świadczenia Rozwoju niezgodnie z parametrami określonymi </w:t>
      </w:r>
      <w:r w:rsidR="00C14CDA" w:rsidRPr="00F419B7">
        <w:rPr>
          <w:rFonts w:ascii="Times New Roman" w:eastAsia="Times New Roman" w:hAnsi="Times New Roman" w:cs="Times New Roman"/>
          <w:sz w:val="24"/>
          <w:szCs w:val="24"/>
          <w:lang w:eastAsia="pl-PL"/>
        </w:rPr>
        <w:t>w </w:t>
      </w:r>
      <w:r w:rsidRPr="00F419B7">
        <w:rPr>
          <w:rFonts w:ascii="Times New Roman" w:eastAsia="Times New Roman" w:hAnsi="Times New Roman" w:cs="Times New Roman"/>
          <w:sz w:val="24"/>
          <w:szCs w:val="24"/>
          <w:lang w:eastAsia="pl-PL"/>
        </w:rPr>
        <w:t xml:space="preserve">Załączniku nr </w:t>
      </w:r>
      <w:r w:rsidR="00FD0CD7" w:rsidRPr="00F419B7">
        <w:rPr>
          <w:rFonts w:ascii="Times New Roman" w:eastAsia="Times New Roman" w:hAnsi="Times New Roman" w:cs="Times New Roman"/>
          <w:sz w:val="24"/>
          <w:szCs w:val="24"/>
          <w:lang w:eastAsia="pl-PL"/>
        </w:rPr>
        <w:t xml:space="preserve">4 </w:t>
      </w:r>
      <w:r w:rsidRPr="00F419B7">
        <w:rPr>
          <w:rFonts w:ascii="Times New Roman" w:eastAsia="Times New Roman" w:hAnsi="Times New Roman" w:cs="Times New Roman"/>
          <w:sz w:val="24"/>
          <w:szCs w:val="24"/>
          <w:lang w:eastAsia="pl-PL"/>
        </w:rPr>
        <w:t>do Umowy, Wykonawca zapłaci Zamawiającemu następujące kary umowne:</w:t>
      </w:r>
    </w:p>
    <w:p w14:paraId="59B6D7B5" w14:textId="7DCB5060" w:rsidR="00836395" w:rsidRPr="00F419B7" w:rsidRDefault="00836395" w:rsidP="00D8524B">
      <w:pPr>
        <w:numPr>
          <w:ilvl w:val="1"/>
          <w:numId w:val="20"/>
        </w:numPr>
        <w:spacing w:after="120" w:line="276" w:lineRule="auto"/>
        <w:ind w:left="851" w:hanging="490"/>
        <w:rPr>
          <w:rFonts w:ascii="Times New Roman" w:eastAsia="Times New Roman" w:hAnsi="Times New Roman" w:cs="Times New Roman"/>
          <w:sz w:val="24"/>
          <w:szCs w:val="24"/>
        </w:rPr>
      </w:pPr>
      <w:r w:rsidRPr="00F419B7">
        <w:rPr>
          <w:rFonts w:ascii="Times New Roman" w:eastAsia="Times New Roman" w:hAnsi="Times New Roman" w:cs="Times New Roman"/>
          <w:sz w:val="24"/>
          <w:szCs w:val="24"/>
        </w:rPr>
        <w:t xml:space="preserve">Za niedotrzymanie wskaźnika WJCR (wskaźnik jakościowy czasu realizacji) - liczony raz na kwartał; jego wartość musi być mniejsza niż 1,05 (mniej niż 5% </w:t>
      </w:r>
      <w:r w:rsidR="0080494F" w:rsidRPr="00F419B7">
        <w:rPr>
          <w:rFonts w:ascii="Times New Roman" w:eastAsia="Times New Roman" w:hAnsi="Times New Roman" w:cs="Times New Roman"/>
          <w:sz w:val="24"/>
          <w:szCs w:val="24"/>
        </w:rPr>
        <w:t xml:space="preserve">zwłoki </w:t>
      </w:r>
      <w:r w:rsidRPr="00F419B7">
        <w:rPr>
          <w:rFonts w:ascii="Times New Roman" w:eastAsia="Times New Roman" w:hAnsi="Times New Roman" w:cs="Times New Roman"/>
          <w:sz w:val="24"/>
          <w:szCs w:val="24"/>
        </w:rPr>
        <w:t>dla wszystkich prac).</w:t>
      </w:r>
    </w:p>
    <w:tbl>
      <w:tblPr>
        <w:tblStyle w:val="Tabela-Siatka7"/>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978"/>
        <w:gridCol w:w="2818"/>
        <w:gridCol w:w="2614"/>
      </w:tblGrid>
      <w:tr w:rsidR="00F419B7" w:rsidRPr="00F419B7" w14:paraId="59F45DBD" w14:textId="77777777" w:rsidTr="001A5C65">
        <w:trPr>
          <w:jc w:val="center"/>
        </w:trPr>
        <w:tc>
          <w:tcPr>
            <w:tcW w:w="978" w:type="dxa"/>
            <w:shd w:val="clear" w:color="auto" w:fill="D9D9D9"/>
            <w:vAlign w:val="center"/>
          </w:tcPr>
          <w:p w14:paraId="567E1EA2" w14:textId="77777777" w:rsidR="00836395" w:rsidRPr="00F419B7" w:rsidRDefault="00836395" w:rsidP="00AB7F99">
            <w:pPr>
              <w:tabs>
                <w:tab w:val="left" w:pos="9356"/>
              </w:tabs>
              <w:spacing w:after="120" w:line="276" w:lineRule="auto"/>
              <w:contextualSpacing/>
              <w:rPr>
                <w:bCs/>
                <w:sz w:val="24"/>
                <w:szCs w:val="24"/>
                <w:lang w:eastAsia="en-US"/>
              </w:rPr>
            </w:pPr>
            <w:r w:rsidRPr="00F419B7">
              <w:rPr>
                <w:bCs/>
                <w:sz w:val="24"/>
                <w:szCs w:val="24"/>
                <w:lang w:eastAsia="en-US"/>
              </w:rPr>
              <w:t>Lp.</w:t>
            </w:r>
          </w:p>
        </w:tc>
        <w:tc>
          <w:tcPr>
            <w:tcW w:w="2818" w:type="dxa"/>
            <w:shd w:val="clear" w:color="auto" w:fill="D9D9D9"/>
            <w:vAlign w:val="center"/>
          </w:tcPr>
          <w:p w14:paraId="3F6A0B90" w14:textId="4D6AD658" w:rsidR="00836395" w:rsidRPr="00F419B7" w:rsidRDefault="00836395" w:rsidP="007B438B">
            <w:pPr>
              <w:tabs>
                <w:tab w:val="left" w:pos="9356"/>
              </w:tabs>
              <w:spacing w:after="120" w:line="276" w:lineRule="auto"/>
              <w:contextualSpacing/>
              <w:rPr>
                <w:bCs/>
                <w:sz w:val="24"/>
                <w:szCs w:val="24"/>
                <w:lang w:eastAsia="en-US"/>
              </w:rPr>
            </w:pPr>
            <w:r w:rsidRPr="00F419B7">
              <w:rPr>
                <w:bCs/>
                <w:sz w:val="24"/>
                <w:szCs w:val="24"/>
                <w:lang w:eastAsia="en-US"/>
              </w:rPr>
              <w:t>Wykonana wartość wskaźnika (od</w:t>
            </w:r>
            <w:r w:rsidR="0031489F" w:rsidRPr="00F419B7">
              <w:rPr>
                <w:bCs/>
                <w:sz w:val="24"/>
                <w:szCs w:val="24"/>
                <w:lang w:eastAsia="en-US"/>
              </w:rPr>
              <w:t xml:space="preserve"> </w:t>
            </w:r>
            <w:r w:rsidRPr="00F419B7">
              <w:rPr>
                <w:bCs/>
                <w:sz w:val="24"/>
                <w:szCs w:val="24"/>
                <w:lang w:eastAsia="en-US"/>
              </w:rPr>
              <w:t>-</w:t>
            </w:r>
            <w:r w:rsidR="0031489F" w:rsidRPr="00F419B7">
              <w:rPr>
                <w:bCs/>
                <w:sz w:val="24"/>
                <w:szCs w:val="24"/>
                <w:lang w:eastAsia="en-US"/>
              </w:rPr>
              <w:t xml:space="preserve"> </w:t>
            </w:r>
            <w:r w:rsidRPr="00F419B7">
              <w:rPr>
                <w:bCs/>
                <w:sz w:val="24"/>
                <w:szCs w:val="24"/>
                <w:lang w:eastAsia="en-US"/>
              </w:rPr>
              <w:t>do) [%]</w:t>
            </w:r>
          </w:p>
        </w:tc>
        <w:tc>
          <w:tcPr>
            <w:tcW w:w="2614" w:type="dxa"/>
            <w:shd w:val="clear" w:color="auto" w:fill="D9D9D9"/>
            <w:vAlign w:val="center"/>
          </w:tcPr>
          <w:p w14:paraId="624A5D91" w14:textId="49932D48" w:rsidR="00836395" w:rsidRPr="00F419B7" w:rsidRDefault="00836395" w:rsidP="000A4CCA">
            <w:pPr>
              <w:tabs>
                <w:tab w:val="left" w:pos="9356"/>
              </w:tabs>
              <w:spacing w:after="120" w:line="276" w:lineRule="auto"/>
              <w:contextualSpacing/>
              <w:rPr>
                <w:bCs/>
                <w:sz w:val="24"/>
                <w:szCs w:val="24"/>
                <w:lang w:eastAsia="en-US"/>
              </w:rPr>
            </w:pPr>
            <w:r w:rsidRPr="00F419B7">
              <w:rPr>
                <w:bCs/>
                <w:sz w:val="24"/>
                <w:szCs w:val="24"/>
                <w:lang w:eastAsia="en-US"/>
              </w:rPr>
              <w:t>Wysokość naliczonej kary w złotych</w:t>
            </w:r>
          </w:p>
        </w:tc>
      </w:tr>
      <w:tr w:rsidR="00F419B7" w:rsidRPr="00F419B7" w14:paraId="48D74992" w14:textId="77777777" w:rsidTr="001A5C65">
        <w:trPr>
          <w:jc w:val="center"/>
        </w:trPr>
        <w:tc>
          <w:tcPr>
            <w:tcW w:w="978" w:type="dxa"/>
            <w:shd w:val="clear" w:color="auto" w:fill="D9D9D9"/>
            <w:vAlign w:val="center"/>
          </w:tcPr>
          <w:p w14:paraId="0EBD023E" w14:textId="77777777" w:rsidR="00836395" w:rsidRPr="00F419B7" w:rsidRDefault="00836395" w:rsidP="007B438B">
            <w:pPr>
              <w:tabs>
                <w:tab w:val="left" w:pos="9356"/>
              </w:tabs>
              <w:spacing w:after="120" w:line="276" w:lineRule="auto"/>
              <w:contextualSpacing/>
              <w:rPr>
                <w:bCs/>
                <w:sz w:val="24"/>
                <w:szCs w:val="24"/>
                <w:lang w:eastAsia="en-US"/>
              </w:rPr>
            </w:pPr>
            <w:r w:rsidRPr="00F419B7">
              <w:rPr>
                <w:bCs/>
                <w:sz w:val="24"/>
                <w:szCs w:val="24"/>
                <w:lang w:eastAsia="en-US"/>
              </w:rPr>
              <w:t>1.</w:t>
            </w:r>
          </w:p>
        </w:tc>
        <w:tc>
          <w:tcPr>
            <w:tcW w:w="2818" w:type="dxa"/>
            <w:vAlign w:val="center"/>
          </w:tcPr>
          <w:p w14:paraId="040BAB31" w14:textId="2F5574F7" w:rsidR="00836395" w:rsidRPr="00F419B7" w:rsidRDefault="00836395" w:rsidP="00AB7F99">
            <w:pPr>
              <w:tabs>
                <w:tab w:val="left" w:pos="9356"/>
              </w:tabs>
              <w:spacing w:after="120" w:line="276" w:lineRule="auto"/>
              <w:contextualSpacing/>
              <w:rPr>
                <w:bCs/>
                <w:sz w:val="24"/>
                <w:szCs w:val="24"/>
                <w:lang w:eastAsia="en-US"/>
              </w:rPr>
            </w:pPr>
            <w:r w:rsidRPr="00F419B7">
              <w:rPr>
                <w:bCs/>
                <w:sz w:val="24"/>
                <w:szCs w:val="24"/>
                <w:lang w:eastAsia="en-US"/>
              </w:rPr>
              <w:t>5-</w:t>
            </w:r>
            <w:r w:rsidR="00961A53" w:rsidRPr="00F419B7">
              <w:rPr>
                <w:bCs/>
                <w:sz w:val="24"/>
                <w:szCs w:val="24"/>
                <w:lang w:eastAsia="en-US"/>
              </w:rPr>
              <w:t>10</w:t>
            </w:r>
          </w:p>
        </w:tc>
        <w:tc>
          <w:tcPr>
            <w:tcW w:w="2614" w:type="dxa"/>
            <w:vAlign w:val="center"/>
          </w:tcPr>
          <w:p w14:paraId="4EB31FC9" w14:textId="31CDA4F3" w:rsidR="00836395" w:rsidRPr="00F419B7" w:rsidRDefault="0080494F" w:rsidP="00AB7F99">
            <w:pPr>
              <w:tabs>
                <w:tab w:val="left" w:pos="9356"/>
              </w:tabs>
              <w:spacing w:after="120" w:line="276" w:lineRule="auto"/>
              <w:contextualSpacing/>
              <w:rPr>
                <w:bCs/>
                <w:sz w:val="24"/>
                <w:szCs w:val="24"/>
                <w:lang w:eastAsia="en-US"/>
              </w:rPr>
            </w:pPr>
            <w:r w:rsidRPr="00F419B7">
              <w:rPr>
                <w:bCs/>
                <w:sz w:val="24"/>
                <w:szCs w:val="24"/>
                <w:lang w:eastAsia="en-US"/>
              </w:rPr>
              <w:t>10.</w:t>
            </w:r>
            <w:r w:rsidR="00836395" w:rsidRPr="00F419B7">
              <w:rPr>
                <w:bCs/>
                <w:sz w:val="24"/>
                <w:szCs w:val="24"/>
                <w:lang w:eastAsia="en-US"/>
              </w:rPr>
              <w:t>000</w:t>
            </w:r>
          </w:p>
        </w:tc>
      </w:tr>
      <w:tr w:rsidR="00F419B7" w:rsidRPr="00F419B7" w14:paraId="6C9A3EC8" w14:textId="77777777" w:rsidTr="001A5C65">
        <w:trPr>
          <w:jc w:val="center"/>
        </w:trPr>
        <w:tc>
          <w:tcPr>
            <w:tcW w:w="978" w:type="dxa"/>
            <w:shd w:val="clear" w:color="auto" w:fill="D9D9D9"/>
            <w:vAlign w:val="center"/>
          </w:tcPr>
          <w:p w14:paraId="422E62C5" w14:textId="77777777" w:rsidR="00961A53" w:rsidRPr="00F419B7" w:rsidRDefault="00961A53" w:rsidP="007B438B">
            <w:pPr>
              <w:tabs>
                <w:tab w:val="left" w:pos="9356"/>
              </w:tabs>
              <w:spacing w:after="120" w:line="276" w:lineRule="auto"/>
              <w:contextualSpacing/>
              <w:rPr>
                <w:bCs/>
                <w:sz w:val="24"/>
                <w:szCs w:val="24"/>
              </w:rPr>
            </w:pPr>
          </w:p>
        </w:tc>
        <w:tc>
          <w:tcPr>
            <w:tcW w:w="2818" w:type="dxa"/>
            <w:vAlign w:val="center"/>
          </w:tcPr>
          <w:p w14:paraId="088FFF67" w14:textId="0FDBD4A6" w:rsidR="00961A53" w:rsidRPr="00F419B7" w:rsidRDefault="00961A53" w:rsidP="00AB7F99">
            <w:pPr>
              <w:tabs>
                <w:tab w:val="left" w:pos="9356"/>
              </w:tabs>
              <w:spacing w:after="120" w:line="276" w:lineRule="auto"/>
              <w:contextualSpacing/>
              <w:rPr>
                <w:bCs/>
                <w:sz w:val="24"/>
                <w:szCs w:val="24"/>
              </w:rPr>
            </w:pPr>
            <w:r w:rsidRPr="00F419B7">
              <w:rPr>
                <w:bCs/>
                <w:sz w:val="24"/>
                <w:szCs w:val="24"/>
              </w:rPr>
              <w:t>11-</w:t>
            </w:r>
            <w:r w:rsidR="00BC4DF6" w:rsidRPr="00F419B7">
              <w:rPr>
                <w:bCs/>
                <w:sz w:val="24"/>
                <w:szCs w:val="24"/>
              </w:rPr>
              <w:t>20</w:t>
            </w:r>
          </w:p>
        </w:tc>
        <w:tc>
          <w:tcPr>
            <w:tcW w:w="2614" w:type="dxa"/>
            <w:vAlign w:val="center"/>
          </w:tcPr>
          <w:p w14:paraId="1745D21C" w14:textId="4565FF0F" w:rsidR="00961A53" w:rsidRPr="00F419B7" w:rsidRDefault="006F0575" w:rsidP="00AB7F99">
            <w:pPr>
              <w:tabs>
                <w:tab w:val="left" w:pos="9356"/>
              </w:tabs>
              <w:spacing w:after="120" w:line="276" w:lineRule="auto"/>
              <w:contextualSpacing/>
              <w:rPr>
                <w:bCs/>
                <w:sz w:val="24"/>
                <w:szCs w:val="24"/>
              </w:rPr>
            </w:pPr>
            <w:r w:rsidRPr="00F419B7">
              <w:rPr>
                <w:bCs/>
                <w:sz w:val="24"/>
                <w:szCs w:val="24"/>
              </w:rPr>
              <w:t>25.000</w:t>
            </w:r>
          </w:p>
        </w:tc>
      </w:tr>
      <w:tr w:rsidR="00F419B7" w:rsidRPr="00F419B7" w14:paraId="779BA5D5" w14:textId="77777777" w:rsidTr="001A5C65">
        <w:trPr>
          <w:jc w:val="center"/>
        </w:trPr>
        <w:tc>
          <w:tcPr>
            <w:tcW w:w="978" w:type="dxa"/>
            <w:shd w:val="clear" w:color="auto" w:fill="D9D9D9"/>
            <w:vAlign w:val="center"/>
          </w:tcPr>
          <w:p w14:paraId="062E40EE" w14:textId="77777777" w:rsidR="00836395" w:rsidRPr="00F419B7" w:rsidRDefault="00836395" w:rsidP="007B438B">
            <w:pPr>
              <w:tabs>
                <w:tab w:val="left" w:pos="9356"/>
              </w:tabs>
              <w:spacing w:after="120" w:line="276" w:lineRule="auto"/>
              <w:contextualSpacing/>
              <w:rPr>
                <w:bCs/>
                <w:sz w:val="24"/>
                <w:szCs w:val="24"/>
                <w:lang w:eastAsia="en-US"/>
              </w:rPr>
            </w:pPr>
            <w:r w:rsidRPr="00F419B7">
              <w:rPr>
                <w:bCs/>
                <w:sz w:val="24"/>
                <w:szCs w:val="24"/>
                <w:lang w:eastAsia="en-US"/>
              </w:rPr>
              <w:t>2.</w:t>
            </w:r>
          </w:p>
        </w:tc>
        <w:tc>
          <w:tcPr>
            <w:tcW w:w="2818" w:type="dxa"/>
            <w:vAlign w:val="center"/>
          </w:tcPr>
          <w:p w14:paraId="377DAA9A" w14:textId="77777777" w:rsidR="00836395" w:rsidRPr="00F419B7" w:rsidRDefault="00836395" w:rsidP="00AB7F99">
            <w:pPr>
              <w:tabs>
                <w:tab w:val="left" w:pos="9356"/>
              </w:tabs>
              <w:spacing w:after="120" w:line="276" w:lineRule="auto"/>
              <w:contextualSpacing/>
              <w:rPr>
                <w:bCs/>
                <w:sz w:val="24"/>
                <w:szCs w:val="24"/>
                <w:lang w:eastAsia="en-US"/>
              </w:rPr>
            </w:pPr>
            <w:r w:rsidRPr="00F419B7">
              <w:rPr>
                <w:bCs/>
                <w:sz w:val="24"/>
                <w:szCs w:val="24"/>
                <w:lang w:eastAsia="en-US"/>
              </w:rPr>
              <w:t>&gt;20</w:t>
            </w:r>
          </w:p>
        </w:tc>
        <w:tc>
          <w:tcPr>
            <w:tcW w:w="2614" w:type="dxa"/>
            <w:vAlign w:val="center"/>
          </w:tcPr>
          <w:p w14:paraId="6B069C00" w14:textId="7C74EDB6" w:rsidR="00836395" w:rsidRPr="00F419B7" w:rsidRDefault="006F0575" w:rsidP="00AB7F99">
            <w:pPr>
              <w:tabs>
                <w:tab w:val="left" w:pos="9356"/>
              </w:tabs>
              <w:spacing w:after="120" w:line="276" w:lineRule="auto"/>
              <w:contextualSpacing/>
              <w:rPr>
                <w:bCs/>
                <w:sz w:val="24"/>
                <w:szCs w:val="24"/>
                <w:lang w:eastAsia="en-US"/>
              </w:rPr>
            </w:pPr>
            <w:r w:rsidRPr="00F419B7">
              <w:rPr>
                <w:bCs/>
                <w:sz w:val="24"/>
                <w:szCs w:val="24"/>
                <w:lang w:eastAsia="en-US"/>
              </w:rPr>
              <w:t>40</w:t>
            </w:r>
            <w:r w:rsidR="0080494F" w:rsidRPr="00F419B7">
              <w:rPr>
                <w:bCs/>
                <w:sz w:val="24"/>
                <w:szCs w:val="24"/>
                <w:lang w:eastAsia="en-US"/>
              </w:rPr>
              <w:t>.</w:t>
            </w:r>
            <w:r w:rsidR="00836395" w:rsidRPr="00F419B7">
              <w:rPr>
                <w:bCs/>
                <w:sz w:val="24"/>
                <w:szCs w:val="24"/>
                <w:lang w:eastAsia="en-US"/>
              </w:rPr>
              <w:t>000</w:t>
            </w:r>
          </w:p>
        </w:tc>
      </w:tr>
    </w:tbl>
    <w:p w14:paraId="7A9EEC79" w14:textId="77777777" w:rsidR="00597A01" w:rsidRPr="00F419B7" w:rsidRDefault="00597A01" w:rsidP="00D8524B">
      <w:pPr>
        <w:numPr>
          <w:ilvl w:val="0"/>
          <w:numId w:val="20"/>
        </w:numPr>
        <w:spacing w:before="120" w:after="120" w:line="276" w:lineRule="auto"/>
        <w:ind w:left="425" w:hanging="425"/>
        <w:rPr>
          <w:rFonts w:ascii="Times New Roman" w:eastAsia="Times New Roman" w:hAnsi="Times New Roman" w:cs="Times New Roman"/>
          <w:sz w:val="24"/>
          <w:szCs w:val="24"/>
        </w:rPr>
      </w:pPr>
      <w:r w:rsidRPr="00F419B7">
        <w:rPr>
          <w:rFonts w:ascii="Times New Roman" w:eastAsia="Times New Roman" w:hAnsi="Times New Roman" w:cs="Times New Roman"/>
          <w:sz w:val="24"/>
          <w:szCs w:val="24"/>
          <w:lang w:eastAsia="pl-PL"/>
        </w:rPr>
        <w:t>Zamawiający naliczy Wykonawcy również karę umowną w okolicznościach wskazanych poniżej:</w:t>
      </w:r>
    </w:p>
    <w:p w14:paraId="0D2BFA56" w14:textId="457678E0" w:rsidR="00597A01" w:rsidRPr="00F419B7" w:rsidRDefault="00597A01" w:rsidP="00D8524B">
      <w:pPr>
        <w:numPr>
          <w:ilvl w:val="1"/>
          <w:numId w:val="20"/>
        </w:numPr>
        <w:spacing w:before="120" w:after="120" w:line="276" w:lineRule="auto"/>
        <w:ind w:left="992" w:hanging="567"/>
        <w:rPr>
          <w:rFonts w:ascii="Times New Roman" w:eastAsia="Calibri" w:hAnsi="Times New Roman" w:cs="Times New Roman"/>
          <w:sz w:val="24"/>
          <w:szCs w:val="24"/>
        </w:rPr>
      </w:pPr>
      <w:r w:rsidRPr="00F419B7">
        <w:rPr>
          <w:rFonts w:ascii="Times New Roman" w:eastAsia="Calibri" w:hAnsi="Times New Roman" w:cs="Times New Roman"/>
          <w:sz w:val="24"/>
          <w:szCs w:val="24"/>
        </w:rPr>
        <w:t xml:space="preserve">w przypadku odstąpienia od Umowy przez którąkolwiek ze Stron z przyczyn leżących po stronie Wykonawcy w okresie realizacji zamówienia </w:t>
      </w:r>
      <w:r w:rsidR="00AE7E29" w:rsidRPr="00F419B7">
        <w:rPr>
          <w:rFonts w:ascii="Times New Roman" w:eastAsia="Calibri" w:hAnsi="Times New Roman" w:cs="Times New Roman"/>
          <w:sz w:val="24"/>
          <w:szCs w:val="24"/>
        </w:rPr>
        <w:t>gwarantowanego</w:t>
      </w:r>
      <w:r w:rsidRPr="00F419B7">
        <w:rPr>
          <w:rFonts w:ascii="Times New Roman" w:eastAsia="Calibri" w:hAnsi="Times New Roman" w:cs="Times New Roman"/>
          <w:sz w:val="24"/>
          <w:szCs w:val="24"/>
        </w:rPr>
        <w:t>, Wykonawca zapłaci Zamawiającemu karę umowną w wysokości 20% wynagrodzenia brutto Wykonawcy, o którym mowa w paragrafie 9 ust. 1 pkt 1.1. Umowy. W przypadku odstąpienia w całości od Umowy, kara umowna będzie naliczona wyłącznie z tego tytułu;</w:t>
      </w:r>
    </w:p>
    <w:p w14:paraId="7826DD36" w14:textId="5D60B920" w:rsidR="00597A01" w:rsidRPr="00F419B7" w:rsidRDefault="00597A01" w:rsidP="00D8524B">
      <w:pPr>
        <w:numPr>
          <w:ilvl w:val="1"/>
          <w:numId w:val="20"/>
        </w:numPr>
        <w:spacing w:before="120" w:after="120" w:line="276" w:lineRule="auto"/>
        <w:ind w:left="992" w:hanging="567"/>
        <w:rPr>
          <w:rFonts w:ascii="Times New Roman" w:eastAsia="Calibri" w:hAnsi="Times New Roman" w:cs="Times New Roman"/>
          <w:sz w:val="24"/>
          <w:szCs w:val="24"/>
        </w:rPr>
      </w:pPr>
      <w:r w:rsidRPr="00F419B7">
        <w:rPr>
          <w:rFonts w:ascii="Times New Roman" w:eastAsia="Calibri" w:hAnsi="Times New Roman" w:cs="Times New Roman"/>
          <w:sz w:val="24"/>
          <w:szCs w:val="24"/>
        </w:rPr>
        <w:t>w przypadku odstąpienia od Umowy przez którąkolwiek ze Stron z przyczyn leżących po stronie Wykonawcy w okresie realizacji Opcji (niezależnie od jej wielkości), Wykonawca zapłaci Zamawiającemu karę umowną w wysokości 20% łącznego wynagrodzenia brutto Wykonawcy, o którym mowa w paragrafie 9 ust. 1 Umowy. W przypadku odstąpienia w całości od Umowy, kara umowna będzie naliczona wyłącznie z tego tytułu;</w:t>
      </w:r>
    </w:p>
    <w:p w14:paraId="212B84E2" w14:textId="0CD5F03A" w:rsidR="00597A01" w:rsidRPr="00F419B7" w:rsidRDefault="00597A01" w:rsidP="00D8524B">
      <w:pPr>
        <w:numPr>
          <w:ilvl w:val="1"/>
          <w:numId w:val="20"/>
        </w:numPr>
        <w:spacing w:before="120" w:after="120" w:line="276" w:lineRule="auto"/>
        <w:ind w:left="992" w:hanging="567"/>
        <w:rPr>
          <w:rFonts w:ascii="Times New Roman" w:eastAsia="Calibri" w:hAnsi="Times New Roman" w:cs="Times New Roman"/>
          <w:sz w:val="24"/>
          <w:szCs w:val="24"/>
        </w:rPr>
      </w:pPr>
      <w:r w:rsidRPr="00F419B7">
        <w:rPr>
          <w:rFonts w:ascii="Times New Roman" w:eastAsia="Calibri" w:hAnsi="Times New Roman" w:cs="Times New Roman"/>
          <w:sz w:val="24"/>
          <w:szCs w:val="24"/>
        </w:rPr>
        <w:t xml:space="preserve">w przypadku naruszenia zasad poufności, o których mowa w Paragraf 10 Umowy, Wykonawca zapłaci Zamawiającemu karę umowną w wysokości </w:t>
      </w:r>
      <w:r w:rsidR="008C55E3" w:rsidRPr="00F419B7">
        <w:rPr>
          <w:rFonts w:ascii="Times New Roman" w:eastAsia="Calibri" w:hAnsi="Times New Roman" w:cs="Times New Roman"/>
          <w:sz w:val="24"/>
          <w:szCs w:val="24"/>
        </w:rPr>
        <w:t>1</w:t>
      </w:r>
      <w:r w:rsidRPr="00F419B7">
        <w:rPr>
          <w:rFonts w:ascii="Times New Roman" w:eastAsia="Calibri" w:hAnsi="Times New Roman" w:cs="Times New Roman"/>
          <w:sz w:val="24"/>
          <w:szCs w:val="24"/>
        </w:rPr>
        <w:t xml:space="preserve">00.000,00 zł (słownie: </w:t>
      </w:r>
      <w:r w:rsidR="008C55E3" w:rsidRPr="00F419B7">
        <w:rPr>
          <w:rFonts w:ascii="Times New Roman" w:eastAsia="Calibri" w:hAnsi="Times New Roman" w:cs="Times New Roman"/>
          <w:sz w:val="24"/>
          <w:szCs w:val="24"/>
        </w:rPr>
        <w:t>sto</w:t>
      </w:r>
      <w:r w:rsidRPr="00F419B7">
        <w:rPr>
          <w:rFonts w:ascii="Times New Roman" w:eastAsia="Calibri" w:hAnsi="Times New Roman" w:cs="Times New Roman"/>
          <w:sz w:val="24"/>
          <w:szCs w:val="24"/>
        </w:rPr>
        <w:t xml:space="preserve"> tysięcy złotych 00/100) za każdy przypadek;</w:t>
      </w:r>
    </w:p>
    <w:p w14:paraId="38CE47AD" w14:textId="24A3F252" w:rsidR="00597A01" w:rsidRPr="00F419B7" w:rsidRDefault="00D34BA0" w:rsidP="00D8524B">
      <w:pPr>
        <w:numPr>
          <w:ilvl w:val="1"/>
          <w:numId w:val="20"/>
        </w:numPr>
        <w:spacing w:before="120" w:after="120" w:line="276" w:lineRule="auto"/>
        <w:ind w:left="992" w:hanging="567"/>
        <w:rPr>
          <w:rFonts w:ascii="Times New Roman" w:eastAsia="Calibri" w:hAnsi="Times New Roman" w:cs="Times New Roman"/>
          <w:sz w:val="24"/>
          <w:szCs w:val="24"/>
        </w:rPr>
      </w:pPr>
      <w:r w:rsidRPr="00F419B7">
        <w:rPr>
          <w:rFonts w:ascii="Times New Roman" w:eastAsia="Calibri" w:hAnsi="Times New Roman" w:cs="Times New Roman"/>
          <w:sz w:val="24"/>
          <w:szCs w:val="24"/>
        </w:rPr>
        <w:t>z</w:t>
      </w:r>
      <w:r w:rsidR="00597A01" w:rsidRPr="00F419B7">
        <w:rPr>
          <w:rFonts w:ascii="Times New Roman" w:eastAsia="Calibri" w:hAnsi="Times New Roman" w:cs="Times New Roman"/>
          <w:sz w:val="24"/>
          <w:szCs w:val="24"/>
        </w:rPr>
        <w:t xml:space="preserve">a każdy przypadek naruszenia zobowiązań określonych w Paragrafie 8 ust. 21 i ust. 22 Umowy, Wykonawca zobowiązany jest do zapłaty na rzecz Zamawiającego kary umownej w wysokości </w:t>
      </w:r>
      <w:r w:rsidR="008C55E3" w:rsidRPr="00F419B7">
        <w:rPr>
          <w:rFonts w:ascii="Times New Roman" w:eastAsia="Calibri" w:hAnsi="Times New Roman" w:cs="Times New Roman"/>
          <w:sz w:val="24"/>
          <w:szCs w:val="24"/>
        </w:rPr>
        <w:t>1</w:t>
      </w:r>
      <w:r w:rsidR="00597A01" w:rsidRPr="00F419B7">
        <w:rPr>
          <w:rFonts w:ascii="Times New Roman" w:eastAsia="Calibri" w:hAnsi="Times New Roman" w:cs="Times New Roman"/>
          <w:sz w:val="24"/>
          <w:szCs w:val="24"/>
        </w:rPr>
        <w:t>00</w:t>
      </w:r>
      <w:r w:rsidR="008E7C2F" w:rsidRPr="00F419B7">
        <w:rPr>
          <w:rFonts w:ascii="Times New Roman" w:eastAsia="Calibri" w:hAnsi="Times New Roman" w:cs="Times New Roman"/>
          <w:sz w:val="24"/>
          <w:szCs w:val="24"/>
        </w:rPr>
        <w:t>.</w:t>
      </w:r>
      <w:r w:rsidR="00597A01" w:rsidRPr="00F419B7">
        <w:rPr>
          <w:rFonts w:ascii="Times New Roman" w:eastAsia="Calibri" w:hAnsi="Times New Roman" w:cs="Times New Roman"/>
          <w:sz w:val="24"/>
          <w:szCs w:val="24"/>
        </w:rPr>
        <w:t>000</w:t>
      </w:r>
      <w:r w:rsidR="008E7C2F" w:rsidRPr="00F419B7">
        <w:rPr>
          <w:rFonts w:ascii="Times New Roman" w:eastAsia="Calibri" w:hAnsi="Times New Roman" w:cs="Times New Roman"/>
          <w:sz w:val="24"/>
          <w:szCs w:val="24"/>
        </w:rPr>
        <w:t>,00</w:t>
      </w:r>
      <w:r w:rsidR="00597A01" w:rsidRPr="00F419B7">
        <w:rPr>
          <w:rFonts w:ascii="Times New Roman" w:eastAsia="Calibri" w:hAnsi="Times New Roman" w:cs="Times New Roman"/>
          <w:sz w:val="24"/>
          <w:szCs w:val="24"/>
        </w:rPr>
        <w:t xml:space="preserve"> zł (słownie: </w:t>
      </w:r>
      <w:r w:rsidR="008C55E3" w:rsidRPr="00F419B7">
        <w:rPr>
          <w:rFonts w:ascii="Times New Roman" w:eastAsia="Calibri" w:hAnsi="Times New Roman" w:cs="Times New Roman"/>
          <w:sz w:val="24"/>
          <w:szCs w:val="24"/>
        </w:rPr>
        <w:t>sto</w:t>
      </w:r>
      <w:r w:rsidR="00597A01" w:rsidRPr="00F419B7">
        <w:rPr>
          <w:rFonts w:ascii="Times New Roman" w:eastAsia="Calibri" w:hAnsi="Times New Roman" w:cs="Times New Roman"/>
          <w:sz w:val="24"/>
          <w:szCs w:val="24"/>
        </w:rPr>
        <w:t xml:space="preserve"> tysięcy złotych 00/100);</w:t>
      </w:r>
    </w:p>
    <w:p w14:paraId="1034ADFE" w14:textId="26B43916" w:rsidR="00597A01" w:rsidRPr="00F419B7" w:rsidRDefault="00597A01" w:rsidP="00CE2C29">
      <w:pPr>
        <w:numPr>
          <w:ilvl w:val="1"/>
          <w:numId w:val="20"/>
        </w:numPr>
        <w:spacing w:before="120" w:after="120" w:line="276" w:lineRule="auto"/>
        <w:ind w:left="992" w:hanging="567"/>
        <w:rPr>
          <w:rFonts w:ascii="Times New Roman" w:eastAsia="Calibri" w:hAnsi="Times New Roman" w:cs="Times New Roman"/>
          <w:sz w:val="24"/>
          <w:szCs w:val="24"/>
        </w:rPr>
      </w:pPr>
      <w:r w:rsidRPr="00F419B7">
        <w:rPr>
          <w:rFonts w:ascii="Times New Roman" w:eastAsia="Calibri" w:hAnsi="Times New Roman" w:cs="Times New Roman"/>
          <w:sz w:val="24"/>
          <w:szCs w:val="24"/>
          <w:lang w:eastAsia="ar-SA"/>
        </w:rPr>
        <w:t xml:space="preserve">(jeżeli dotyczy) </w:t>
      </w:r>
      <w:r w:rsidR="00D04DF5" w:rsidRPr="00F419B7">
        <w:rPr>
          <w:rFonts w:ascii="Times New Roman" w:eastAsia="Calibri" w:hAnsi="Times New Roman" w:cs="Times New Roman"/>
          <w:sz w:val="24"/>
          <w:szCs w:val="24"/>
          <w:lang w:eastAsia="ar-SA"/>
        </w:rPr>
        <w:t>za</w:t>
      </w:r>
      <w:r w:rsidRPr="00F419B7">
        <w:rPr>
          <w:rFonts w:ascii="Times New Roman" w:eastAsia="Calibri" w:hAnsi="Times New Roman" w:cs="Times New Roman"/>
          <w:sz w:val="24"/>
          <w:szCs w:val="24"/>
          <w:lang w:eastAsia="ar-SA"/>
        </w:rPr>
        <w:t xml:space="preserve"> każdy przypad</w:t>
      </w:r>
      <w:r w:rsidR="00661A2D" w:rsidRPr="00F419B7">
        <w:rPr>
          <w:rFonts w:ascii="Times New Roman" w:eastAsia="Calibri" w:hAnsi="Times New Roman" w:cs="Times New Roman"/>
          <w:sz w:val="24"/>
          <w:szCs w:val="24"/>
          <w:lang w:eastAsia="ar-SA"/>
        </w:rPr>
        <w:t>ek</w:t>
      </w:r>
      <w:r w:rsidRPr="00F419B7">
        <w:rPr>
          <w:rFonts w:ascii="Times New Roman" w:eastAsia="Calibri" w:hAnsi="Times New Roman" w:cs="Times New Roman"/>
          <w:sz w:val="24"/>
          <w:szCs w:val="24"/>
          <w:lang w:eastAsia="ar-SA"/>
        </w:rPr>
        <w:t xml:space="preserve"> braku zapłaty lub nieterminowej zapłaty wynagrodzenia należnego Podwykonawc</w:t>
      </w:r>
      <w:r w:rsidR="00796F75" w:rsidRPr="00F419B7">
        <w:rPr>
          <w:rFonts w:ascii="Times New Roman" w:eastAsia="Calibri" w:hAnsi="Times New Roman" w:cs="Times New Roman"/>
          <w:sz w:val="24"/>
          <w:szCs w:val="24"/>
          <w:lang w:eastAsia="ar-SA"/>
        </w:rPr>
        <w:t>y</w:t>
      </w:r>
      <w:r w:rsidRPr="00F419B7">
        <w:rPr>
          <w:rFonts w:ascii="Times New Roman" w:eastAsia="Calibri" w:hAnsi="Times New Roman" w:cs="Times New Roman"/>
          <w:sz w:val="24"/>
          <w:szCs w:val="24"/>
          <w:lang w:eastAsia="ar-SA"/>
        </w:rPr>
        <w:t xml:space="preserve"> z tytułu zmiany wysokości wynagrodzenia</w:t>
      </w:r>
      <w:r w:rsidR="00796F75" w:rsidRPr="00F419B7">
        <w:rPr>
          <w:rFonts w:ascii="Times New Roman" w:eastAsia="Calibri" w:hAnsi="Times New Roman" w:cs="Times New Roman"/>
          <w:sz w:val="24"/>
          <w:szCs w:val="24"/>
          <w:lang w:eastAsia="ar-SA"/>
        </w:rPr>
        <w:t xml:space="preserve"> Wykonawcy </w:t>
      </w:r>
      <w:r w:rsidRPr="00F419B7">
        <w:rPr>
          <w:rFonts w:ascii="Times New Roman" w:eastAsia="Calibri" w:hAnsi="Times New Roman" w:cs="Times New Roman"/>
          <w:sz w:val="24"/>
          <w:szCs w:val="24"/>
          <w:lang w:eastAsia="ar-SA"/>
        </w:rPr>
        <w:t xml:space="preserve">, o której mowa w art. 439 ust. 5 ustawy </w:t>
      </w:r>
      <w:proofErr w:type="spellStart"/>
      <w:r w:rsidRPr="00F419B7">
        <w:rPr>
          <w:rFonts w:ascii="Times New Roman" w:eastAsia="Calibri" w:hAnsi="Times New Roman" w:cs="Times New Roman"/>
          <w:sz w:val="24"/>
          <w:szCs w:val="24"/>
          <w:lang w:eastAsia="ar-SA"/>
        </w:rPr>
        <w:t>Pzp</w:t>
      </w:r>
      <w:proofErr w:type="spellEnd"/>
      <w:r w:rsidRPr="00F419B7">
        <w:rPr>
          <w:rFonts w:ascii="Times New Roman" w:eastAsia="Calibri" w:hAnsi="Times New Roman" w:cs="Times New Roman"/>
          <w:sz w:val="24"/>
          <w:szCs w:val="24"/>
          <w:lang w:eastAsia="ar-SA"/>
        </w:rPr>
        <w:t>, do której Wykonawca zobowiązany jest zgodnie z postanowieniami Umowy, Wykonawca zapłaci Zamawiającemu karę umowną w wysokości 5% kwoty, której Wykonawca nie zapłacił lub z której zapłatą się opóźnił za każdy rozpoczęty dzień zwłoki;</w:t>
      </w:r>
    </w:p>
    <w:p w14:paraId="52B9E4B3" w14:textId="4E8392E0" w:rsidR="00597A01" w:rsidRPr="00F419B7" w:rsidRDefault="00597A01" w:rsidP="00CE2C29">
      <w:pPr>
        <w:numPr>
          <w:ilvl w:val="1"/>
          <w:numId w:val="20"/>
        </w:numPr>
        <w:spacing w:before="120" w:after="120" w:line="276" w:lineRule="auto"/>
        <w:ind w:left="992" w:hanging="567"/>
        <w:rPr>
          <w:rFonts w:ascii="Times New Roman" w:eastAsia="Calibri" w:hAnsi="Times New Roman" w:cs="Times New Roman"/>
          <w:sz w:val="24"/>
          <w:szCs w:val="24"/>
        </w:rPr>
      </w:pPr>
      <w:r w:rsidRPr="00F419B7">
        <w:rPr>
          <w:rFonts w:ascii="Times New Roman" w:eastAsia="Calibri" w:hAnsi="Times New Roman" w:cs="Times New Roman"/>
          <w:sz w:val="24"/>
          <w:szCs w:val="24"/>
        </w:rPr>
        <w:t xml:space="preserve">w przypadku naruszenia przez Wykonawcę zasad przeniesienia całości majątkowych praw autorskich lub niewykonania lub nienależytego wykonania któregokolwiek z pozostałych zobowiązań Wykonawcy wskazanych w Paragrafie 8 Umowy - w wysokości </w:t>
      </w:r>
      <w:r w:rsidR="008C55E3" w:rsidRPr="00F419B7">
        <w:rPr>
          <w:rFonts w:ascii="Times New Roman" w:eastAsia="Calibri" w:hAnsi="Times New Roman" w:cs="Times New Roman"/>
          <w:sz w:val="24"/>
          <w:szCs w:val="24"/>
        </w:rPr>
        <w:t>5</w:t>
      </w:r>
      <w:r w:rsidRPr="00F419B7">
        <w:rPr>
          <w:rFonts w:ascii="Times New Roman" w:eastAsia="Calibri" w:hAnsi="Times New Roman" w:cs="Times New Roman"/>
          <w:sz w:val="24"/>
          <w:szCs w:val="24"/>
        </w:rPr>
        <w:t>0</w:t>
      </w:r>
      <w:r w:rsidR="001B3097" w:rsidRPr="00F419B7">
        <w:rPr>
          <w:rFonts w:ascii="Times New Roman" w:eastAsia="Calibri" w:hAnsi="Times New Roman" w:cs="Times New Roman"/>
          <w:sz w:val="24"/>
          <w:szCs w:val="24"/>
        </w:rPr>
        <w:t>.</w:t>
      </w:r>
      <w:r w:rsidRPr="00F419B7">
        <w:rPr>
          <w:rFonts w:ascii="Times New Roman" w:eastAsia="Calibri" w:hAnsi="Times New Roman" w:cs="Times New Roman"/>
          <w:sz w:val="24"/>
          <w:szCs w:val="24"/>
        </w:rPr>
        <w:t xml:space="preserve">000,00 zł (słownie: </w:t>
      </w:r>
      <w:r w:rsidR="008C55E3" w:rsidRPr="00F419B7">
        <w:rPr>
          <w:rFonts w:ascii="Times New Roman" w:eastAsia="Calibri" w:hAnsi="Times New Roman" w:cs="Times New Roman"/>
          <w:sz w:val="24"/>
          <w:szCs w:val="24"/>
        </w:rPr>
        <w:t>pięćdziesiąt</w:t>
      </w:r>
      <w:r w:rsidRPr="00F419B7">
        <w:rPr>
          <w:rFonts w:ascii="Times New Roman" w:eastAsia="Calibri" w:hAnsi="Times New Roman" w:cs="Times New Roman"/>
          <w:sz w:val="24"/>
          <w:szCs w:val="24"/>
        </w:rPr>
        <w:t xml:space="preserve"> tysięcy złotych 00/100 gr) za każdy przypadek naruszenia;</w:t>
      </w:r>
    </w:p>
    <w:p w14:paraId="550BB3CE" w14:textId="6AFEBB10" w:rsidR="00597A01" w:rsidRPr="00F419B7" w:rsidRDefault="00597A01" w:rsidP="00CE2C29">
      <w:pPr>
        <w:numPr>
          <w:ilvl w:val="1"/>
          <w:numId w:val="20"/>
        </w:numPr>
        <w:spacing w:before="120" w:after="120" w:line="276" w:lineRule="auto"/>
        <w:ind w:left="992" w:hanging="567"/>
        <w:rPr>
          <w:rFonts w:ascii="Times New Roman" w:eastAsia="Calibri" w:hAnsi="Times New Roman" w:cs="Times New Roman"/>
          <w:sz w:val="24"/>
          <w:szCs w:val="24"/>
        </w:rPr>
      </w:pPr>
      <w:r w:rsidRPr="00F419B7">
        <w:rPr>
          <w:rFonts w:ascii="Times New Roman" w:eastAsia="Calibri" w:hAnsi="Times New Roman" w:cs="Times New Roman"/>
          <w:sz w:val="24"/>
          <w:szCs w:val="24"/>
        </w:rPr>
        <w:t xml:space="preserve">w przypadku niewywiązania się przez Wykonawcę z obowiązków wskazanych w Paragrafie </w:t>
      </w:r>
      <w:r w:rsidR="001B3097" w:rsidRPr="00F419B7">
        <w:rPr>
          <w:rFonts w:ascii="Times New Roman" w:eastAsia="Calibri" w:hAnsi="Times New Roman" w:cs="Times New Roman"/>
          <w:sz w:val="24"/>
          <w:szCs w:val="24"/>
        </w:rPr>
        <w:t>6</w:t>
      </w:r>
      <w:r w:rsidRPr="00F419B7">
        <w:rPr>
          <w:rFonts w:ascii="Times New Roman" w:eastAsia="Calibri" w:hAnsi="Times New Roman" w:cs="Times New Roman"/>
          <w:sz w:val="24"/>
          <w:szCs w:val="24"/>
        </w:rPr>
        <w:t xml:space="preserve"> ust. 3 Umowy, Wykonawca zapłaci Zamawiającemu karę umowną w wysokości </w:t>
      </w:r>
      <w:r w:rsidR="001B3097" w:rsidRPr="00F419B7">
        <w:rPr>
          <w:rFonts w:ascii="Times New Roman" w:eastAsia="Calibri" w:hAnsi="Times New Roman" w:cs="Times New Roman"/>
          <w:sz w:val="24"/>
          <w:szCs w:val="24"/>
        </w:rPr>
        <w:t>2.</w:t>
      </w:r>
      <w:r w:rsidRPr="00F419B7">
        <w:rPr>
          <w:rFonts w:ascii="Times New Roman" w:eastAsia="Calibri" w:hAnsi="Times New Roman" w:cs="Times New Roman"/>
          <w:sz w:val="24"/>
          <w:szCs w:val="24"/>
        </w:rPr>
        <w:t>000,00 zł (</w:t>
      </w:r>
      <w:bookmarkStart w:id="43" w:name="_Hlk81940208"/>
      <w:r w:rsidRPr="00F419B7">
        <w:rPr>
          <w:rFonts w:ascii="Times New Roman" w:eastAsia="Calibri" w:hAnsi="Times New Roman" w:cs="Times New Roman"/>
          <w:sz w:val="24"/>
          <w:szCs w:val="24"/>
        </w:rPr>
        <w:t>słownie: dwa tysiące złotych 00/100) za każdy taki przypadek niewywiązania się</w:t>
      </w:r>
      <w:bookmarkEnd w:id="43"/>
      <w:r w:rsidRPr="00F419B7">
        <w:rPr>
          <w:rFonts w:ascii="Times New Roman" w:eastAsia="Calibri" w:hAnsi="Times New Roman" w:cs="Times New Roman"/>
          <w:sz w:val="24"/>
          <w:szCs w:val="24"/>
        </w:rPr>
        <w:t>;</w:t>
      </w:r>
    </w:p>
    <w:p w14:paraId="5536BFE7" w14:textId="1CB21989" w:rsidR="008B1780" w:rsidRPr="00F419B7" w:rsidRDefault="008B1780" w:rsidP="00CE2C29">
      <w:pPr>
        <w:numPr>
          <w:ilvl w:val="1"/>
          <w:numId w:val="20"/>
        </w:numPr>
        <w:spacing w:before="120" w:after="120" w:line="276" w:lineRule="auto"/>
        <w:ind w:left="992" w:hanging="567"/>
        <w:rPr>
          <w:rFonts w:ascii="Times New Roman" w:eastAsia="Calibri" w:hAnsi="Times New Roman" w:cs="Times New Roman"/>
          <w:sz w:val="24"/>
          <w:szCs w:val="24"/>
        </w:rPr>
      </w:pPr>
      <w:r w:rsidRPr="00F419B7">
        <w:rPr>
          <w:rFonts w:ascii="Times New Roman" w:eastAsia="Calibri" w:hAnsi="Times New Roman" w:cs="Times New Roman"/>
          <w:sz w:val="24"/>
          <w:szCs w:val="24"/>
        </w:rPr>
        <w:t xml:space="preserve">za niedotrzymanie terminu, o którym mowa w Paragrafie 4 ust. 3 </w:t>
      </w:r>
      <w:r w:rsidR="006C2B31" w:rsidRPr="00F419B7">
        <w:rPr>
          <w:rFonts w:ascii="Times New Roman" w:eastAsia="Calibri" w:hAnsi="Times New Roman" w:cs="Times New Roman"/>
          <w:sz w:val="24"/>
          <w:szCs w:val="24"/>
        </w:rPr>
        <w:t>Umowy</w:t>
      </w:r>
      <w:r w:rsidRPr="00F419B7">
        <w:rPr>
          <w:rFonts w:ascii="Times New Roman" w:eastAsia="Calibri" w:hAnsi="Times New Roman" w:cs="Times New Roman"/>
          <w:sz w:val="24"/>
          <w:szCs w:val="24"/>
        </w:rPr>
        <w:t xml:space="preserve">, Wykonawca zapłaci Zamawiającemu karę umowną w wysokości 500 zł </w:t>
      </w:r>
      <w:bookmarkStart w:id="44" w:name="_Hlk118985376"/>
      <w:r w:rsidR="00F30413" w:rsidRPr="00F419B7">
        <w:rPr>
          <w:rFonts w:ascii="Times New Roman" w:eastAsia="Calibri" w:hAnsi="Times New Roman" w:cs="Times New Roman"/>
          <w:sz w:val="24"/>
          <w:szCs w:val="24"/>
        </w:rPr>
        <w:t xml:space="preserve">(słownie: pięćset złotych 00/100) </w:t>
      </w:r>
      <w:bookmarkEnd w:id="44"/>
      <w:r w:rsidRPr="00F419B7">
        <w:rPr>
          <w:rFonts w:ascii="Times New Roman" w:eastAsia="Calibri" w:hAnsi="Times New Roman" w:cs="Times New Roman"/>
          <w:sz w:val="24"/>
          <w:szCs w:val="24"/>
        </w:rPr>
        <w:t>za każdy dzień zwłoki</w:t>
      </w:r>
      <w:r w:rsidR="001006E5" w:rsidRPr="00F419B7">
        <w:rPr>
          <w:rFonts w:ascii="Times New Roman" w:eastAsia="Calibri" w:hAnsi="Times New Roman" w:cs="Times New Roman"/>
          <w:sz w:val="24"/>
          <w:szCs w:val="24"/>
        </w:rPr>
        <w:t>;</w:t>
      </w:r>
    </w:p>
    <w:p w14:paraId="1C3EC785" w14:textId="783A9D5A" w:rsidR="00F30413" w:rsidRPr="00F419B7" w:rsidRDefault="00F30413" w:rsidP="00CE2C29">
      <w:pPr>
        <w:numPr>
          <w:ilvl w:val="1"/>
          <w:numId w:val="20"/>
        </w:numPr>
        <w:spacing w:before="120" w:after="120" w:line="276" w:lineRule="auto"/>
        <w:ind w:left="992" w:hanging="567"/>
        <w:rPr>
          <w:rFonts w:ascii="Times New Roman" w:eastAsia="Calibri" w:hAnsi="Times New Roman" w:cs="Times New Roman"/>
          <w:sz w:val="24"/>
          <w:szCs w:val="24"/>
        </w:rPr>
      </w:pPr>
      <w:r w:rsidRPr="00F419B7">
        <w:rPr>
          <w:rFonts w:ascii="Times New Roman" w:eastAsia="Calibri" w:hAnsi="Times New Roman" w:cs="Times New Roman"/>
          <w:sz w:val="24"/>
          <w:szCs w:val="24"/>
        </w:rPr>
        <w:lastRenderedPageBreak/>
        <w:t>za niedotrzymanie terminu, o którym mowa ATK-06 Załącznika nr 1 do Umowy, Wykonawca zapłaci Zamawiającemu karę umowną w wysokości 1000,00 zł (słownie: jeden tysiąc złotych 00/100) za każdy dzień zwłoki;</w:t>
      </w:r>
    </w:p>
    <w:p w14:paraId="5A8EABC4" w14:textId="1A0F483E" w:rsidR="00557CF0" w:rsidRPr="00F419B7" w:rsidRDefault="00557CF0" w:rsidP="00CE2C29">
      <w:pPr>
        <w:numPr>
          <w:ilvl w:val="1"/>
          <w:numId w:val="20"/>
        </w:numPr>
        <w:spacing w:before="120" w:after="120" w:line="276" w:lineRule="auto"/>
        <w:ind w:left="992" w:hanging="567"/>
        <w:rPr>
          <w:rFonts w:ascii="Times New Roman" w:eastAsia="Calibri" w:hAnsi="Times New Roman" w:cs="Times New Roman"/>
          <w:sz w:val="24"/>
          <w:szCs w:val="24"/>
        </w:rPr>
      </w:pPr>
      <w:r w:rsidRPr="00F419B7">
        <w:rPr>
          <w:rFonts w:ascii="Times New Roman" w:eastAsia="Calibri" w:hAnsi="Times New Roman" w:cs="Times New Roman"/>
          <w:sz w:val="24"/>
          <w:szCs w:val="24"/>
        </w:rPr>
        <w:t xml:space="preserve">za niedotrzymanie terminu, o którym mowa ATK-062 Załącznika nr 1 do Umowy, Wykonawca zapłaci Zamawiającemu karę umowną w wysokości 500 zł </w:t>
      </w:r>
      <w:r w:rsidR="00ED7952" w:rsidRPr="00F419B7">
        <w:rPr>
          <w:rFonts w:ascii="Times New Roman" w:eastAsia="Calibri" w:hAnsi="Times New Roman" w:cs="Times New Roman"/>
          <w:sz w:val="24"/>
          <w:szCs w:val="24"/>
        </w:rPr>
        <w:t xml:space="preserve">(słownie: pięćset złotych 00/100) </w:t>
      </w:r>
      <w:r w:rsidRPr="00F419B7">
        <w:rPr>
          <w:rFonts w:ascii="Times New Roman" w:eastAsia="Calibri" w:hAnsi="Times New Roman" w:cs="Times New Roman"/>
          <w:sz w:val="24"/>
          <w:szCs w:val="24"/>
        </w:rPr>
        <w:t>za każdy dzień zwłoki</w:t>
      </w:r>
      <w:r w:rsidR="00CE2C29" w:rsidRPr="00F419B7">
        <w:rPr>
          <w:rFonts w:ascii="Times New Roman" w:eastAsia="Calibri" w:hAnsi="Times New Roman" w:cs="Times New Roman"/>
          <w:sz w:val="24"/>
          <w:szCs w:val="24"/>
        </w:rPr>
        <w:t>;</w:t>
      </w:r>
    </w:p>
    <w:p w14:paraId="299E39D2" w14:textId="49FCBE3A" w:rsidR="0041298B" w:rsidRPr="00F419B7" w:rsidRDefault="00B74AE2" w:rsidP="00CE2C29">
      <w:pPr>
        <w:numPr>
          <w:ilvl w:val="1"/>
          <w:numId w:val="20"/>
        </w:numPr>
        <w:spacing w:before="120" w:after="120" w:line="276" w:lineRule="auto"/>
        <w:ind w:left="992" w:hanging="567"/>
        <w:rPr>
          <w:rFonts w:ascii="Times New Roman" w:eastAsia="Calibri" w:hAnsi="Times New Roman" w:cs="Times New Roman"/>
          <w:sz w:val="24"/>
          <w:szCs w:val="24"/>
        </w:rPr>
      </w:pPr>
      <w:r w:rsidRPr="00F419B7">
        <w:rPr>
          <w:rFonts w:ascii="Times New Roman" w:eastAsia="Calibri" w:hAnsi="Times New Roman" w:cs="Times New Roman"/>
          <w:sz w:val="24"/>
          <w:szCs w:val="24"/>
        </w:rPr>
        <w:t xml:space="preserve">za nienależyte wykonanie </w:t>
      </w:r>
      <w:r w:rsidR="00B02CEE" w:rsidRPr="00F419B7">
        <w:rPr>
          <w:rFonts w:ascii="Times New Roman" w:eastAsia="Calibri" w:hAnsi="Times New Roman" w:cs="Times New Roman"/>
          <w:sz w:val="24"/>
          <w:szCs w:val="24"/>
        </w:rPr>
        <w:t>Produktu</w:t>
      </w:r>
      <w:r w:rsidR="002E4CF1" w:rsidRPr="00F419B7">
        <w:rPr>
          <w:rFonts w:ascii="Times New Roman" w:eastAsia="Calibri" w:hAnsi="Times New Roman" w:cs="Times New Roman"/>
          <w:sz w:val="24"/>
          <w:szCs w:val="24"/>
        </w:rPr>
        <w:t xml:space="preserve"> </w:t>
      </w:r>
      <w:r w:rsidR="004771DD" w:rsidRPr="00F419B7">
        <w:rPr>
          <w:rFonts w:ascii="Times New Roman" w:eastAsia="Calibri" w:hAnsi="Times New Roman" w:cs="Times New Roman"/>
          <w:sz w:val="24"/>
          <w:szCs w:val="24"/>
        </w:rPr>
        <w:t>realizowanego</w:t>
      </w:r>
      <w:r w:rsidRPr="00F419B7">
        <w:rPr>
          <w:rFonts w:ascii="Times New Roman" w:eastAsia="Calibri" w:hAnsi="Times New Roman" w:cs="Times New Roman"/>
          <w:sz w:val="24"/>
          <w:szCs w:val="24"/>
        </w:rPr>
        <w:t xml:space="preserve"> </w:t>
      </w:r>
      <w:r w:rsidR="00B02CEE" w:rsidRPr="00F419B7">
        <w:rPr>
          <w:rFonts w:ascii="Times New Roman" w:eastAsia="Calibri" w:hAnsi="Times New Roman" w:cs="Times New Roman"/>
          <w:sz w:val="24"/>
          <w:szCs w:val="24"/>
        </w:rPr>
        <w:t xml:space="preserve">na podstawie Zlecenia </w:t>
      </w:r>
      <w:r w:rsidRPr="00F419B7">
        <w:rPr>
          <w:rFonts w:ascii="Times New Roman" w:eastAsia="Calibri" w:hAnsi="Times New Roman" w:cs="Times New Roman"/>
          <w:sz w:val="24"/>
          <w:szCs w:val="24"/>
        </w:rPr>
        <w:t xml:space="preserve">w ramach Rozwoju - w wysokości </w:t>
      </w:r>
      <w:r w:rsidR="00136EC7" w:rsidRPr="00F419B7">
        <w:rPr>
          <w:rFonts w:ascii="Times New Roman" w:eastAsia="Calibri" w:hAnsi="Times New Roman" w:cs="Times New Roman"/>
          <w:sz w:val="24"/>
          <w:szCs w:val="24"/>
        </w:rPr>
        <w:t>0,5% wartości brutto z</w:t>
      </w:r>
      <w:r w:rsidR="00202085" w:rsidRPr="00F419B7">
        <w:rPr>
          <w:rFonts w:ascii="Times New Roman" w:eastAsia="Calibri" w:hAnsi="Times New Roman" w:cs="Times New Roman"/>
          <w:sz w:val="24"/>
          <w:szCs w:val="24"/>
        </w:rPr>
        <w:t>a</w:t>
      </w:r>
      <w:r w:rsidR="00136EC7" w:rsidRPr="00F419B7">
        <w:rPr>
          <w:rFonts w:ascii="Times New Roman" w:eastAsia="Calibri" w:hAnsi="Times New Roman" w:cs="Times New Roman"/>
          <w:sz w:val="24"/>
          <w:szCs w:val="24"/>
        </w:rPr>
        <w:t xml:space="preserve"> dane Zlecenie</w:t>
      </w:r>
      <w:r w:rsidRPr="00F419B7">
        <w:rPr>
          <w:rFonts w:ascii="Times New Roman" w:eastAsia="Calibri" w:hAnsi="Times New Roman" w:cs="Times New Roman"/>
          <w:sz w:val="24"/>
          <w:szCs w:val="24"/>
        </w:rPr>
        <w:t xml:space="preserve"> za każdy rozpoczęty dzień zwłoki w należytym wykonaniu Produktu</w:t>
      </w:r>
      <w:r w:rsidR="0041298B" w:rsidRPr="00F419B7">
        <w:rPr>
          <w:rFonts w:ascii="Times New Roman" w:eastAsia="Calibri" w:hAnsi="Times New Roman" w:cs="Times New Roman"/>
          <w:sz w:val="24"/>
          <w:szCs w:val="24"/>
        </w:rPr>
        <w:t>;</w:t>
      </w:r>
    </w:p>
    <w:p w14:paraId="1252CE93" w14:textId="24D21C06" w:rsidR="0041298B" w:rsidRPr="00F419B7" w:rsidRDefault="0041298B" w:rsidP="00CE2C29">
      <w:pPr>
        <w:numPr>
          <w:ilvl w:val="1"/>
          <w:numId w:val="20"/>
        </w:numPr>
        <w:spacing w:before="120" w:after="120" w:line="276" w:lineRule="auto"/>
        <w:ind w:left="992" w:hanging="567"/>
        <w:rPr>
          <w:rFonts w:ascii="Times New Roman" w:eastAsia="Calibri" w:hAnsi="Times New Roman" w:cs="Times New Roman"/>
          <w:sz w:val="24"/>
          <w:szCs w:val="24"/>
        </w:rPr>
      </w:pPr>
      <w:r w:rsidRPr="00F419B7">
        <w:rPr>
          <w:rFonts w:ascii="Times New Roman" w:eastAsia="Calibri" w:hAnsi="Times New Roman" w:cs="Times New Roman"/>
          <w:sz w:val="24"/>
          <w:szCs w:val="24"/>
        </w:rPr>
        <w:t>za każdy dzień zwłoki w realizacji aktualizacji, o której mowa w ATK-16 Załącznika nr 1 do Umowy w terminie, o którym mowa w pkt ATK-16 Załącznika nr 1 do Umowy</w:t>
      </w:r>
      <w:r w:rsidR="00882F89" w:rsidRPr="00F419B7">
        <w:rPr>
          <w:rFonts w:ascii="Times New Roman" w:eastAsia="Calibri" w:hAnsi="Times New Roman" w:cs="Times New Roman"/>
          <w:sz w:val="24"/>
          <w:szCs w:val="24"/>
        </w:rPr>
        <w:t xml:space="preserve">, Wykonawca zapłaci Zamawiającemu karę umowną w wysokości </w:t>
      </w:r>
      <w:r w:rsidR="008C55E3" w:rsidRPr="00F419B7">
        <w:rPr>
          <w:rFonts w:ascii="Times New Roman" w:eastAsia="Calibri" w:hAnsi="Times New Roman" w:cs="Times New Roman"/>
          <w:sz w:val="24"/>
          <w:szCs w:val="24"/>
        </w:rPr>
        <w:t>5</w:t>
      </w:r>
      <w:r w:rsidR="00882F89" w:rsidRPr="00F419B7">
        <w:rPr>
          <w:rFonts w:ascii="Times New Roman" w:eastAsia="Calibri" w:hAnsi="Times New Roman" w:cs="Times New Roman"/>
          <w:sz w:val="24"/>
          <w:szCs w:val="24"/>
        </w:rPr>
        <w:t>00,00 zł</w:t>
      </w:r>
      <w:r w:rsidR="000605C1" w:rsidRPr="00F419B7">
        <w:rPr>
          <w:rFonts w:ascii="Times New Roman" w:eastAsia="Calibri" w:hAnsi="Times New Roman" w:cs="Times New Roman"/>
          <w:sz w:val="24"/>
          <w:szCs w:val="24"/>
        </w:rPr>
        <w:t xml:space="preserve"> (słownie:</w:t>
      </w:r>
      <w:r w:rsidR="008C55E3" w:rsidRPr="00F419B7">
        <w:rPr>
          <w:rFonts w:ascii="Times New Roman" w:eastAsia="Calibri" w:hAnsi="Times New Roman" w:cs="Times New Roman"/>
          <w:sz w:val="24"/>
          <w:szCs w:val="24"/>
        </w:rPr>
        <w:t xml:space="preserve"> pięćset</w:t>
      </w:r>
      <w:r w:rsidR="000605C1" w:rsidRPr="00F419B7">
        <w:rPr>
          <w:rFonts w:ascii="Times New Roman" w:eastAsia="Calibri" w:hAnsi="Times New Roman" w:cs="Times New Roman"/>
          <w:sz w:val="24"/>
          <w:szCs w:val="24"/>
        </w:rPr>
        <w:t xml:space="preserve"> złotych 00/100)</w:t>
      </w:r>
      <w:r w:rsidRPr="00F419B7">
        <w:rPr>
          <w:rFonts w:ascii="Times New Roman" w:eastAsia="Calibri" w:hAnsi="Times New Roman" w:cs="Times New Roman"/>
          <w:sz w:val="24"/>
          <w:szCs w:val="24"/>
        </w:rPr>
        <w:t>;</w:t>
      </w:r>
    </w:p>
    <w:p w14:paraId="3F26F376" w14:textId="124BA224" w:rsidR="009A0849" w:rsidRPr="00F419B7" w:rsidRDefault="00265E33" w:rsidP="000605C1">
      <w:pPr>
        <w:numPr>
          <w:ilvl w:val="1"/>
          <w:numId w:val="20"/>
        </w:numPr>
        <w:spacing w:before="120" w:after="120" w:line="276" w:lineRule="auto"/>
        <w:ind w:left="992" w:hanging="567"/>
        <w:rPr>
          <w:rFonts w:ascii="Times New Roman" w:eastAsia="Calibri" w:hAnsi="Times New Roman" w:cs="Times New Roman"/>
          <w:sz w:val="24"/>
          <w:szCs w:val="24"/>
        </w:rPr>
      </w:pPr>
      <w:r w:rsidRPr="00F419B7">
        <w:rPr>
          <w:rFonts w:ascii="Times New Roman" w:eastAsia="Calibri" w:hAnsi="Times New Roman" w:cs="Times New Roman"/>
          <w:sz w:val="24"/>
          <w:szCs w:val="24"/>
        </w:rPr>
        <w:t>za każdy przypadek, w którym Wykonawca nie przystąpi do realizacji lub odstąpi od realizacji prac w ramach Rozwoju Systemu, w tym w pkt UMR-01 Załącznika 1 do Umowy</w:t>
      </w:r>
      <w:r w:rsidR="0041740B" w:rsidRPr="00F419B7">
        <w:rPr>
          <w:rFonts w:ascii="Times New Roman" w:eastAsia="Calibri" w:hAnsi="Times New Roman" w:cs="Times New Roman"/>
          <w:sz w:val="24"/>
          <w:szCs w:val="24"/>
        </w:rPr>
        <w:t xml:space="preserve">, Wykonawca zapłaci Zamawiającemu karę umowną w wysokości </w:t>
      </w:r>
      <w:r w:rsidR="008C55E3" w:rsidRPr="00F419B7">
        <w:rPr>
          <w:rFonts w:ascii="Times New Roman" w:eastAsia="Calibri" w:hAnsi="Times New Roman" w:cs="Times New Roman"/>
          <w:sz w:val="24"/>
          <w:szCs w:val="24"/>
        </w:rPr>
        <w:t>1</w:t>
      </w:r>
      <w:r w:rsidR="0041740B" w:rsidRPr="00F419B7">
        <w:rPr>
          <w:rFonts w:ascii="Times New Roman" w:eastAsia="Calibri" w:hAnsi="Times New Roman" w:cs="Times New Roman"/>
          <w:sz w:val="24"/>
          <w:szCs w:val="24"/>
        </w:rPr>
        <w:t>0.000,00 zł</w:t>
      </w:r>
      <w:r w:rsidR="000605C1" w:rsidRPr="00F419B7">
        <w:rPr>
          <w:rFonts w:ascii="Times New Roman" w:eastAsia="Calibri" w:hAnsi="Times New Roman" w:cs="Times New Roman"/>
          <w:sz w:val="24"/>
          <w:szCs w:val="24"/>
        </w:rPr>
        <w:t xml:space="preserve"> (słownie : </w:t>
      </w:r>
      <w:r w:rsidR="008C55E3" w:rsidRPr="00F419B7">
        <w:rPr>
          <w:rFonts w:ascii="Times New Roman" w:eastAsia="Calibri" w:hAnsi="Times New Roman" w:cs="Times New Roman"/>
          <w:sz w:val="24"/>
          <w:szCs w:val="24"/>
        </w:rPr>
        <w:t xml:space="preserve">dziesięć </w:t>
      </w:r>
      <w:r w:rsidR="000605C1" w:rsidRPr="00F419B7">
        <w:rPr>
          <w:rFonts w:ascii="Times New Roman" w:eastAsia="Calibri" w:hAnsi="Times New Roman" w:cs="Times New Roman"/>
          <w:sz w:val="24"/>
          <w:szCs w:val="24"/>
        </w:rPr>
        <w:t>tysięcy złotych 00/100).</w:t>
      </w:r>
      <w:r w:rsidR="00B74AE2" w:rsidRPr="00F419B7">
        <w:rPr>
          <w:rFonts w:ascii="Times New Roman" w:eastAsia="Calibri" w:hAnsi="Times New Roman" w:cs="Times New Roman"/>
          <w:sz w:val="24"/>
          <w:szCs w:val="24"/>
        </w:rPr>
        <w:t xml:space="preserve"> </w:t>
      </w:r>
    </w:p>
    <w:p w14:paraId="40314DEE" w14:textId="29BBF018" w:rsidR="004A0883" w:rsidRPr="00F419B7" w:rsidRDefault="004A0883" w:rsidP="00D8524B">
      <w:pPr>
        <w:pStyle w:val="Akapitzlist"/>
        <w:numPr>
          <w:ilvl w:val="0"/>
          <w:numId w:val="144"/>
        </w:numPr>
        <w:spacing w:line="276" w:lineRule="auto"/>
        <w:rPr>
          <w:rFonts w:eastAsia="Calibri"/>
        </w:rPr>
      </w:pPr>
      <w:bookmarkStart w:id="45" w:name="_Hlk73002608"/>
      <w:r w:rsidRPr="00F419B7">
        <w:rPr>
          <w:rFonts w:eastAsia="Calibri"/>
        </w:rPr>
        <w:t>O ile w Umowie nie postanowiono inaczej, datą należytego spełnienia określonego świadczenia będzie zgłoszenie przez Wykonawcę danej pracy/Produktu do Odbioru pod warunkiem, że praca/Produkt zostanie zaakceptowana przez Zamawiającego bez zastrzeżeń przy pierwszym Odbiorze, zgodnie z procedurą Odbioru przewidzianą w Paragrafie</w:t>
      </w:r>
      <w:r w:rsidR="009E4EB6" w:rsidRPr="00F419B7">
        <w:rPr>
          <w:rFonts w:eastAsia="Calibri"/>
        </w:rPr>
        <w:t xml:space="preserve"> 7</w:t>
      </w:r>
      <w:r w:rsidRPr="00F419B7">
        <w:rPr>
          <w:rFonts w:eastAsia="Calibri"/>
        </w:rPr>
        <w:t xml:space="preserve"> tj. po przeprowadzeniu jednej iteracji odbiorowej (przedstawienie przez Wykonawcę do Odbioru prac/Produktów, zgłoszenie uwag przez Zamawiającego, ponowne przedstawienie przedmiotu Odbioru przez Wykonawcę). W takim przypadku, gdy Zamawiający po raz drugi zgłosi uwagi do przedmiotu Odbioru, kary umowne będą naliczane począwszy od dnia, w którym Zamawiający zgłosi Wykonawcy uwagi do przedmiotu Odbioru po raz drugi. Kara umowna nie będzie naliczana za dni, w których przedmiot Odbioru jest weryfikowany przez Zamawiającego w ramach kolejnych iteracji.</w:t>
      </w:r>
    </w:p>
    <w:bookmarkEnd w:id="45"/>
    <w:p w14:paraId="1E0C8D8D" w14:textId="273151E7" w:rsidR="00106C52" w:rsidRPr="00F419B7" w:rsidRDefault="00106C52" w:rsidP="008C55E3">
      <w:pPr>
        <w:pStyle w:val="Akapitzlist"/>
        <w:numPr>
          <w:ilvl w:val="0"/>
          <w:numId w:val="144"/>
        </w:numPr>
        <w:spacing w:after="120" w:line="276" w:lineRule="auto"/>
        <w:rPr>
          <w:rFonts w:eastAsia="Calibri"/>
        </w:rPr>
      </w:pPr>
      <w:r w:rsidRPr="00F419B7">
        <w:rPr>
          <w:rFonts w:eastAsia="Calibri"/>
        </w:rPr>
        <w:t xml:space="preserve">Strony postanawiają ograniczyć odpowiedzialność Wykonawcy z tytułu kar umownych </w:t>
      </w:r>
      <w:bookmarkStart w:id="46" w:name="_Hlk75240625"/>
      <w:r w:rsidR="008C55E3" w:rsidRPr="00F419B7">
        <w:rPr>
          <w:rFonts w:eastAsia="Calibri"/>
        </w:rPr>
        <w:t>do</w:t>
      </w:r>
      <w:r w:rsidRPr="00F419B7">
        <w:rPr>
          <w:rFonts w:eastAsia="Calibri"/>
        </w:rPr>
        <w:t xml:space="preserve"> 50% wynagrodzenia wskazanego w </w:t>
      </w:r>
      <w:r w:rsidR="005216D2" w:rsidRPr="00F419B7">
        <w:rPr>
          <w:rFonts w:eastAsia="Calibri"/>
        </w:rPr>
        <w:t xml:space="preserve">Paragrafie </w:t>
      </w:r>
      <w:r w:rsidRPr="00F419B7">
        <w:rPr>
          <w:rFonts w:eastAsia="Calibri"/>
        </w:rPr>
        <w:t xml:space="preserve">9 ust. 1 </w:t>
      </w:r>
      <w:r w:rsidR="00BC6833" w:rsidRPr="00F419B7">
        <w:rPr>
          <w:rFonts w:eastAsia="Calibri"/>
        </w:rPr>
        <w:t>pkt 1.</w:t>
      </w:r>
      <w:r w:rsidR="00E856AD" w:rsidRPr="00F419B7">
        <w:rPr>
          <w:rFonts w:eastAsia="Calibri"/>
        </w:rPr>
        <w:t>2</w:t>
      </w:r>
      <w:r w:rsidRPr="00F419B7">
        <w:rPr>
          <w:rFonts w:eastAsia="Calibri"/>
        </w:rPr>
        <w:t xml:space="preserve"> Umowy</w:t>
      </w:r>
      <w:bookmarkEnd w:id="46"/>
      <w:r w:rsidRPr="00F419B7">
        <w:rPr>
          <w:rFonts w:eastAsia="Calibri"/>
        </w:rPr>
        <w:t>;</w:t>
      </w:r>
    </w:p>
    <w:p w14:paraId="2F8A8274" w14:textId="461B2048" w:rsidR="00DE4B80" w:rsidRPr="00F419B7" w:rsidRDefault="00DE4B80" w:rsidP="00D8524B">
      <w:pPr>
        <w:pStyle w:val="Akapitzlist"/>
        <w:numPr>
          <w:ilvl w:val="0"/>
          <w:numId w:val="144"/>
        </w:numPr>
        <w:spacing w:line="276" w:lineRule="auto"/>
        <w:rPr>
          <w:rFonts w:eastAsia="Times New Roman"/>
        </w:rPr>
      </w:pPr>
      <w:r w:rsidRPr="00F419B7">
        <w:rPr>
          <w:rFonts w:eastAsia="Times New Roman"/>
        </w:rPr>
        <w:t xml:space="preserve">Ograniczenie, o którym mowa w ust. </w:t>
      </w:r>
      <w:r w:rsidR="00BB3711" w:rsidRPr="00F419B7">
        <w:rPr>
          <w:rFonts w:eastAsia="Times New Roman"/>
        </w:rPr>
        <w:t>1</w:t>
      </w:r>
      <w:r w:rsidR="007C49BF" w:rsidRPr="00F419B7">
        <w:rPr>
          <w:rFonts w:eastAsia="Times New Roman"/>
        </w:rPr>
        <w:t>4</w:t>
      </w:r>
      <w:r w:rsidR="00BB3711" w:rsidRPr="00F419B7">
        <w:rPr>
          <w:rFonts w:eastAsia="Times New Roman"/>
        </w:rPr>
        <w:t xml:space="preserve"> </w:t>
      </w:r>
      <w:r w:rsidRPr="00F419B7">
        <w:rPr>
          <w:rFonts w:eastAsia="Times New Roman"/>
        </w:rPr>
        <w:t xml:space="preserve">powyżej, nie dotyczy kar umownych lub szkód w zakresie naruszenia Informacji Poufnych oraz przetwarzania danych osobowych, jak również naruszenia zasad opisanych w </w:t>
      </w:r>
      <w:r w:rsidR="00BC6833" w:rsidRPr="00F419B7">
        <w:rPr>
          <w:rFonts w:eastAsia="Times New Roman"/>
        </w:rPr>
        <w:t>P</w:t>
      </w:r>
      <w:r w:rsidRPr="00F419B7">
        <w:rPr>
          <w:rFonts w:eastAsia="Times New Roman"/>
        </w:rPr>
        <w:t>aragrafie 8 Umowy.</w:t>
      </w:r>
    </w:p>
    <w:p w14:paraId="7865135B" w14:textId="738424F3" w:rsidR="00836395" w:rsidRPr="00F419B7" w:rsidRDefault="00836395" w:rsidP="00D8524B">
      <w:pPr>
        <w:numPr>
          <w:ilvl w:val="0"/>
          <w:numId w:val="144"/>
        </w:numPr>
        <w:spacing w:before="240" w:after="120" w:line="276" w:lineRule="auto"/>
        <w:rPr>
          <w:rFonts w:ascii="Times New Roman" w:eastAsia="Times New Roman" w:hAnsi="Times New Roman" w:cs="Times New Roman"/>
          <w:sz w:val="24"/>
          <w:szCs w:val="24"/>
        </w:rPr>
      </w:pPr>
      <w:r w:rsidRPr="00F419B7">
        <w:rPr>
          <w:rFonts w:ascii="Times New Roman" w:eastAsia="Calibri" w:hAnsi="Times New Roman" w:cs="Times New Roman"/>
          <w:sz w:val="24"/>
          <w:szCs w:val="24"/>
        </w:rPr>
        <w:t>Obowiązek zapłaty przez Wykonawcę kar umownych z tytułu niewykonania lub nienależytego wykonania Umowy, nie wyłącza prawa Zamawiającego do dochodzenia odszkodowania przewyższającego ustalone powyżej kary umowne na zasadach ogólnych, uregulowanych w Kodeksie cywilnym.</w:t>
      </w:r>
    </w:p>
    <w:p w14:paraId="3B0881B5" w14:textId="59E56A8C" w:rsidR="00836395" w:rsidRPr="00F419B7" w:rsidRDefault="00BC2522" w:rsidP="008E464D">
      <w:pPr>
        <w:pStyle w:val="Nagwek4"/>
        <w:rPr>
          <w:rFonts w:ascii="Times New Roman" w:hAnsi="Times New Roman"/>
        </w:rPr>
      </w:pPr>
      <w:r w:rsidRPr="00F419B7">
        <w:rPr>
          <w:rFonts w:ascii="Times New Roman" w:hAnsi="Times New Roman"/>
        </w:rPr>
        <w:lastRenderedPageBreak/>
        <w:t>Paragraf</w:t>
      </w:r>
      <w:r w:rsidR="00836395" w:rsidRPr="00F419B7">
        <w:rPr>
          <w:rFonts w:ascii="Times New Roman" w:hAnsi="Times New Roman"/>
        </w:rPr>
        <w:t xml:space="preserve"> 12 </w:t>
      </w:r>
      <w:r w:rsidR="00E55D82" w:rsidRPr="00F419B7">
        <w:rPr>
          <w:rFonts w:ascii="Times New Roman" w:hAnsi="Times New Roman"/>
        </w:rPr>
        <w:br/>
      </w:r>
      <w:r w:rsidR="00836395" w:rsidRPr="00F419B7">
        <w:rPr>
          <w:rFonts w:ascii="Times New Roman" w:hAnsi="Times New Roman"/>
        </w:rPr>
        <w:t>Odstąpienie</w:t>
      </w:r>
      <w:r w:rsidR="00D73FF8" w:rsidRPr="00F419B7">
        <w:rPr>
          <w:rFonts w:ascii="Times New Roman" w:hAnsi="Times New Roman"/>
        </w:rPr>
        <w:t xml:space="preserve"> od Umowy lub</w:t>
      </w:r>
      <w:r w:rsidR="00836395" w:rsidRPr="00F419B7">
        <w:rPr>
          <w:rFonts w:ascii="Times New Roman" w:hAnsi="Times New Roman"/>
        </w:rPr>
        <w:t xml:space="preserve"> </w:t>
      </w:r>
      <w:r w:rsidR="00D73FF8" w:rsidRPr="00F419B7">
        <w:rPr>
          <w:rFonts w:ascii="Times New Roman" w:hAnsi="Times New Roman"/>
        </w:rPr>
        <w:t xml:space="preserve">wypowiedzenie </w:t>
      </w:r>
      <w:r w:rsidR="00836395" w:rsidRPr="00F419B7">
        <w:rPr>
          <w:rFonts w:ascii="Times New Roman" w:hAnsi="Times New Roman"/>
        </w:rPr>
        <w:t>Umowy</w:t>
      </w:r>
    </w:p>
    <w:p w14:paraId="0306FBD9" w14:textId="14835A78" w:rsidR="00537A65" w:rsidRPr="00F419B7" w:rsidRDefault="00492485" w:rsidP="00D8524B">
      <w:pPr>
        <w:numPr>
          <w:ilvl w:val="0"/>
          <w:numId w:val="100"/>
        </w:numPr>
        <w:tabs>
          <w:tab w:val="left" w:pos="9356"/>
        </w:tabs>
        <w:spacing w:before="240" w:after="240" w:line="276" w:lineRule="auto"/>
        <w:ind w:left="426" w:hanging="427"/>
        <w:rPr>
          <w:rFonts w:ascii="Times New Roman" w:eastAsia="Calibri" w:hAnsi="Times New Roman" w:cs="Times New Roman"/>
          <w:sz w:val="24"/>
          <w:szCs w:val="24"/>
          <w:lang w:eastAsia="pl-PL"/>
        </w:rPr>
      </w:pPr>
      <w:r w:rsidRPr="00F419B7">
        <w:rPr>
          <w:rFonts w:ascii="Times New Roman" w:eastAsia="Calibri" w:hAnsi="Times New Roman" w:cs="Times New Roman"/>
          <w:sz w:val="24"/>
          <w:szCs w:val="24"/>
          <w:lang w:eastAsia="pl-PL"/>
        </w:rPr>
        <w:t>Zamawiającemu przysługuje prawo do odstąpienia od Umowy</w:t>
      </w:r>
      <w:r w:rsidR="00537A65" w:rsidRPr="00F419B7">
        <w:rPr>
          <w:rFonts w:ascii="Times New Roman" w:eastAsia="Calibri" w:hAnsi="Times New Roman" w:cs="Times New Roman"/>
          <w:sz w:val="24"/>
          <w:szCs w:val="24"/>
          <w:lang w:eastAsia="pl-PL"/>
        </w:rPr>
        <w:t>:</w:t>
      </w:r>
    </w:p>
    <w:p w14:paraId="3819CD4B" w14:textId="272507A7" w:rsidR="00537A65" w:rsidRPr="00F419B7" w:rsidRDefault="00537A65" w:rsidP="00D8524B">
      <w:pPr>
        <w:numPr>
          <w:ilvl w:val="1"/>
          <w:numId w:val="100"/>
        </w:numPr>
        <w:tabs>
          <w:tab w:val="left" w:pos="9356"/>
        </w:tabs>
        <w:spacing w:before="240" w:after="240" w:line="276" w:lineRule="auto"/>
        <w:ind w:left="993" w:hanging="567"/>
        <w:rPr>
          <w:rFonts w:ascii="Times New Roman" w:eastAsia="Calibri" w:hAnsi="Times New Roman" w:cs="Times New Roman"/>
          <w:sz w:val="24"/>
          <w:szCs w:val="24"/>
          <w:lang w:eastAsia="pl-PL"/>
        </w:rPr>
      </w:pPr>
      <w:r w:rsidRPr="00F419B7">
        <w:rPr>
          <w:rFonts w:ascii="Times New Roman" w:eastAsia="Calibri" w:hAnsi="Times New Roman" w:cs="Times New Roman"/>
          <w:sz w:val="24"/>
          <w:szCs w:val="24"/>
          <w:lang w:eastAsia="pl-PL"/>
        </w:rPr>
        <w:t>w terminie 30 dni od dnia powzięcia wiadomości o zaistnieniu istotnej zmiany okoliczności powodującej, że wykonanie Umowy nie leży w interesie publicznym, czego nie można było przewidzieć w chwili zawarcia Umowy, lub dalsze wykonywanie Umowy może zagrozić podstawowemu interesowi bezpieczeństwa państwa lub bezpieczeństwu publicznemu;</w:t>
      </w:r>
    </w:p>
    <w:p w14:paraId="0C11038F" w14:textId="77777777" w:rsidR="00537A65" w:rsidRPr="00F419B7" w:rsidRDefault="00537A65" w:rsidP="00D8524B">
      <w:pPr>
        <w:numPr>
          <w:ilvl w:val="1"/>
          <w:numId w:val="100"/>
        </w:numPr>
        <w:spacing w:before="240" w:after="240" w:line="276" w:lineRule="auto"/>
        <w:ind w:left="993" w:hanging="567"/>
        <w:rPr>
          <w:rFonts w:ascii="Times New Roman" w:eastAsia="Calibri" w:hAnsi="Times New Roman" w:cs="Times New Roman"/>
          <w:sz w:val="24"/>
          <w:szCs w:val="24"/>
          <w:lang w:eastAsia="pl-PL"/>
        </w:rPr>
      </w:pPr>
      <w:r w:rsidRPr="00F419B7">
        <w:rPr>
          <w:rFonts w:ascii="Times New Roman" w:eastAsia="Calibri" w:hAnsi="Times New Roman" w:cs="Times New Roman"/>
          <w:sz w:val="24"/>
          <w:szCs w:val="24"/>
          <w:lang w:eastAsia="pl-PL"/>
        </w:rPr>
        <w:t xml:space="preserve">jeżeli zachodzi co najmniej jedna z następujących okoliczności: </w:t>
      </w:r>
    </w:p>
    <w:p w14:paraId="2E4643CF" w14:textId="5FFD2FAD" w:rsidR="00482C73" w:rsidRPr="00F419B7" w:rsidRDefault="00537A65" w:rsidP="00275AEF">
      <w:pPr>
        <w:pStyle w:val="Akapitzlist"/>
        <w:numPr>
          <w:ilvl w:val="2"/>
          <w:numId w:val="145"/>
        </w:numPr>
        <w:spacing w:before="120" w:after="120" w:line="276" w:lineRule="auto"/>
        <w:rPr>
          <w:rFonts w:eastAsia="Calibri"/>
          <w:lang w:eastAsia="pl-PL"/>
        </w:rPr>
      </w:pPr>
      <w:r w:rsidRPr="00F419B7">
        <w:rPr>
          <w:rFonts w:eastAsia="Calibri"/>
          <w:lang w:eastAsia="pl-PL"/>
        </w:rPr>
        <w:t xml:space="preserve">dokonano </w:t>
      </w:r>
      <w:r w:rsidR="00DE4B80" w:rsidRPr="00F419B7">
        <w:rPr>
          <w:rFonts w:eastAsia="Calibri"/>
          <w:lang w:eastAsia="pl-PL"/>
        </w:rPr>
        <w:t>zmia</w:t>
      </w:r>
      <w:r w:rsidR="008C55E3" w:rsidRPr="00F419B7">
        <w:rPr>
          <w:rFonts w:eastAsia="Calibri"/>
          <w:lang w:eastAsia="pl-PL"/>
        </w:rPr>
        <w:t>n</w:t>
      </w:r>
      <w:r w:rsidR="00376326" w:rsidRPr="00F419B7">
        <w:rPr>
          <w:rFonts w:eastAsia="Calibri"/>
          <w:lang w:eastAsia="pl-PL"/>
        </w:rPr>
        <w:t>y</w:t>
      </w:r>
      <w:r w:rsidR="00DE4B80" w:rsidRPr="00F419B7">
        <w:rPr>
          <w:rFonts w:eastAsia="Calibri"/>
          <w:lang w:eastAsia="pl-PL"/>
        </w:rPr>
        <w:t xml:space="preserve"> Umowy z naruszeniem art. 455 art. 454 ustawy</w:t>
      </w:r>
      <w:r w:rsidRPr="00F419B7">
        <w:rPr>
          <w:rFonts w:eastAsia="Calibri"/>
          <w:lang w:eastAsia="pl-PL"/>
        </w:rPr>
        <w:t>.</w:t>
      </w:r>
    </w:p>
    <w:p w14:paraId="5794435E" w14:textId="77777777" w:rsidR="00482C73" w:rsidRPr="00F419B7" w:rsidRDefault="00DE4B80" w:rsidP="00275AEF">
      <w:pPr>
        <w:pStyle w:val="Akapitzlist"/>
        <w:numPr>
          <w:ilvl w:val="2"/>
          <w:numId w:val="145"/>
        </w:numPr>
        <w:spacing w:before="120" w:after="120" w:line="276" w:lineRule="auto"/>
        <w:rPr>
          <w:rFonts w:eastAsia="Calibri"/>
          <w:lang w:eastAsia="pl-PL"/>
        </w:rPr>
      </w:pPr>
      <w:r w:rsidRPr="00F419B7">
        <w:rPr>
          <w:rFonts w:eastAsia="Calibri"/>
          <w:lang w:eastAsia="pl-PL"/>
        </w:rPr>
        <w:t>Wykonawca w chwili zawarcia Umowy podlegał wykluczeniu z postępowania na podstawie art. 108 ust. 1 ustawy;</w:t>
      </w:r>
    </w:p>
    <w:p w14:paraId="44BC45B2" w14:textId="77777777" w:rsidR="00482C73" w:rsidRPr="00F419B7" w:rsidRDefault="00DE4B80" w:rsidP="00275AEF">
      <w:pPr>
        <w:pStyle w:val="Akapitzlist"/>
        <w:numPr>
          <w:ilvl w:val="2"/>
          <w:numId w:val="145"/>
        </w:numPr>
        <w:spacing w:before="120" w:after="120" w:line="276" w:lineRule="auto"/>
        <w:rPr>
          <w:rFonts w:eastAsia="Calibri"/>
          <w:lang w:eastAsia="pl-PL"/>
        </w:rPr>
      </w:pPr>
      <w:r w:rsidRPr="00F419B7">
        <w:rPr>
          <w:rFonts w:eastAsia="Calibri"/>
          <w:lang w:eastAsia="pl-PL"/>
        </w:rPr>
        <w:t xml:space="preserve">Trybunał Sprawiedliwości Unii Europejskiej stwierdził, w ramach procedury przewidzianej w art. 258 Traktatu o Funkcjonowaniu Unii Europejskiej, że </w:t>
      </w:r>
      <w:r w:rsidR="00537A65" w:rsidRPr="00F419B7">
        <w:rPr>
          <w:rFonts w:eastAsia="Calibri"/>
          <w:lang w:eastAsia="pl-PL"/>
        </w:rPr>
        <w:t>Rzeczpospolita Polska</w:t>
      </w:r>
      <w:r w:rsidRPr="00F419B7">
        <w:rPr>
          <w:rFonts w:eastAsia="Calibri"/>
          <w:lang w:eastAsia="pl-PL"/>
        </w:rPr>
        <w:t xml:space="preserve"> uchybił</w:t>
      </w:r>
      <w:r w:rsidR="00537A65" w:rsidRPr="00F419B7">
        <w:rPr>
          <w:rFonts w:eastAsia="Calibri"/>
          <w:lang w:eastAsia="pl-PL"/>
        </w:rPr>
        <w:t>a</w:t>
      </w:r>
      <w:r w:rsidRPr="00F419B7">
        <w:rPr>
          <w:rFonts w:eastAsia="Calibri"/>
          <w:lang w:eastAsia="pl-PL"/>
        </w:rPr>
        <w:t xml:space="preserve"> zobowiązaniom, które ciążą na nim na mocy Traktatów, dyrektywy 2014/24/UE i dyrektywy 2014/25/UE, z uwagi na to, że Zamawiający udzielił zamówienia z naruszeniem przepisów prawa Unii Europejskiej</w:t>
      </w:r>
      <w:r w:rsidR="001916A7" w:rsidRPr="00F419B7">
        <w:rPr>
          <w:rFonts w:eastAsia="Calibri"/>
          <w:lang w:eastAsia="pl-PL"/>
        </w:rPr>
        <w:t>;</w:t>
      </w:r>
    </w:p>
    <w:p w14:paraId="196D9C7B" w14:textId="2D28845F" w:rsidR="00482C73" w:rsidRPr="00F419B7" w:rsidRDefault="001916A7" w:rsidP="00275AEF">
      <w:pPr>
        <w:pStyle w:val="Akapitzlist"/>
        <w:numPr>
          <w:ilvl w:val="2"/>
          <w:numId w:val="145"/>
        </w:numPr>
        <w:spacing w:before="120" w:after="120" w:line="276" w:lineRule="auto"/>
        <w:rPr>
          <w:rFonts w:eastAsia="Calibri"/>
          <w:lang w:eastAsia="pl-PL"/>
        </w:rPr>
      </w:pPr>
      <w:r w:rsidRPr="00F419B7">
        <w:rPr>
          <w:rFonts w:eastAsia="Calibri"/>
          <w:lang w:eastAsia="pl-PL"/>
        </w:rPr>
        <w:t xml:space="preserve">zwłoka Wykonawcy w Naprawie/Obejściu Wady w Systemie przekraczającej trzykrotność gwarantowanego Czasu Naprawy/Obejścia w okresie gwarancji </w:t>
      </w:r>
      <w:r w:rsidR="003E7999" w:rsidRPr="00F419B7">
        <w:rPr>
          <w:rFonts w:eastAsia="Calibri"/>
          <w:lang w:eastAsia="pl-PL"/>
        </w:rPr>
        <w:t>lub</w:t>
      </w:r>
      <w:r w:rsidRPr="00F419B7">
        <w:rPr>
          <w:rFonts w:eastAsia="Calibri"/>
          <w:lang w:eastAsia="pl-PL"/>
        </w:rPr>
        <w:t> Usługi Asysty Technicznej i Konserwacji;</w:t>
      </w:r>
    </w:p>
    <w:p w14:paraId="2ED3CBAF" w14:textId="77777777" w:rsidR="00482C73" w:rsidRPr="00F419B7" w:rsidRDefault="001916A7" w:rsidP="00275AEF">
      <w:pPr>
        <w:pStyle w:val="Akapitzlist"/>
        <w:numPr>
          <w:ilvl w:val="2"/>
          <w:numId w:val="145"/>
        </w:numPr>
        <w:spacing w:before="120" w:after="120" w:line="276" w:lineRule="auto"/>
        <w:rPr>
          <w:rFonts w:eastAsia="Calibri"/>
          <w:lang w:eastAsia="pl-PL"/>
        </w:rPr>
      </w:pPr>
      <w:r w:rsidRPr="00F419B7">
        <w:rPr>
          <w:rFonts w:eastAsia="Calibri"/>
          <w:lang w:eastAsia="pl-PL"/>
        </w:rPr>
        <w:t>Naprawy/Obejścia Wady w sposób powodujący utratę danych z Systemu lub poważne ryzyko utraty takich danych w okresie gwarancji lub Usługi Asysty Technicznej i Konserwacji;</w:t>
      </w:r>
    </w:p>
    <w:p w14:paraId="01E86B85" w14:textId="59943438" w:rsidR="00482C73" w:rsidRPr="00F419B7" w:rsidRDefault="001916A7" w:rsidP="00275AEF">
      <w:pPr>
        <w:pStyle w:val="Akapitzlist"/>
        <w:numPr>
          <w:ilvl w:val="2"/>
          <w:numId w:val="145"/>
        </w:numPr>
        <w:spacing w:before="120" w:after="120" w:line="276" w:lineRule="auto"/>
        <w:rPr>
          <w:rFonts w:eastAsia="Calibri"/>
          <w:lang w:eastAsia="pl-PL"/>
        </w:rPr>
      </w:pPr>
      <w:r w:rsidRPr="00F419B7">
        <w:rPr>
          <w:rFonts w:eastAsia="Calibri"/>
          <w:lang w:eastAsia="pl-PL"/>
        </w:rPr>
        <w:t xml:space="preserve">zwłoki Wykonawcy wynoszącego ponad 10 Dni Roboczych w realizacji zobowiązań Wykonawcy wynikających z realizowanych usług na podstawie postanowień pkt </w:t>
      </w:r>
      <w:r w:rsidR="005D08B1" w:rsidRPr="00F419B7">
        <w:rPr>
          <w:rFonts w:eastAsia="Calibri"/>
          <w:lang w:eastAsia="pl-PL"/>
        </w:rPr>
        <w:t xml:space="preserve">4.1 i pkt </w:t>
      </w:r>
      <w:r w:rsidRPr="00F419B7">
        <w:rPr>
          <w:rFonts w:eastAsia="Calibri"/>
          <w:lang w:eastAsia="pl-PL"/>
        </w:rPr>
        <w:t>4.2. Załącznika nr 1 do Umowy.</w:t>
      </w:r>
    </w:p>
    <w:p w14:paraId="146F326B" w14:textId="5F05DD15" w:rsidR="00482C73" w:rsidRPr="00F419B7" w:rsidRDefault="00A70B61" w:rsidP="00275AEF">
      <w:pPr>
        <w:pStyle w:val="Akapitzlist"/>
        <w:numPr>
          <w:ilvl w:val="2"/>
          <w:numId w:val="145"/>
        </w:numPr>
        <w:spacing w:before="120" w:after="120" w:line="276" w:lineRule="auto"/>
        <w:rPr>
          <w:rFonts w:eastAsia="Calibri"/>
          <w:lang w:eastAsia="pl-PL"/>
        </w:rPr>
      </w:pPr>
      <w:r w:rsidRPr="00F419B7">
        <w:rPr>
          <w:rFonts w:eastAsia="Calibri"/>
          <w:lang w:eastAsia="pl-PL"/>
        </w:rPr>
        <w:t xml:space="preserve">gdy suma kar umownych, o których mowa w Paragrafie 11 ust. </w:t>
      </w:r>
      <w:r w:rsidR="006C1C87" w:rsidRPr="00F419B7">
        <w:rPr>
          <w:rFonts w:eastAsia="Calibri"/>
          <w:lang w:eastAsia="pl-PL"/>
        </w:rPr>
        <w:t>10</w:t>
      </w:r>
      <w:r w:rsidR="00091FE7" w:rsidRPr="00F419B7">
        <w:rPr>
          <w:rFonts w:eastAsia="Calibri"/>
          <w:lang w:eastAsia="pl-PL"/>
        </w:rPr>
        <w:t xml:space="preserve"> – ust. 1</w:t>
      </w:r>
      <w:r w:rsidR="0008709D" w:rsidRPr="00F419B7">
        <w:rPr>
          <w:rFonts w:eastAsia="Calibri"/>
          <w:lang w:eastAsia="pl-PL"/>
        </w:rPr>
        <w:t>1</w:t>
      </w:r>
      <w:r w:rsidR="00091FE7" w:rsidRPr="00F419B7">
        <w:rPr>
          <w:rFonts w:eastAsia="Calibri"/>
          <w:lang w:eastAsia="pl-PL"/>
        </w:rPr>
        <w:t xml:space="preserve"> oraz ust. 1</w:t>
      </w:r>
      <w:r w:rsidR="0008709D" w:rsidRPr="00F419B7">
        <w:rPr>
          <w:rFonts w:eastAsia="Calibri"/>
          <w:lang w:eastAsia="pl-PL"/>
        </w:rPr>
        <w:t>2</w:t>
      </w:r>
      <w:r w:rsidR="00091FE7" w:rsidRPr="00F419B7">
        <w:rPr>
          <w:rFonts w:eastAsia="Calibri"/>
          <w:lang w:eastAsia="pl-PL"/>
        </w:rPr>
        <w:t xml:space="preserve"> pkt 1</w:t>
      </w:r>
      <w:r w:rsidR="0008709D" w:rsidRPr="00F419B7">
        <w:rPr>
          <w:rFonts w:eastAsia="Calibri"/>
          <w:lang w:eastAsia="pl-PL"/>
        </w:rPr>
        <w:t>2</w:t>
      </w:r>
      <w:r w:rsidR="00091FE7" w:rsidRPr="00F419B7">
        <w:rPr>
          <w:rFonts w:eastAsia="Calibri"/>
          <w:lang w:eastAsia="pl-PL"/>
        </w:rPr>
        <w:t>.3 – pkt 1</w:t>
      </w:r>
      <w:r w:rsidR="0008709D" w:rsidRPr="00F419B7">
        <w:rPr>
          <w:rFonts w:eastAsia="Calibri"/>
          <w:lang w:eastAsia="pl-PL"/>
        </w:rPr>
        <w:t xml:space="preserve">2.6 </w:t>
      </w:r>
      <w:r w:rsidRPr="00F419B7">
        <w:rPr>
          <w:rFonts w:eastAsia="Calibri"/>
          <w:lang w:eastAsia="pl-PL"/>
        </w:rPr>
        <w:t>Umowy przekroczy 20% wynagrodzenia brutto określonego w Paragrafie 9 ust. 1.1 Umowy;</w:t>
      </w:r>
    </w:p>
    <w:p w14:paraId="67912DC0" w14:textId="77777777" w:rsidR="00482C73" w:rsidRPr="00F419B7" w:rsidRDefault="00A70B61" w:rsidP="00275AEF">
      <w:pPr>
        <w:pStyle w:val="Akapitzlist"/>
        <w:numPr>
          <w:ilvl w:val="2"/>
          <w:numId w:val="145"/>
        </w:numPr>
        <w:spacing w:before="120" w:after="120" w:line="276" w:lineRule="auto"/>
        <w:rPr>
          <w:rFonts w:eastAsia="Calibri"/>
          <w:lang w:eastAsia="pl-PL"/>
        </w:rPr>
      </w:pPr>
      <w:r w:rsidRPr="00F419B7">
        <w:rPr>
          <w:rFonts w:eastAsia="Calibri"/>
          <w:lang w:eastAsia="pl-PL"/>
        </w:rPr>
        <w:t>zaprzestania realizacji Umowy przez Wykonawcę z przyczyn leżących po stronie Wykonawcy;</w:t>
      </w:r>
    </w:p>
    <w:p w14:paraId="78F166EA" w14:textId="622FBC32" w:rsidR="00482C73" w:rsidRPr="00F419B7" w:rsidRDefault="00A70B61" w:rsidP="00275AEF">
      <w:pPr>
        <w:pStyle w:val="Akapitzlist"/>
        <w:numPr>
          <w:ilvl w:val="2"/>
          <w:numId w:val="145"/>
        </w:numPr>
        <w:spacing w:before="120" w:after="120" w:line="276" w:lineRule="auto"/>
        <w:rPr>
          <w:rFonts w:eastAsia="Calibri"/>
          <w:lang w:eastAsia="pl-PL"/>
        </w:rPr>
      </w:pPr>
      <w:r w:rsidRPr="00F419B7">
        <w:rPr>
          <w:rFonts w:eastAsia="Calibri"/>
          <w:lang w:eastAsia="pl-PL"/>
        </w:rPr>
        <w:t>w przypadku trzykrotnego stwierdzenia przez Zamawiającego niezatrudnienia przy realizacji Umowy wymaganej osoby/osób na podstawie umowy o pracę, zgodnie z Paragrafie 1 ust. 4</w:t>
      </w:r>
      <w:r w:rsidR="005D08B1" w:rsidRPr="00F419B7">
        <w:rPr>
          <w:rFonts w:eastAsia="Calibri"/>
          <w:lang w:eastAsia="pl-PL"/>
        </w:rPr>
        <w:t xml:space="preserve"> lub ust. 9</w:t>
      </w:r>
      <w:r w:rsidRPr="00F419B7">
        <w:rPr>
          <w:rFonts w:eastAsia="Calibri"/>
          <w:lang w:eastAsia="pl-PL"/>
        </w:rPr>
        <w:t xml:space="preserve"> Umowy.</w:t>
      </w:r>
    </w:p>
    <w:p w14:paraId="76A45BE8" w14:textId="77777777" w:rsidR="00482C73" w:rsidRPr="00F419B7" w:rsidRDefault="00A70B61" w:rsidP="00275AEF">
      <w:pPr>
        <w:pStyle w:val="Akapitzlist"/>
        <w:numPr>
          <w:ilvl w:val="2"/>
          <w:numId w:val="145"/>
        </w:numPr>
        <w:spacing w:before="120" w:after="120" w:line="276" w:lineRule="auto"/>
        <w:rPr>
          <w:rFonts w:eastAsia="Calibri"/>
          <w:lang w:eastAsia="pl-PL"/>
        </w:rPr>
      </w:pPr>
      <w:r w:rsidRPr="00F419B7">
        <w:rPr>
          <w:rFonts w:eastAsia="Calibri"/>
          <w:lang w:eastAsia="pl-PL"/>
        </w:rPr>
        <w:t>niewypłacalności Wykonawcy;</w:t>
      </w:r>
    </w:p>
    <w:p w14:paraId="02283B7A" w14:textId="77777777" w:rsidR="00482C73" w:rsidRPr="00F419B7" w:rsidRDefault="00A70B61" w:rsidP="00275AEF">
      <w:pPr>
        <w:pStyle w:val="Akapitzlist"/>
        <w:numPr>
          <w:ilvl w:val="2"/>
          <w:numId w:val="145"/>
        </w:numPr>
        <w:spacing w:before="120" w:after="120" w:line="276" w:lineRule="auto"/>
        <w:rPr>
          <w:rFonts w:eastAsia="Calibri"/>
          <w:lang w:eastAsia="pl-PL"/>
        </w:rPr>
      </w:pPr>
      <w:r w:rsidRPr="00F419B7">
        <w:rPr>
          <w:rFonts w:eastAsia="Calibri"/>
          <w:lang w:eastAsia="pl-PL"/>
        </w:rPr>
        <w:lastRenderedPageBreak/>
        <w:t>rozwiązania, likwidacji lub zaprzestania prowadzenia działalności przez Wykonawcę lub Zamawiającego;</w:t>
      </w:r>
    </w:p>
    <w:p w14:paraId="627C7C18" w14:textId="5F4832E3" w:rsidR="00482C73" w:rsidRPr="00F419B7" w:rsidRDefault="00BF2958" w:rsidP="00275AEF">
      <w:pPr>
        <w:pStyle w:val="Akapitzlist"/>
        <w:numPr>
          <w:ilvl w:val="2"/>
          <w:numId w:val="145"/>
        </w:numPr>
        <w:spacing w:before="120" w:after="120" w:line="276" w:lineRule="auto"/>
        <w:rPr>
          <w:rFonts w:eastAsia="Calibri"/>
          <w:lang w:eastAsia="pl-PL"/>
        </w:rPr>
      </w:pPr>
      <w:r w:rsidRPr="00F419B7">
        <w:rPr>
          <w:rFonts w:eastAsia="Calibri"/>
          <w:lang w:eastAsia="pl-PL"/>
        </w:rPr>
        <w:t xml:space="preserve">w przypadku świadczenia Usługi Asysty Technicznej i Konserwacji niezgodnie z parametrami określonymi w Załączniku nr </w:t>
      </w:r>
      <w:r w:rsidR="00C27834" w:rsidRPr="00F419B7">
        <w:rPr>
          <w:rFonts w:eastAsia="Calibri"/>
          <w:lang w:eastAsia="pl-PL"/>
        </w:rPr>
        <w:t xml:space="preserve">7 </w:t>
      </w:r>
      <w:r w:rsidRPr="00F419B7">
        <w:rPr>
          <w:rFonts w:eastAsia="Calibri"/>
          <w:lang w:eastAsia="pl-PL"/>
        </w:rPr>
        <w:t xml:space="preserve">do </w:t>
      </w:r>
      <w:r w:rsidR="00C27834" w:rsidRPr="00F419B7">
        <w:rPr>
          <w:rFonts w:eastAsia="Calibri"/>
          <w:lang w:eastAsia="pl-PL"/>
        </w:rPr>
        <w:t>OPZ</w:t>
      </w:r>
      <w:r w:rsidRPr="00F419B7">
        <w:rPr>
          <w:rFonts w:eastAsia="Calibri"/>
          <w:lang w:eastAsia="pl-PL"/>
        </w:rPr>
        <w:t xml:space="preserve"> przy wartości wskaźnika RPDS poniżej </w:t>
      </w:r>
      <w:r w:rsidR="00F70E37" w:rsidRPr="00F419B7">
        <w:rPr>
          <w:rFonts w:eastAsia="Calibri"/>
          <w:lang w:eastAsia="pl-PL"/>
        </w:rPr>
        <w:t>91,95</w:t>
      </w:r>
      <w:r w:rsidRPr="00F419B7">
        <w:rPr>
          <w:rFonts w:eastAsia="Calibri"/>
          <w:lang w:eastAsia="pl-PL"/>
        </w:rPr>
        <w:t>%</w:t>
      </w:r>
      <w:r w:rsidR="00A70B61" w:rsidRPr="00F419B7">
        <w:rPr>
          <w:rFonts w:eastAsia="Calibri"/>
          <w:lang w:eastAsia="pl-PL"/>
        </w:rPr>
        <w:t>;</w:t>
      </w:r>
    </w:p>
    <w:p w14:paraId="214A536B" w14:textId="47125AD9" w:rsidR="00482C73" w:rsidRPr="00F419B7" w:rsidRDefault="00A70B61" w:rsidP="00275AEF">
      <w:pPr>
        <w:pStyle w:val="Akapitzlist"/>
        <w:numPr>
          <w:ilvl w:val="2"/>
          <w:numId w:val="145"/>
        </w:numPr>
        <w:spacing w:before="120" w:after="120" w:line="276" w:lineRule="auto"/>
        <w:rPr>
          <w:rFonts w:eastAsia="Calibri"/>
          <w:lang w:eastAsia="pl-PL"/>
        </w:rPr>
      </w:pPr>
      <w:r w:rsidRPr="00F419B7">
        <w:rPr>
          <w:rFonts w:eastAsia="Calibri"/>
          <w:lang w:eastAsia="pl-PL"/>
        </w:rPr>
        <w:t xml:space="preserve">gdy Wykonawca Przedmiot Umowy będzie realizował przy udziale Podwykonawców, dostawców lub podmiotów, na których zdolności polega się w rozumieniu dyrektywy 2014/24/UE, o których mowa w art. 5k rozporządzenia Rady (UE) nr 833/2014 z dnia 31 lipca 2014 r. dotyczącego środków ograniczających w związku z działaniami Rosji destabilizującymi sytuację na Ukrainie, w </w:t>
      </w:r>
      <w:r w:rsidR="00486C46" w:rsidRPr="00F419B7">
        <w:rPr>
          <w:rFonts w:eastAsia="Calibri"/>
          <w:lang w:eastAsia="pl-PL"/>
        </w:rPr>
        <w:t>przypadku,</w:t>
      </w:r>
      <w:r w:rsidRPr="00F419B7">
        <w:rPr>
          <w:rFonts w:eastAsia="Calibri"/>
          <w:lang w:eastAsia="pl-PL"/>
        </w:rPr>
        <w:t xml:space="preserve"> gdy przypada na nich ponad 10% wartości zamówienia</w:t>
      </w:r>
      <w:r w:rsidR="00D6530A" w:rsidRPr="00F419B7">
        <w:rPr>
          <w:rFonts w:eastAsia="Calibri"/>
          <w:lang w:eastAsia="pl-PL"/>
        </w:rPr>
        <w:t>;</w:t>
      </w:r>
    </w:p>
    <w:p w14:paraId="16E0CFA4" w14:textId="26341698" w:rsidR="00482C73" w:rsidRPr="00F419B7" w:rsidRDefault="00A70B61" w:rsidP="00275AEF">
      <w:pPr>
        <w:pStyle w:val="Akapitzlist"/>
        <w:numPr>
          <w:ilvl w:val="2"/>
          <w:numId w:val="145"/>
        </w:numPr>
        <w:spacing w:before="120" w:after="120" w:line="276" w:lineRule="auto"/>
        <w:rPr>
          <w:rFonts w:eastAsia="Calibri"/>
          <w:lang w:eastAsia="pl-PL"/>
        </w:rPr>
      </w:pPr>
      <w:r w:rsidRPr="00F419B7">
        <w:rPr>
          <w:rFonts w:eastAsia="Calibri"/>
          <w:lang w:eastAsia="pl-PL"/>
        </w:rPr>
        <w:t>gdy Wykonawca dokonał zmian organizacyjno-prawnych w swoim statusie</w:t>
      </w:r>
      <w:r w:rsidR="00603D31" w:rsidRPr="00F419B7">
        <w:rPr>
          <w:rFonts w:eastAsia="Calibri"/>
          <w:lang w:eastAsia="pl-PL"/>
        </w:rPr>
        <w:t>;</w:t>
      </w:r>
    </w:p>
    <w:p w14:paraId="1F0B477A" w14:textId="77777777" w:rsidR="00482C73" w:rsidRPr="00F419B7" w:rsidRDefault="00A70B61" w:rsidP="00275AEF">
      <w:pPr>
        <w:pStyle w:val="Akapitzlist"/>
        <w:numPr>
          <w:ilvl w:val="2"/>
          <w:numId w:val="145"/>
        </w:numPr>
        <w:spacing w:before="120" w:after="120" w:line="276" w:lineRule="auto"/>
        <w:rPr>
          <w:rFonts w:eastAsia="Calibri"/>
          <w:lang w:eastAsia="pl-PL"/>
        </w:rPr>
      </w:pPr>
      <w:r w:rsidRPr="00F419B7">
        <w:rPr>
          <w:rFonts w:eastAsia="Calibri"/>
          <w:lang w:eastAsia="pl-PL"/>
        </w:rPr>
        <w:t>zagrażających realizacji Umowy lub nie poinformował Zamawiającego o zamiarze dokonania zmian prawno-organizacyjnych, które mogą mieć wpływ na realizację Umowy;</w:t>
      </w:r>
    </w:p>
    <w:p w14:paraId="35CF56EA" w14:textId="6D562634" w:rsidR="00A70B61" w:rsidRPr="00F419B7" w:rsidRDefault="00A70B61" w:rsidP="00275AEF">
      <w:pPr>
        <w:pStyle w:val="Akapitzlist"/>
        <w:numPr>
          <w:ilvl w:val="2"/>
          <w:numId w:val="145"/>
        </w:numPr>
        <w:spacing w:before="120" w:after="120" w:line="276" w:lineRule="auto"/>
        <w:rPr>
          <w:rFonts w:eastAsia="Calibri"/>
          <w:lang w:eastAsia="pl-PL"/>
        </w:rPr>
      </w:pPr>
      <w:r w:rsidRPr="00F419B7">
        <w:rPr>
          <w:rFonts w:eastAsia="Calibri"/>
          <w:lang w:eastAsia="pl-PL"/>
        </w:rPr>
        <w:t xml:space="preserve">Wykonawca realizuje Przedmiot Umowy niezgodnie z jej postanowieniami lub rażąco nie wywiązuje się z pozostałych obowiązków określonych w Umowie, przy czym prawo do odstąpienia może zostać wykonane, jeżeli Zamawiający wezwał Wykonawcę do zaprzestania naruszeń i usunięcia ich skutków, wyznaczając mu w tym celu odpowiedni termin nie krótszy niż </w:t>
      </w:r>
      <w:r w:rsidR="00F70E37" w:rsidRPr="00F419B7">
        <w:rPr>
          <w:rFonts w:eastAsia="Calibri"/>
          <w:lang w:eastAsia="pl-PL"/>
        </w:rPr>
        <w:t>3</w:t>
      </w:r>
      <w:r w:rsidRPr="00F419B7">
        <w:rPr>
          <w:rFonts w:eastAsia="Calibri"/>
          <w:lang w:eastAsia="pl-PL"/>
        </w:rPr>
        <w:t xml:space="preserve"> </w:t>
      </w:r>
      <w:r w:rsidR="00F70E37" w:rsidRPr="00F419B7">
        <w:rPr>
          <w:rFonts w:eastAsia="Calibri"/>
          <w:lang w:eastAsia="pl-PL"/>
        </w:rPr>
        <w:t>D</w:t>
      </w:r>
      <w:r w:rsidRPr="00F419B7">
        <w:rPr>
          <w:rFonts w:eastAsia="Calibri"/>
          <w:lang w:eastAsia="pl-PL"/>
        </w:rPr>
        <w:t>ni</w:t>
      </w:r>
      <w:r w:rsidR="00F70E37" w:rsidRPr="00F419B7">
        <w:rPr>
          <w:rFonts w:eastAsia="Calibri"/>
          <w:lang w:eastAsia="pl-PL"/>
        </w:rPr>
        <w:t xml:space="preserve"> Roboczych</w:t>
      </w:r>
      <w:r w:rsidRPr="00F419B7">
        <w:rPr>
          <w:rFonts w:eastAsia="Calibri"/>
          <w:lang w:eastAsia="pl-PL"/>
        </w:rPr>
        <w:t>, a mimo upływu tego terminu Wykonawca nie zaprzestał naruszeń, ani nie usunął ich skutków.</w:t>
      </w:r>
    </w:p>
    <w:p w14:paraId="39EECAAC" w14:textId="7F5D71ED" w:rsidR="00A70B61" w:rsidRPr="00F419B7" w:rsidRDefault="00A70B61" w:rsidP="00D8524B">
      <w:pPr>
        <w:numPr>
          <w:ilvl w:val="0"/>
          <w:numId w:val="60"/>
        </w:numPr>
        <w:tabs>
          <w:tab w:val="left" w:pos="9356"/>
        </w:tabs>
        <w:spacing w:after="120" w:line="276" w:lineRule="auto"/>
        <w:ind w:left="426" w:hanging="426"/>
        <w:rPr>
          <w:rFonts w:ascii="Times New Roman" w:eastAsia="Calibri" w:hAnsi="Times New Roman" w:cs="Times New Roman"/>
          <w:kern w:val="2"/>
          <w:sz w:val="24"/>
          <w:szCs w:val="24"/>
        </w:rPr>
      </w:pPr>
      <w:r w:rsidRPr="00F419B7">
        <w:rPr>
          <w:rFonts w:ascii="Times New Roman" w:eastAsia="Calibri" w:hAnsi="Times New Roman" w:cs="Times New Roman"/>
          <w:kern w:val="2"/>
          <w:sz w:val="24"/>
          <w:szCs w:val="24"/>
        </w:rPr>
        <w:t xml:space="preserve">W przypadku, o którym mowa w ust. 1 pkt 1.2. </w:t>
      </w:r>
      <w:proofErr w:type="spellStart"/>
      <w:r w:rsidRPr="00F419B7">
        <w:rPr>
          <w:rFonts w:ascii="Times New Roman" w:eastAsia="Calibri" w:hAnsi="Times New Roman" w:cs="Times New Roman"/>
          <w:kern w:val="2"/>
          <w:sz w:val="24"/>
          <w:szCs w:val="24"/>
        </w:rPr>
        <w:t>ppkt</w:t>
      </w:r>
      <w:proofErr w:type="spellEnd"/>
      <w:r w:rsidRPr="00F419B7">
        <w:rPr>
          <w:rFonts w:ascii="Times New Roman" w:eastAsia="Calibri" w:hAnsi="Times New Roman" w:cs="Times New Roman"/>
          <w:kern w:val="2"/>
          <w:sz w:val="24"/>
          <w:szCs w:val="24"/>
        </w:rPr>
        <w:t>. 1.2.1., Zamawiający odstępuje od Umowy w części, której zmiana dotyczy.</w:t>
      </w:r>
    </w:p>
    <w:p w14:paraId="2F15AE94" w14:textId="7D0A131F" w:rsidR="00A70B61" w:rsidRPr="00F419B7" w:rsidRDefault="00A70B61" w:rsidP="00D8524B">
      <w:pPr>
        <w:numPr>
          <w:ilvl w:val="0"/>
          <w:numId w:val="60"/>
        </w:numPr>
        <w:tabs>
          <w:tab w:val="left" w:pos="9356"/>
        </w:tabs>
        <w:spacing w:after="120" w:line="276" w:lineRule="auto"/>
        <w:ind w:left="426" w:hanging="426"/>
        <w:rPr>
          <w:rFonts w:ascii="Times New Roman" w:eastAsia="Calibri" w:hAnsi="Times New Roman" w:cs="Times New Roman"/>
          <w:kern w:val="2"/>
          <w:sz w:val="24"/>
          <w:szCs w:val="24"/>
        </w:rPr>
      </w:pPr>
      <w:r w:rsidRPr="00F419B7">
        <w:rPr>
          <w:rFonts w:ascii="Times New Roman" w:eastAsia="Calibri" w:hAnsi="Times New Roman" w:cs="Times New Roman"/>
          <w:kern w:val="2"/>
          <w:sz w:val="24"/>
          <w:szCs w:val="24"/>
        </w:rPr>
        <w:t xml:space="preserve">W przypadku, o którym mowa w ust. 1 pkt 1.2 </w:t>
      </w:r>
      <w:proofErr w:type="spellStart"/>
      <w:r w:rsidRPr="00F419B7">
        <w:rPr>
          <w:rFonts w:ascii="Times New Roman" w:eastAsia="Calibri" w:hAnsi="Times New Roman" w:cs="Times New Roman"/>
          <w:kern w:val="2"/>
          <w:sz w:val="24"/>
          <w:szCs w:val="24"/>
        </w:rPr>
        <w:t>ppkt</w:t>
      </w:r>
      <w:proofErr w:type="spellEnd"/>
      <w:r w:rsidRPr="00F419B7">
        <w:rPr>
          <w:rFonts w:ascii="Times New Roman" w:eastAsia="Calibri" w:hAnsi="Times New Roman" w:cs="Times New Roman"/>
          <w:kern w:val="2"/>
          <w:sz w:val="24"/>
          <w:szCs w:val="24"/>
        </w:rPr>
        <w:t>. 1.2.1 – 1.2.</w:t>
      </w:r>
      <w:r w:rsidR="00DF7A90" w:rsidRPr="00F419B7">
        <w:rPr>
          <w:rFonts w:ascii="Times New Roman" w:eastAsia="Calibri" w:hAnsi="Times New Roman" w:cs="Times New Roman"/>
          <w:kern w:val="2"/>
          <w:sz w:val="24"/>
          <w:szCs w:val="24"/>
        </w:rPr>
        <w:t>3</w:t>
      </w:r>
      <w:r w:rsidRPr="00F419B7">
        <w:rPr>
          <w:rFonts w:ascii="Times New Roman" w:eastAsia="Calibri" w:hAnsi="Times New Roman" w:cs="Times New Roman"/>
          <w:kern w:val="2"/>
          <w:sz w:val="24"/>
          <w:szCs w:val="24"/>
        </w:rPr>
        <w:t>. prawo złożenia oświadczenia o odstąpieniu od Umowy przysługuje Zamawiającemu, w terminie do upływu terminu obowiązywania Umowy ze skutkiem natychmiastowym.</w:t>
      </w:r>
    </w:p>
    <w:p w14:paraId="682B30BC" w14:textId="756C8AD4" w:rsidR="00DF7A90" w:rsidRPr="00F419B7" w:rsidRDefault="00DF7A90" w:rsidP="00D8524B">
      <w:pPr>
        <w:numPr>
          <w:ilvl w:val="0"/>
          <w:numId w:val="60"/>
        </w:numPr>
        <w:tabs>
          <w:tab w:val="left" w:pos="9356"/>
        </w:tabs>
        <w:spacing w:after="120" w:line="276" w:lineRule="auto"/>
        <w:ind w:left="426" w:hanging="426"/>
        <w:rPr>
          <w:rFonts w:ascii="Times New Roman" w:eastAsia="Calibri" w:hAnsi="Times New Roman" w:cs="Times New Roman"/>
          <w:kern w:val="2"/>
          <w:sz w:val="24"/>
          <w:szCs w:val="24"/>
        </w:rPr>
      </w:pPr>
      <w:r w:rsidRPr="00F419B7">
        <w:rPr>
          <w:rFonts w:ascii="Times New Roman" w:eastAsia="Calibri" w:hAnsi="Times New Roman" w:cs="Times New Roman"/>
          <w:kern w:val="2"/>
          <w:sz w:val="24"/>
          <w:szCs w:val="24"/>
        </w:rPr>
        <w:t xml:space="preserve">W przypadku wystąpienia okoliczności, o których mowa w ust. 1 pkt 1.2 </w:t>
      </w:r>
      <w:proofErr w:type="spellStart"/>
      <w:r w:rsidRPr="00F419B7">
        <w:rPr>
          <w:rFonts w:ascii="Times New Roman" w:eastAsia="Calibri" w:hAnsi="Times New Roman" w:cs="Times New Roman"/>
          <w:kern w:val="2"/>
          <w:sz w:val="24"/>
          <w:szCs w:val="24"/>
        </w:rPr>
        <w:t>ppkt</w:t>
      </w:r>
      <w:proofErr w:type="spellEnd"/>
      <w:r w:rsidRPr="00F419B7">
        <w:rPr>
          <w:rFonts w:ascii="Times New Roman" w:eastAsia="Calibri" w:hAnsi="Times New Roman" w:cs="Times New Roman"/>
          <w:kern w:val="2"/>
          <w:sz w:val="24"/>
          <w:szCs w:val="24"/>
        </w:rPr>
        <w:t xml:space="preserve">. 1.2.4 - </w:t>
      </w:r>
      <w:proofErr w:type="spellStart"/>
      <w:r w:rsidRPr="00F419B7">
        <w:rPr>
          <w:rFonts w:ascii="Times New Roman" w:eastAsia="Calibri" w:hAnsi="Times New Roman" w:cs="Times New Roman"/>
          <w:kern w:val="2"/>
          <w:sz w:val="24"/>
          <w:szCs w:val="24"/>
        </w:rPr>
        <w:t>ppkt</w:t>
      </w:r>
      <w:proofErr w:type="spellEnd"/>
      <w:r w:rsidRPr="00F419B7">
        <w:rPr>
          <w:rFonts w:ascii="Times New Roman" w:eastAsia="Calibri" w:hAnsi="Times New Roman" w:cs="Times New Roman"/>
          <w:kern w:val="2"/>
          <w:sz w:val="24"/>
          <w:szCs w:val="24"/>
        </w:rPr>
        <w:t xml:space="preserve">. 1.2.16, prawo złożenia oświadczenia o odstąpieniu od Umowy przysługuje Zamawiającemu w terminie 180 dni od dnia powzięcia wiadomości o zaistnieniu przyczyny, o której mowa w ust. 1 pkt 1.2 </w:t>
      </w:r>
      <w:proofErr w:type="spellStart"/>
      <w:r w:rsidRPr="00F419B7">
        <w:rPr>
          <w:rFonts w:ascii="Times New Roman" w:eastAsia="Calibri" w:hAnsi="Times New Roman" w:cs="Times New Roman"/>
          <w:kern w:val="2"/>
          <w:sz w:val="24"/>
          <w:szCs w:val="24"/>
        </w:rPr>
        <w:t>ppkt</w:t>
      </w:r>
      <w:proofErr w:type="spellEnd"/>
      <w:r w:rsidRPr="00F419B7">
        <w:rPr>
          <w:rFonts w:ascii="Times New Roman" w:eastAsia="Calibri" w:hAnsi="Times New Roman" w:cs="Times New Roman"/>
          <w:kern w:val="2"/>
          <w:sz w:val="24"/>
          <w:szCs w:val="24"/>
        </w:rPr>
        <w:t xml:space="preserve"> 1.2.4 - 1.2.16 powyżej.</w:t>
      </w:r>
    </w:p>
    <w:p w14:paraId="7E8F091E" w14:textId="4B4C8226" w:rsidR="00D73FF8" w:rsidRPr="00F419B7" w:rsidRDefault="00DF7A90" w:rsidP="00D8524B">
      <w:pPr>
        <w:numPr>
          <w:ilvl w:val="0"/>
          <w:numId w:val="60"/>
        </w:numPr>
        <w:tabs>
          <w:tab w:val="left" w:pos="9356"/>
        </w:tabs>
        <w:spacing w:after="120" w:line="276" w:lineRule="auto"/>
        <w:ind w:left="426" w:hanging="426"/>
        <w:rPr>
          <w:rFonts w:ascii="Times New Roman" w:eastAsia="Calibri" w:hAnsi="Times New Roman" w:cs="Times New Roman"/>
          <w:kern w:val="2"/>
          <w:sz w:val="24"/>
          <w:szCs w:val="24"/>
        </w:rPr>
      </w:pPr>
      <w:r w:rsidRPr="00F419B7">
        <w:rPr>
          <w:rFonts w:ascii="Times New Roman" w:eastAsia="Calibri" w:hAnsi="Times New Roman" w:cs="Times New Roman"/>
          <w:kern w:val="2"/>
          <w:sz w:val="24"/>
          <w:szCs w:val="24"/>
        </w:rPr>
        <w:t>W przypadkach, o których mowa w ust. 1, Wykonawca może żądać wyłącznie wynagrodzenia należnego z tytułu wykonania części Umowy.</w:t>
      </w:r>
    </w:p>
    <w:p w14:paraId="1F3EF466" w14:textId="77777777" w:rsidR="00836395" w:rsidRPr="00F419B7" w:rsidRDefault="00836395" w:rsidP="00D8524B">
      <w:pPr>
        <w:numPr>
          <w:ilvl w:val="0"/>
          <w:numId w:val="60"/>
        </w:numPr>
        <w:tabs>
          <w:tab w:val="left" w:pos="9356"/>
        </w:tabs>
        <w:spacing w:after="120" w:line="276" w:lineRule="auto"/>
        <w:ind w:left="284" w:hanging="284"/>
        <w:rPr>
          <w:rFonts w:ascii="Times New Roman" w:eastAsia="Calibri" w:hAnsi="Times New Roman" w:cs="Times New Roman"/>
          <w:kern w:val="2"/>
          <w:sz w:val="24"/>
          <w:szCs w:val="24"/>
        </w:rPr>
      </w:pPr>
      <w:r w:rsidRPr="00F419B7">
        <w:rPr>
          <w:rFonts w:ascii="Times New Roman" w:eastAsia="Calibri" w:hAnsi="Times New Roman" w:cs="Times New Roman"/>
          <w:kern w:val="2"/>
          <w:sz w:val="24"/>
          <w:szCs w:val="24"/>
        </w:rPr>
        <w:t>Odstąpienie lub rozwiązanie Umowy nie powoduje wygaśnięcia:</w:t>
      </w:r>
    </w:p>
    <w:p w14:paraId="4D32A6AD" w14:textId="45F7E359" w:rsidR="00836395" w:rsidRPr="00F419B7" w:rsidRDefault="00836395" w:rsidP="00D8524B">
      <w:pPr>
        <w:pStyle w:val="Akapitzlist"/>
        <w:numPr>
          <w:ilvl w:val="1"/>
          <w:numId w:val="131"/>
        </w:numPr>
        <w:tabs>
          <w:tab w:val="left" w:pos="9356"/>
        </w:tabs>
        <w:spacing w:after="120" w:line="276" w:lineRule="auto"/>
        <w:ind w:left="992" w:hanging="567"/>
        <w:rPr>
          <w:rFonts w:eastAsia="Calibri"/>
          <w:kern w:val="2"/>
        </w:rPr>
      </w:pPr>
      <w:r w:rsidRPr="00F419B7">
        <w:rPr>
          <w:rFonts w:eastAsia="Calibri"/>
          <w:kern w:val="2"/>
        </w:rPr>
        <w:t>Zobowiązań Wykonawcy, w zakresie gwarancji (</w:t>
      </w:r>
      <w:r w:rsidR="005216D2" w:rsidRPr="00F419B7">
        <w:rPr>
          <w:rFonts w:eastAsia="Calibri"/>
          <w:kern w:val="2"/>
        </w:rPr>
        <w:t>Paragraf</w:t>
      </w:r>
      <w:r w:rsidRPr="00F419B7">
        <w:rPr>
          <w:rFonts w:eastAsia="Calibri"/>
          <w:kern w:val="2"/>
        </w:rPr>
        <w:t xml:space="preserve"> 3 Umowy) do Produktów odebranych przez Zamawiającego lub przekazanych Zamawiającemu przed złożeniem oświadczenia </w:t>
      </w:r>
      <w:r w:rsidR="00416B18" w:rsidRPr="00F419B7">
        <w:rPr>
          <w:rFonts w:eastAsia="Calibri"/>
          <w:kern w:val="2"/>
        </w:rPr>
        <w:t>o </w:t>
      </w:r>
      <w:r w:rsidRPr="00F419B7">
        <w:rPr>
          <w:rFonts w:eastAsia="Calibri"/>
          <w:kern w:val="2"/>
        </w:rPr>
        <w:t>wypowiedzeniu</w:t>
      </w:r>
      <w:r w:rsidR="00DE7DEA" w:rsidRPr="00F419B7">
        <w:rPr>
          <w:rFonts w:eastAsia="Calibri"/>
          <w:kern w:val="2"/>
        </w:rPr>
        <w:t xml:space="preserve"> Umowy</w:t>
      </w:r>
      <w:r w:rsidR="00DF7A90" w:rsidRPr="00F419B7">
        <w:rPr>
          <w:rFonts w:eastAsia="Calibri"/>
          <w:kern w:val="2"/>
        </w:rPr>
        <w:t>, odstąpieniu od Umowy</w:t>
      </w:r>
      <w:r w:rsidR="00D73FF8" w:rsidRPr="00F419B7">
        <w:rPr>
          <w:rFonts w:eastAsia="Calibri"/>
          <w:kern w:val="2"/>
        </w:rPr>
        <w:t>;</w:t>
      </w:r>
    </w:p>
    <w:p w14:paraId="2B31087A" w14:textId="617B8D57" w:rsidR="00836395" w:rsidRPr="00F419B7" w:rsidRDefault="00836395" w:rsidP="00D8524B">
      <w:pPr>
        <w:pStyle w:val="Akapitzlist"/>
        <w:numPr>
          <w:ilvl w:val="1"/>
          <w:numId w:val="131"/>
        </w:numPr>
        <w:tabs>
          <w:tab w:val="left" w:pos="9356"/>
        </w:tabs>
        <w:spacing w:after="120" w:line="276" w:lineRule="auto"/>
        <w:ind w:left="992" w:hanging="567"/>
        <w:rPr>
          <w:rFonts w:eastAsia="Calibri"/>
          <w:kern w:val="2"/>
        </w:rPr>
      </w:pPr>
      <w:r w:rsidRPr="00F419B7">
        <w:rPr>
          <w:rFonts w:eastAsia="Calibri"/>
          <w:kern w:val="2"/>
        </w:rPr>
        <w:lastRenderedPageBreak/>
        <w:t xml:space="preserve">Zobowiązań Wykonawcy do przeniesienia majątkowych praw autorskich, zależnych praw, udzielenia licencji oraz w zakresie zobowiązań opisanych w </w:t>
      </w:r>
      <w:r w:rsidR="005216D2" w:rsidRPr="00F419B7">
        <w:rPr>
          <w:rFonts w:eastAsia="Calibri"/>
          <w:kern w:val="2"/>
        </w:rPr>
        <w:t>Paragrafie</w:t>
      </w:r>
      <w:r w:rsidRPr="00F419B7">
        <w:rPr>
          <w:rFonts w:eastAsia="Calibri"/>
          <w:kern w:val="2"/>
        </w:rPr>
        <w:t xml:space="preserve"> 8 Umowy w stosunku do Produktów przekazanych Zamawiającemu lub odebranych przez Zamawiającego przed złożeniem oświadczenia o wypowiedzeniu Umowy</w:t>
      </w:r>
      <w:r w:rsidR="00DE7DEA" w:rsidRPr="00F419B7">
        <w:rPr>
          <w:rFonts w:eastAsia="Calibri"/>
          <w:kern w:val="2"/>
        </w:rPr>
        <w:t>, odstąpieniu od Umowy</w:t>
      </w:r>
      <w:r w:rsidR="00D73FF8" w:rsidRPr="00F419B7">
        <w:rPr>
          <w:rFonts w:eastAsia="Calibri"/>
          <w:kern w:val="2"/>
        </w:rPr>
        <w:t>;</w:t>
      </w:r>
    </w:p>
    <w:p w14:paraId="131EEAB1" w14:textId="67F81CCA" w:rsidR="00836395" w:rsidRPr="00F419B7" w:rsidRDefault="00836395" w:rsidP="00D8524B">
      <w:pPr>
        <w:pStyle w:val="Akapitzlist"/>
        <w:numPr>
          <w:ilvl w:val="1"/>
          <w:numId w:val="131"/>
        </w:numPr>
        <w:tabs>
          <w:tab w:val="left" w:pos="9356"/>
        </w:tabs>
        <w:spacing w:after="120" w:line="276" w:lineRule="auto"/>
        <w:ind w:left="992" w:hanging="567"/>
        <w:rPr>
          <w:rFonts w:eastAsia="Calibri"/>
          <w:kern w:val="2"/>
        </w:rPr>
      </w:pPr>
      <w:r w:rsidRPr="00F419B7">
        <w:rPr>
          <w:rFonts w:eastAsia="Calibri"/>
          <w:kern w:val="2"/>
        </w:rPr>
        <w:t xml:space="preserve">Zobowiązań Stron wynikających z postanowień </w:t>
      </w:r>
      <w:r w:rsidR="005216D2" w:rsidRPr="00F419B7">
        <w:rPr>
          <w:rFonts w:eastAsia="Calibri"/>
          <w:kern w:val="2"/>
        </w:rPr>
        <w:t>Paragrafie</w:t>
      </w:r>
      <w:r w:rsidRPr="00F419B7">
        <w:rPr>
          <w:rFonts w:eastAsia="Calibri"/>
          <w:kern w:val="2"/>
        </w:rPr>
        <w:t xml:space="preserve"> 10 Umowy.</w:t>
      </w:r>
    </w:p>
    <w:p w14:paraId="4EB7F762" w14:textId="4808F119" w:rsidR="00DF7A90" w:rsidRPr="00F419B7" w:rsidRDefault="00836395" w:rsidP="00D8524B">
      <w:pPr>
        <w:numPr>
          <w:ilvl w:val="0"/>
          <w:numId w:val="60"/>
        </w:numPr>
        <w:tabs>
          <w:tab w:val="left" w:pos="9356"/>
        </w:tabs>
        <w:spacing w:after="120" w:line="276" w:lineRule="auto"/>
        <w:ind w:left="284" w:hanging="284"/>
        <w:rPr>
          <w:rFonts w:ascii="Times New Roman" w:eastAsia="Times New Roman" w:hAnsi="Times New Roman" w:cs="Times New Roman"/>
          <w:kern w:val="2"/>
          <w:sz w:val="24"/>
          <w:szCs w:val="24"/>
        </w:rPr>
      </w:pPr>
      <w:r w:rsidRPr="00F419B7">
        <w:rPr>
          <w:rFonts w:ascii="Times New Roman" w:eastAsia="Times New Roman" w:hAnsi="Times New Roman" w:cs="Times New Roman"/>
          <w:kern w:val="2"/>
          <w:sz w:val="24"/>
          <w:szCs w:val="24"/>
        </w:rPr>
        <w:t>Odstąpienie lub rozwiązanie Umowy wymaga formy pisemnej pod rygorem nieważności i musi zawierać uzasadnienie.</w:t>
      </w:r>
    </w:p>
    <w:p w14:paraId="171F5B67" w14:textId="77777777" w:rsidR="00D73FF8" w:rsidRPr="00F419B7" w:rsidRDefault="00D73FF8" w:rsidP="00D8524B">
      <w:pPr>
        <w:numPr>
          <w:ilvl w:val="0"/>
          <w:numId w:val="60"/>
        </w:numPr>
        <w:tabs>
          <w:tab w:val="left" w:pos="9356"/>
        </w:tabs>
        <w:spacing w:after="120" w:line="276" w:lineRule="auto"/>
        <w:ind w:left="284" w:hanging="284"/>
        <w:rPr>
          <w:rFonts w:ascii="Times New Roman" w:eastAsia="Times New Roman" w:hAnsi="Times New Roman" w:cs="Times New Roman"/>
          <w:kern w:val="2"/>
          <w:sz w:val="24"/>
          <w:szCs w:val="24"/>
        </w:rPr>
      </w:pPr>
      <w:r w:rsidRPr="00F419B7">
        <w:rPr>
          <w:rFonts w:ascii="Times New Roman" w:eastAsia="Times New Roman" w:hAnsi="Times New Roman" w:cs="Times New Roman"/>
          <w:kern w:val="2"/>
          <w:sz w:val="24"/>
          <w:szCs w:val="24"/>
        </w:rPr>
        <w:t>W przypadku odstąpienia od Umowy lub jej wypowiedzenia, Wykonawcę oraz</w:t>
      </w:r>
    </w:p>
    <w:p w14:paraId="29022C47" w14:textId="12C9B37E" w:rsidR="00D73FF8" w:rsidRPr="00F419B7" w:rsidRDefault="00D73FF8" w:rsidP="00CF3F5D">
      <w:pPr>
        <w:spacing w:after="120" w:line="276" w:lineRule="auto"/>
        <w:ind w:left="284"/>
        <w:rPr>
          <w:rFonts w:ascii="Times New Roman" w:eastAsia="Times New Roman" w:hAnsi="Times New Roman" w:cs="Times New Roman"/>
          <w:kern w:val="2"/>
          <w:sz w:val="24"/>
          <w:szCs w:val="24"/>
        </w:rPr>
      </w:pPr>
      <w:r w:rsidRPr="00F419B7">
        <w:rPr>
          <w:rFonts w:ascii="Times New Roman" w:eastAsia="Times New Roman" w:hAnsi="Times New Roman" w:cs="Times New Roman"/>
          <w:kern w:val="2"/>
          <w:sz w:val="24"/>
          <w:szCs w:val="24"/>
        </w:rPr>
        <w:t>Zamawiającego obciążają następujące obowiązki szczegółowe:</w:t>
      </w:r>
    </w:p>
    <w:p w14:paraId="3E969DDE" w14:textId="70FDB50C" w:rsidR="00D73FF8" w:rsidRPr="00F419B7" w:rsidRDefault="00D73FF8" w:rsidP="00D8524B">
      <w:pPr>
        <w:pStyle w:val="Akapitzlist"/>
        <w:numPr>
          <w:ilvl w:val="1"/>
          <w:numId w:val="132"/>
        </w:numPr>
        <w:spacing w:after="120" w:line="276" w:lineRule="auto"/>
        <w:ind w:left="992" w:hanging="567"/>
        <w:rPr>
          <w:rFonts w:eastAsia="Times New Roman"/>
          <w:kern w:val="2"/>
        </w:rPr>
      </w:pPr>
      <w:r w:rsidRPr="00F419B7">
        <w:rPr>
          <w:rFonts w:eastAsia="Times New Roman"/>
          <w:kern w:val="2"/>
        </w:rPr>
        <w:t xml:space="preserve">sporządzenia w terminie 30 dni od dnia złożenia przez jedną ze Stron </w:t>
      </w:r>
      <w:r w:rsidR="00486C46" w:rsidRPr="00F419B7">
        <w:rPr>
          <w:rFonts w:eastAsia="Times New Roman"/>
          <w:kern w:val="2"/>
        </w:rPr>
        <w:t>oświadczenia o</w:t>
      </w:r>
      <w:r w:rsidRPr="00F419B7">
        <w:rPr>
          <w:rFonts w:eastAsia="Times New Roman"/>
          <w:kern w:val="2"/>
        </w:rPr>
        <w:t xml:space="preserve"> odstąpieniu lub wypowiedzeniu Umowy, protokołu inwentaryzacji prac w toku na dzień odstąpienia lub wypowiedzenia;</w:t>
      </w:r>
    </w:p>
    <w:p w14:paraId="5DA7E81F" w14:textId="02AB1C2F" w:rsidR="00D73FF8" w:rsidRPr="00F419B7" w:rsidRDefault="00D73FF8" w:rsidP="00D8524B">
      <w:pPr>
        <w:pStyle w:val="Akapitzlist"/>
        <w:numPr>
          <w:ilvl w:val="1"/>
          <w:numId w:val="132"/>
        </w:numPr>
        <w:spacing w:after="120" w:line="276" w:lineRule="auto"/>
        <w:ind w:left="992" w:hanging="567"/>
        <w:rPr>
          <w:rFonts w:eastAsia="Times New Roman"/>
          <w:kern w:val="2"/>
        </w:rPr>
      </w:pPr>
      <w:r w:rsidRPr="00F419B7">
        <w:rPr>
          <w:rFonts w:eastAsia="Times New Roman"/>
          <w:kern w:val="2"/>
        </w:rPr>
        <w:t>dokonania Odbioru i odpowiedniego rozliczenia należycie wykonanego Przedmiotu Umowy, o którym mowa w Paragrafie 1 Umowy, do dnia odstąpienia lub do upływu terminu wypowiedzenia Umowy.</w:t>
      </w:r>
      <w:r w:rsidR="00CF3F5D" w:rsidRPr="00F419B7">
        <w:rPr>
          <w:rFonts w:eastAsia="Calibri"/>
          <w:kern w:val="2"/>
        </w:rPr>
        <w:t xml:space="preserve"> Uzgodniony i podpisany bez zastrzeżeń przez Strony protokół będzie podstawą do zwrotu zabezpieczenia należytego wykonania Umowy</w:t>
      </w:r>
    </w:p>
    <w:p w14:paraId="401CFB23" w14:textId="54B8E7BD" w:rsidR="00CF3F5D" w:rsidRPr="00F419B7" w:rsidRDefault="00CF3F5D" w:rsidP="00D8524B">
      <w:pPr>
        <w:numPr>
          <w:ilvl w:val="0"/>
          <w:numId w:val="60"/>
        </w:numPr>
        <w:spacing w:after="0" w:line="276" w:lineRule="auto"/>
        <w:ind w:left="284" w:hanging="284"/>
        <w:rPr>
          <w:rFonts w:ascii="Times New Roman" w:eastAsia="Times New Roman" w:hAnsi="Times New Roman" w:cs="Times New Roman"/>
          <w:kern w:val="2"/>
          <w:sz w:val="24"/>
          <w:szCs w:val="24"/>
        </w:rPr>
      </w:pPr>
      <w:r w:rsidRPr="00F419B7">
        <w:rPr>
          <w:rFonts w:ascii="Times New Roman" w:eastAsia="Calibri" w:hAnsi="Times New Roman" w:cs="Times New Roman"/>
          <w:kern w:val="2"/>
          <w:sz w:val="24"/>
          <w:szCs w:val="24"/>
        </w:rPr>
        <w:t>Za dzień wypowiedzenia Umowy lub odstąpienia od Umowy ze skutkiem</w:t>
      </w:r>
    </w:p>
    <w:p w14:paraId="32DB4D40" w14:textId="77777777" w:rsidR="00CF3F5D" w:rsidRPr="00F419B7" w:rsidRDefault="00CF3F5D" w:rsidP="00CF3F5D">
      <w:pPr>
        <w:spacing w:after="0" w:line="276" w:lineRule="auto"/>
        <w:ind w:left="284"/>
        <w:rPr>
          <w:rFonts w:ascii="Times New Roman" w:eastAsia="Calibri" w:hAnsi="Times New Roman" w:cs="Times New Roman"/>
          <w:kern w:val="2"/>
          <w:sz w:val="24"/>
          <w:szCs w:val="24"/>
        </w:rPr>
      </w:pPr>
      <w:r w:rsidRPr="00F419B7">
        <w:rPr>
          <w:rFonts w:ascii="Times New Roman" w:eastAsia="Calibri" w:hAnsi="Times New Roman" w:cs="Times New Roman"/>
          <w:kern w:val="2"/>
          <w:sz w:val="24"/>
          <w:szCs w:val="24"/>
        </w:rPr>
        <w:t>natychmiastowym uznaje się dzień doręczenia Wykonawcy oświadczenia na adres</w:t>
      </w:r>
    </w:p>
    <w:p w14:paraId="222F5A6E" w14:textId="4BAB0A9E" w:rsidR="00CF3F5D" w:rsidRPr="00F419B7" w:rsidRDefault="00CF3F5D" w:rsidP="00CF3F5D">
      <w:pPr>
        <w:spacing w:after="0" w:line="276" w:lineRule="auto"/>
        <w:ind w:left="284"/>
        <w:rPr>
          <w:rFonts w:ascii="Times New Roman" w:eastAsia="Calibri" w:hAnsi="Times New Roman" w:cs="Times New Roman"/>
          <w:kern w:val="2"/>
          <w:sz w:val="24"/>
          <w:szCs w:val="24"/>
        </w:rPr>
      </w:pPr>
      <w:r w:rsidRPr="00F419B7">
        <w:rPr>
          <w:rFonts w:ascii="Times New Roman" w:eastAsia="Calibri" w:hAnsi="Times New Roman" w:cs="Times New Roman"/>
          <w:kern w:val="2"/>
          <w:sz w:val="24"/>
          <w:szCs w:val="24"/>
        </w:rPr>
        <w:t>poczty elektronicznej wskazany w Paragrafie 5 ust. 8 pkt 8.2 Umowy lub za pośrednictwem</w:t>
      </w:r>
    </w:p>
    <w:p w14:paraId="3DE77C9E" w14:textId="74A4872C" w:rsidR="00CF3F5D" w:rsidRPr="00F419B7" w:rsidRDefault="00CF3F5D" w:rsidP="00CF3F5D">
      <w:pPr>
        <w:spacing w:after="0" w:line="276" w:lineRule="auto"/>
        <w:ind w:left="284"/>
        <w:rPr>
          <w:rFonts w:ascii="Times New Roman" w:eastAsia="Calibri" w:hAnsi="Times New Roman" w:cs="Times New Roman"/>
          <w:kern w:val="2"/>
          <w:sz w:val="24"/>
          <w:szCs w:val="24"/>
        </w:rPr>
      </w:pPr>
      <w:r w:rsidRPr="00F419B7">
        <w:rPr>
          <w:rFonts w:ascii="Times New Roman" w:eastAsia="Calibri" w:hAnsi="Times New Roman" w:cs="Times New Roman"/>
          <w:kern w:val="2"/>
          <w:sz w:val="24"/>
          <w:szCs w:val="24"/>
        </w:rPr>
        <w:t>Portalu Serwisowego.</w:t>
      </w:r>
    </w:p>
    <w:p w14:paraId="584FE13D" w14:textId="4DEBECD5" w:rsidR="00836395" w:rsidRPr="00F419B7" w:rsidRDefault="00836395" w:rsidP="00D8524B">
      <w:pPr>
        <w:numPr>
          <w:ilvl w:val="0"/>
          <w:numId w:val="60"/>
        </w:numPr>
        <w:spacing w:before="240" w:after="120" w:line="276" w:lineRule="auto"/>
        <w:ind w:left="284" w:hanging="284"/>
        <w:rPr>
          <w:rFonts w:ascii="Times New Roman" w:eastAsia="Calibri" w:hAnsi="Times New Roman" w:cs="Times New Roman"/>
          <w:kern w:val="2"/>
          <w:sz w:val="24"/>
          <w:szCs w:val="24"/>
        </w:rPr>
      </w:pPr>
      <w:r w:rsidRPr="00F419B7">
        <w:rPr>
          <w:rFonts w:ascii="Times New Roman" w:eastAsia="Times New Roman" w:hAnsi="Times New Roman" w:cs="Times New Roman"/>
          <w:kern w:val="2"/>
          <w:sz w:val="24"/>
          <w:szCs w:val="24"/>
        </w:rPr>
        <w:t>Najpóźniej do dnia zakończenia obowiązywania Umowy Wykonawca zobowiązany jest w szczególności do</w:t>
      </w:r>
      <w:r w:rsidRPr="00F419B7">
        <w:rPr>
          <w:rFonts w:ascii="Times New Roman" w:eastAsia="Calibri" w:hAnsi="Times New Roman" w:cs="Times New Roman"/>
          <w:kern w:val="2"/>
          <w:sz w:val="24"/>
          <w:szCs w:val="24"/>
        </w:rPr>
        <w:t>:</w:t>
      </w:r>
    </w:p>
    <w:p w14:paraId="0F17B81F" w14:textId="77777777" w:rsidR="00CF3F5D" w:rsidRPr="00F419B7" w:rsidRDefault="00CF3F5D" w:rsidP="00D8524B">
      <w:pPr>
        <w:pStyle w:val="Akapitzlist"/>
        <w:numPr>
          <w:ilvl w:val="1"/>
          <w:numId w:val="133"/>
        </w:numPr>
        <w:tabs>
          <w:tab w:val="left" w:pos="9356"/>
        </w:tabs>
        <w:autoSpaceDE w:val="0"/>
        <w:autoSpaceDN w:val="0"/>
        <w:adjustRightInd w:val="0"/>
        <w:spacing w:after="120" w:line="276" w:lineRule="auto"/>
        <w:ind w:left="993" w:hanging="567"/>
        <w:rPr>
          <w:rFonts w:eastAsia="Calibri"/>
        </w:rPr>
      </w:pPr>
      <w:r w:rsidRPr="00F419B7">
        <w:rPr>
          <w:rFonts w:eastAsia="Calibri"/>
        </w:rPr>
        <w:t>p</w:t>
      </w:r>
      <w:r w:rsidR="00836395" w:rsidRPr="00F419B7">
        <w:rPr>
          <w:rFonts w:eastAsia="Calibri"/>
        </w:rPr>
        <w:t xml:space="preserve">rzekazania Zamawiającemu wszelkich informacji, </w:t>
      </w:r>
      <w:r w:rsidRPr="00F419B7">
        <w:rPr>
          <w:rFonts w:eastAsia="Calibri"/>
        </w:rPr>
        <w:t xml:space="preserve">haseł itp. Dotyczących Systemu oraz </w:t>
      </w:r>
      <w:r w:rsidR="00836395" w:rsidRPr="00F419B7">
        <w:rPr>
          <w:rFonts w:eastAsia="Calibri"/>
        </w:rPr>
        <w:t>Produktów powstałych w toku realizacji Umowy, w wyniku prac Wykonawcy</w:t>
      </w:r>
      <w:r w:rsidRPr="00F419B7">
        <w:rPr>
          <w:rFonts w:eastAsia="Calibri"/>
        </w:rPr>
        <w:t>;</w:t>
      </w:r>
    </w:p>
    <w:p w14:paraId="65A6B441" w14:textId="66A5BC9E" w:rsidR="00836395" w:rsidRPr="00F419B7" w:rsidRDefault="00836395" w:rsidP="004E7A74">
      <w:pPr>
        <w:pStyle w:val="Akapitzlist"/>
        <w:numPr>
          <w:ilvl w:val="1"/>
          <w:numId w:val="133"/>
        </w:numPr>
        <w:tabs>
          <w:tab w:val="left" w:pos="9356"/>
        </w:tabs>
        <w:autoSpaceDE w:val="0"/>
        <w:autoSpaceDN w:val="0"/>
        <w:adjustRightInd w:val="0"/>
        <w:spacing w:after="120" w:line="276" w:lineRule="auto"/>
        <w:ind w:left="993" w:hanging="567"/>
        <w:rPr>
          <w:rFonts w:eastAsia="Calibri"/>
        </w:rPr>
      </w:pPr>
      <w:r w:rsidRPr="00F419B7">
        <w:rPr>
          <w:rFonts w:eastAsia="Calibri"/>
        </w:rPr>
        <w:t xml:space="preserve"> </w:t>
      </w:r>
      <w:r w:rsidR="00CF3F5D" w:rsidRPr="00F419B7">
        <w:rPr>
          <w:rFonts w:eastAsia="Calibri"/>
        </w:rPr>
        <w:t>w</w:t>
      </w:r>
      <w:r w:rsidRPr="00F419B7">
        <w:rPr>
          <w:rFonts w:eastAsia="Calibri"/>
        </w:rPr>
        <w:t xml:space="preserve">ydania Zamawiającemu aktualnej na dzień wygaśnięcia Umowy kompletnej </w:t>
      </w:r>
      <w:r w:rsidRPr="00F419B7">
        <w:rPr>
          <w:rFonts w:eastAsia="Times New Roman"/>
          <w:kern w:val="2"/>
          <w:lang w:eastAsia="pl-PL"/>
        </w:rPr>
        <w:t xml:space="preserve">aktualnej na dzień zakończenia obowiązywania Umowy kompletnej Dokumentacji Systemu, aktualnych i kompletnych na dzień zakończenia obowiązywania Umowy Kodów Źródłowych Systemu </w:t>
      </w:r>
      <w:r w:rsidRPr="00F419B7">
        <w:rPr>
          <w:rFonts w:eastAsia="Calibri"/>
        </w:rPr>
        <w:t xml:space="preserve">uwzględniających wszystkie zmiany, modyfikacje i uaktualnienia powstałe w wyniku realizacji Umowy </w:t>
      </w:r>
      <w:r w:rsidR="00CF3F5D" w:rsidRPr="00F419B7">
        <w:rPr>
          <w:rFonts w:eastAsia="Times New Roman"/>
          <w:lang w:eastAsia="pl-PL"/>
        </w:rPr>
        <w:t xml:space="preserve">oraz nośników z kompletnym wykazem narzędzi programistycznych, bibliotek i innych elementów niezbędnych do doprowadzenia Kodów Źródłowych Systemu do formy wykonywalnej, </w:t>
      </w:r>
      <w:r w:rsidRPr="00F419B7">
        <w:rPr>
          <w:rFonts w:eastAsia="Times New Roman"/>
          <w:kern w:val="2"/>
          <w:lang w:eastAsia="pl-PL"/>
        </w:rPr>
        <w:t>aktualnej kopii zapasowej maszyn wirtualnych wraz z bazami danych</w:t>
      </w:r>
      <w:r w:rsidR="00CF3F5D" w:rsidRPr="00F419B7">
        <w:rPr>
          <w:rFonts w:eastAsia="Times New Roman"/>
          <w:kern w:val="2"/>
          <w:lang w:eastAsia="pl-PL"/>
        </w:rPr>
        <w:t>.</w:t>
      </w:r>
      <w:r w:rsidRPr="00F419B7">
        <w:rPr>
          <w:rFonts w:eastAsia="Times New Roman"/>
          <w:lang w:eastAsia="pl-PL"/>
        </w:rPr>
        <w:t xml:space="preserve"> </w:t>
      </w:r>
    </w:p>
    <w:p w14:paraId="0CC20AD5" w14:textId="1A52847D" w:rsidR="00DF7A90" w:rsidRPr="00F419B7" w:rsidRDefault="00DF7A90" w:rsidP="004E7A74">
      <w:pPr>
        <w:pStyle w:val="Akapitzlist"/>
        <w:numPr>
          <w:ilvl w:val="0"/>
          <w:numId w:val="60"/>
        </w:numPr>
        <w:tabs>
          <w:tab w:val="left" w:pos="9356"/>
        </w:tabs>
        <w:autoSpaceDE w:val="0"/>
        <w:autoSpaceDN w:val="0"/>
        <w:adjustRightInd w:val="0"/>
        <w:spacing w:after="120" w:line="276" w:lineRule="auto"/>
        <w:ind w:left="426" w:hanging="426"/>
        <w:rPr>
          <w:rFonts w:eastAsia="Times New Roman"/>
          <w:lang w:eastAsia="pl-PL"/>
        </w:rPr>
      </w:pPr>
      <w:r w:rsidRPr="00F419B7">
        <w:rPr>
          <w:rFonts w:eastAsia="Times New Roman"/>
          <w:lang w:eastAsia="pl-PL"/>
        </w:rPr>
        <w:t>Wykonawca zrzeka się wszelkich roszczeń wobec Zamawiającego, jakie mogą powstać w związku z wypowiedzeniem/odstąpieniem lub częściowym wypowiedzeniem</w:t>
      </w:r>
      <w:r w:rsidR="00B43039" w:rsidRPr="00F419B7">
        <w:rPr>
          <w:rFonts w:eastAsia="Times New Roman"/>
          <w:lang w:eastAsia="pl-PL"/>
        </w:rPr>
        <w:t xml:space="preserve"> </w:t>
      </w:r>
      <w:r w:rsidRPr="00F419B7">
        <w:rPr>
          <w:rFonts w:eastAsia="Times New Roman"/>
          <w:lang w:eastAsia="pl-PL"/>
        </w:rPr>
        <w:t xml:space="preserve">/odstąpieniem od Umowy, w tym uprawnień do żądania od Zamawiającego zwrotu wydatków poniesionych w celu należytego jej wykonania oraz uprawnień do żądania </w:t>
      </w:r>
      <w:r w:rsidRPr="00F419B7">
        <w:rPr>
          <w:rFonts w:eastAsia="Times New Roman"/>
          <w:lang w:eastAsia="pl-PL"/>
        </w:rPr>
        <w:lastRenderedPageBreak/>
        <w:t>naprawienia szkody, gdyby na skutek wypowiedzenia/odstąpienia albo częściowego wypowiedzenia/odstąpienia od Umowy powstała szkoda, za którą Zamawiający mógł ponosić odpowiedzialność.</w:t>
      </w:r>
    </w:p>
    <w:p w14:paraId="7F66F610" w14:textId="34756632" w:rsidR="00836395" w:rsidRPr="00F419B7" w:rsidRDefault="00BC2522" w:rsidP="008E464D">
      <w:pPr>
        <w:pStyle w:val="Nagwek4"/>
        <w:rPr>
          <w:rFonts w:ascii="Times New Roman" w:hAnsi="Times New Roman"/>
        </w:rPr>
      </w:pPr>
      <w:bookmarkStart w:id="47" w:name="_Toc495308779"/>
      <w:r w:rsidRPr="00F419B7">
        <w:rPr>
          <w:rFonts w:ascii="Times New Roman" w:hAnsi="Times New Roman"/>
        </w:rPr>
        <w:t>Paragraf</w:t>
      </w:r>
      <w:r w:rsidR="00836395" w:rsidRPr="00F419B7">
        <w:rPr>
          <w:rFonts w:ascii="Times New Roman" w:hAnsi="Times New Roman"/>
        </w:rPr>
        <w:t>13</w:t>
      </w:r>
      <w:r w:rsidR="00E55D82" w:rsidRPr="00F419B7">
        <w:rPr>
          <w:rFonts w:ascii="Times New Roman" w:hAnsi="Times New Roman"/>
        </w:rPr>
        <w:br/>
      </w:r>
      <w:r w:rsidR="00836395" w:rsidRPr="00F419B7">
        <w:rPr>
          <w:rFonts w:ascii="Times New Roman" w:hAnsi="Times New Roman"/>
        </w:rPr>
        <w:t xml:space="preserve"> Siła wyższa</w:t>
      </w:r>
      <w:bookmarkEnd w:id="47"/>
    </w:p>
    <w:p w14:paraId="2BFABD1F" w14:textId="77777777" w:rsidR="00836395" w:rsidRPr="00F419B7" w:rsidRDefault="00836395" w:rsidP="00D8524B">
      <w:pPr>
        <w:numPr>
          <w:ilvl w:val="0"/>
          <w:numId w:val="27"/>
        </w:numPr>
        <w:tabs>
          <w:tab w:val="left" w:pos="9356"/>
        </w:tabs>
        <w:spacing w:after="120" w:line="276" w:lineRule="auto"/>
        <w:ind w:left="284" w:hanging="284"/>
        <w:rPr>
          <w:rFonts w:ascii="Times New Roman" w:eastAsia="Calibri" w:hAnsi="Times New Roman" w:cs="Times New Roman"/>
          <w:sz w:val="24"/>
          <w:szCs w:val="24"/>
        </w:rPr>
      </w:pPr>
      <w:bookmarkStart w:id="48" w:name="_Toc416945364"/>
      <w:bookmarkStart w:id="49" w:name="_Toc416945365"/>
      <w:bookmarkStart w:id="50" w:name="_Toc416945367"/>
      <w:bookmarkStart w:id="51" w:name="_Toc416945368"/>
      <w:bookmarkStart w:id="52" w:name="_Toc416945369"/>
      <w:bookmarkStart w:id="53" w:name="_Toc416945373"/>
      <w:bookmarkStart w:id="54" w:name="_Toc416945376"/>
      <w:bookmarkStart w:id="55" w:name="_Toc416945379"/>
      <w:bookmarkStart w:id="56" w:name="_Toc416945389"/>
      <w:bookmarkStart w:id="57" w:name="_Toc416945390"/>
      <w:bookmarkStart w:id="58" w:name="_Toc495308780"/>
      <w:bookmarkEnd w:id="48"/>
      <w:bookmarkEnd w:id="49"/>
      <w:bookmarkEnd w:id="50"/>
      <w:bookmarkEnd w:id="51"/>
      <w:bookmarkEnd w:id="52"/>
      <w:bookmarkEnd w:id="53"/>
      <w:bookmarkEnd w:id="54"/>
      <w:bookmarkEnd w:id="55"/>
      <w:bookmarkEnd w:id="56"/>
      <w:bookmarkEnd w:id="57"/>
      <w:r w:rsidRPr="00F419B7">
        <w:rPr>
          <w:rFonts w:ascii="Times New Roman" w:eastAsia="Calibri" w:hAnsi="Times New Roman" w:cs="Times New Roman"/>
          <w:sz w:val="24"/>
          <w:szCs w:val="24"/>
        </w:rPr>
        <w:t>W każdym przypadku Strona nie jest odpowiedzialna za niewykonanie lub nienależyte wykonanie swoich zobowiązań wynikających z Umowy, jeżeli udowodni, że niewykonanie zostało spowodowane okolicznością Siły wyższej.</w:t>
      </w:r>
    </w:p>
    <w:p w14:paraId="4D362B19" w14:textId="1B2E5CFE" w:rsidR="00836395" w:rsidRPr="00F419B7" w:rsidRDefault="00836395" w:rsidP="00D8524B">
      <w:pPr>
        <w:numPr>
          <w:ilvl w:val="0"/>
          <w:numId w:val="27"/>
        </w:numPr>
        <w:tabs>
          <w:tab w:val="left" w:pos="9356"/>
        </w:tabs>
        <w:spacing w:after="120" w:line="276" w:lineRule="auto"/>
        <w:ind w:left="284" w:hanging="284"/>
        <w:rPr>
          <w:rFonts w:ascii="Times New Roman" w:eastAsia="Calibri" w:hAnsi="Times New Roman" w:cs="Times New Roman"/>
          <w:sz w:val="24"/>
          <w:szCs w:val="24"/>
        </w:rPr>
      </w:pPr>
      <w:r w:rsidRPr="00F419B7">
        <w:rPr>
          <w:rFonts w:ascii="Times New Roman" w:eastAsia="Calibri" w:hAnsi="Times New Roman" w:cs="Times New Roman"/>
          <w:sz w:val="24"/>
          <w:szCs w:val="24"/>
        </w:rPr>
        <w:t xml:space="preserve">Okolicznościami Siły wyższej są zdarzenia zewnętrzne, nadzwyczajne i niemożliwe </w:t>
      </w:r>
      <w:r w:rsidR="00C14CDA" w:rsidRPr="00F419B7">
        <w:rPr>
          <w:rFonts w:ascii="Times New Roman" w:eastAsia="Calibri" w:hAnsi="Times New Roman" w:cs="Times New Roman"/>
          <w:sz w:val="24"/>
          <w:szCs w:val="24"/>
        </w:rPr>
        <w:t>do </w:t>
      </w:r>
      <w:r w:rsidRPr="00F419B7">
        <w:rPr>
          <w:rFonts w:ascii="Times New Roman" w:eastAsia="Calibri" w:hAnsi="Times New Roman" w:cs="Times New Roman"/>
          <w:sz w:val="24"/>
          <w:szCs w:val="24"/>
        </w:rPr>
        <w:t xml:space="preserve">zapobieżenia, a </w:t>
      </w:r>
      <w:r w:rsidR="00F143BD" w:rsidRPr="00F419B7">
        <w:rPr>
          <w:rFonts w:ascii="Times New Roman" w:eastAsia="Calibri" w:hAnsi="Times New Roman" w:cs="Times New Roman"/>
          <w:sz w:val="24"/>
          <w:szCs w:val="24"/>
        </w:rPr>
        <w:t xml:space="preserve">które zakłócają lub uniemożliwiają realizację Umowy, </w:t>
      </w:r>
      <w:r w:rsidRPr="00F419B7">
        <w:rPr>
          <w:rFonts w:ascii="Times New Roman" w:eastAsia="Calibri" w:hAnsi="Times New Roman" w:cs="Times New Roman"/>
          <w:sz w:val="24"/>
          <w:szCs w:val="24"/>
        </w:rPr>
        <w:t>w szczególności:</w:t>
      </w:r>
    </w:p>
    <w:p w14:paraId="322039F2" w14:textId="4EEE8045" w:rsidR="00836395" w:rsidRPr="00F419B7" w:rsidRDefault="00836395" w:rsidP="00D8524B">
      <w:pPr>
        <w:numPr>
          <w:ilvl w:val="1"/>
          <w:numId w:val="28"/>
        </w:numPr>
        <w:tabs>
          <w:tab w:val="left" w:pos="9356"/>
        </w:tabs>
        <w:spacing w:after="120" w:line="276" w:lineRule="auto"/>
        <w:ind w:left="851" w:hanging="568"/>
        <w:rPr>
          <w:rFonts w:ascii="Times New Roman" w:eastAsia="Calibri" w:hAnsi="Times New Roman" w:cs="Times New Roman"/>
          <w:sz w:val="24"/>
          <w:szCs w:val="24"/>
        </w:rPr>
      </w:pPr>
      <w:r w:rsidRPr="00F419B7">
        <w:rPr>
          <w:rFonts w:ascii="Times New Roman" w:eastAsia="Calibri" w:hAnsi="Times New Roman" w:cs="Times New Roman"/>
          <w:sz w:val="24"/>
          <w:szCs w:val="24"/>
        </w:rPr>
        <w:t xml:space="preserve">wojna, w tym wojna domowa, </w:t>
      </w:r>
      <w:r w:rsidR="00F143BD" w:rsidRPr="00F419B7">
        <w:rPr>
          <w:rFonts w:ascii="Times New Roman" w:eastAsia="Calibri" w:hAnsi="Times New Roman" w:cs="Times New Roman"/>
          <w:sz w:val="24"/>
          <w:szCs w:val="24"/>
        </w:rPr>
        <w:t xml:space="preserve">stan wyjątkowy, stan wojenny, </w:t>
      </w:r>
      <w:r w:rsidRPr="00F419B7">
        <w:rPr>
          <w:rFonts w:ascii="Times New Roman" w:eastAsia="Calibri" w:hAnsi="Times New Roman" w:cs="Times New Roman"/>
          <w:sz w:val="24"/>
          <w:szCs w:val="24"/>
        </w:rPr>
        <w:t>zamieszki, rozruchy i akty terroryzmu;</w:t>
      </w:r>
    </w:p>
    <w:p w14:paraId="195BC6EB" w14:textId="77777777" w:rsidR="00836395" w:rsidRPr="00F419B7" w:rsidRDefault="00836395" w:rsidP="00D8524B">
      <w:pPr>
        <w:numPr>
          <w:ilvl w:val="1"/>
          <w:numId w:val="28"/>
        </w:numPr>
        <w:tabs>
          <w:tab w:val="left" w:pos="9356"/>
        </w:tabs>
        <w:spacing w:after="120" w:line="276" w:lineRule="auto"/>
        <w:ind w:left="851" w:hanging="568"/>
        <w:rPr>
          <w:rFonts w:ascii="Times New Roman" w:eastAsia="Calibri" w:hAnsi="Times New Roman" w:cs="Times New Roman"/>
          <w:sz w:val="24"/>
          <w:szCs w:val="24"/>
        </w:rPr>
      </w:pPr>
      <w:r w:rsidRPr="00F419B7">
        <w:rPr>
          <w:rFonts w:ascii="Times New Roman" w:eastAsia="Calibri" w:hAnsi="Times New Roman" w:cs="Times New Roman"/>
          <w:sz w:val="24"/>
          <w:szCs w:val="24"/>
        </w:rPr>
        <w:t>katastrofy naturalne, takie jak silne burze, huragany, trzęsienia ziemi, powodzie, zniszczenie przez piorun, długotrwałe silne opady;</w:t>
      </w:r>
    </w:p>
    <w:p w14:paraId="1C3D112F" w14:textId="77777777" w:rsidR="00F143BD" w:rsidRPr="00F419B7" w:rsidRDefault="00836395" w:rsidP="00D8524B">
      <w:pPr>
        <w:numPr>
          <w:ilvl w:val="1"/>
          <w:numId w:val="28"/>
        </w:numPr>
        <w:tabs>
          <w:tab w:val="left" w:pos="9356"/>
        </w:tabs>
        <w:spacing w:after="120" w:line="276" w:lineRule="auto"/>
        <w:ind w:left="851" w:hanging="568"/>
        <w:rPr>
          <w:rFonts w:ascii="Times New Roman" w:eastAsia="Calibri" w:hAnsi="Times New Roman" w:cs="Times New Roman"/>
          <w:sz w:val="24"/>
          <w:szCs w:val="24"/>
        </w:rPr>
      </w:pPr>
      <w:r w:rsidRPr="00F419B7">
        <w:rPr>
          <w:rFonts w:ascii="Times New Roman" w:eastAsia="Calibri" w:hAnsi="Times New Roman" w:cs="Times New Roman"/>
          <w:sz w:val="24"/>
          <w:szCs w:val="24"/>
        </w:rPr>
        <w:t>wybuchy, pożary, przerwy w łączności lub dostawie prądu trwające jednorazowo nieprzerwanie co najmniej 2 dni</w:t>
      </w:r>
      <w:r w:rsidR="00F143BD" w:rsidRPr="00F419B7">
        <w:rPr>
          <w:rFonts w:ascii="Times New Roman" w:eastAsia="Calibri" w:hAnsi="Times New Roman" w:cs="Times New Roman"/>
          <w:sz w:val="24"/>
          <w:szCs w:val="24"/>
        </w:rPr>
        <w:t>;</w:t>
      </w:r>
    </w:p>
    <w:p w14:paraId="70EADC37" w14:textId="075B0473" w:rsidR="00836395" w:rsidRPr="00F419B7" w:rsidRDefault="00F143BD" w:rsidP="00D8524B">
      <w:pPr>
        <w:numPr>
          <w:ilvl w:val="1"/>
          <w:numId w:val="28"/>
        </w:numPr>
        <w:spacing w:after="120" w:line="276" w:lineRule="auto"/>
        <w:ind w:left="851" w:hanging="568"/>
        <w:rPr>
          <w:rFonts w:ascii="Times New Roman" w:eastAsia="Calibri" w:hAnsi="Times New Roman" w:cs="Times New Roman"/>
          <w:sz w:val="24"/>
          <w:szCs w:val="24"/>
        </w:rPr>
      </w:pPr>
      <w:r w:rsidRPr="00F419B7">
        <w:rPr>
          <w:rFonts w:ascii="Times New Roman" w:eastAsia="Calibri" w:hAnsi="Times New Roman" w:cs="Times New Roman"/>
          <w:sz w:val="24"/>
          <w:szCs w:val="24"/>
        </w:rPr>
        <w:t>pandemie i epidemie</w:t>
      </w:r>
      <w:r w:rsidR="00836395" w:rsidRPr="00F419B7">
        <w:rPr>
          <w:rFonts w:ascii="Times New Roman" w:eastAsia="Calibri" w:hAnsi="Times New Roman" w:cs="Times New Roman"/>
          <w:sz w:val="24"/>
          <w:szCs w:val="24"/>
        </w:rPr>
        <w:t>.</w:t>
      </w:r>
    </w:p>
    <w:p w14:paraId="7D0F28AE" w14:textId="77777777" w:rsidR="00836395" w:rsidRPr="00F419B7" w:rsidRDefault="00836395" w:rsidP="00D8524B">
      <w:pPr>
        <w:numPr>
          <w:ilvl w:val="0"/>
          <w:numId w:val="27"/>
        </w:numPr>
        <w:tabs>
          <w:tab w:val="left" w:pos="9356"/>
        </w:tabs>
        <w:spacing w:after="120" w:line="276" w:lineRule="auto"/>
        <w:ind w:left="284" w:hanging="284"/>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Strona starająca się o zwolnienie z odpowiedzialności ze względu na Siłę wyższą, w terminie do 3 dni po zaistnieniu zdarzenia powiadomi pisemnie drugą Stronę o powyższym zdarzeniu i jego wpływie na jej zdolność do realizacji Umowy. W przypadku ustania przyczyny zwolnienia, Strona, starająca się o zwolnienie z odpowiedzialności, w terminie do 3 dni po zaistnieniu okoliczności Siły wyższej powiadomi pisemnie drugą Stronę o powyższym fakcie.</w:t>
      </w:r>
    </w:p>
    <w:p w14:paraId="558253BD" w14:textId="77777777" w:rsidR="00F143BD" w:rsidRPr="00F419B7" w:rsidRDefault="00F143BD" w:rsidP="00D8524B">
      <w:pPr>
        <w:numPr>
          <w:ilvl w:val="0"/>
          <w:numId w:val="27"/>
        </w:numPr>
        <w:tabs>
          <w:tab w:val="left" w:pos="9356"/>
        </w:tabs>
        <w:spacing w:after="120" w:line="276" w:lineRule="auto"/>
        <w:ind w:left="284" w:hanging="284"/>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 xml:space="preserve">Strona powołująca się na Siłę wyższą przekaże drugiej Stronie wraz z powiadomieniem o zaistnieniu Siły Wyższej informację o: </w:t>
      </w:r>
    </w:p>
    <w:p w14:paraId="37E8A785" w14:textId="014E96F5" w:rsidR="00F143BD" w:rsidRPr="00F419B7" w:rsidRDefault="00F143BD" w:rsidP="00D8524B">
      <w:pPr>
        <w:pStyle w:val="Akapitzlist"/>
        <w:numPr>
          <w:ilvl w:val="1"/>
          <w:numId w:val="27"/>
        </w:numPr>
        <w:tabs>
          <w:tab w:val="left" w:pos="9356"/>
        </w:tabs>
        <w:spacing w:after="120" w:line="276" w:lineRule="auto"/>
        <w:ind w:left="992" w:hanging="567"/>
        <w:rPr>
          <w:rFonts w:eastAsia="Times New Roman"/>
          <w:lang w:eastAsia="pl-PL"/>
        </w:rPr>
      </w:pPr>
      <w:r w:rsidRPr="00F419B7">
        <w:rPr>
          <w:rFonts w:eastAsia="Times New Roman"/>
          <w:lang w:eastAsia="pl-PL"/>
        </w:rPr>
        <w:t>spodziewanych skutkach działania Siły wyższej dla możliwości prawidłowego wykonywania Umowy;</w:t>
      </w:r>
    </w:p>
    <w:p w14:paraId="48CD3682" w14:textId="77777777" w:rsidR="00F143BD" w:rsidRPr="00F419B7" w:rsidRDefault="00F143BD" w:rsidP="00D8524B">
      <w:pPr>
        <w:pStyle w:val="Akapitzlist"/>
        <w:numPr>
          <w:ilvl w:val="1"/>
          <w:numId w:val="27"/>
        </w:numPr>
        <w:tabs>
          <w:tab w:val="left" w:pos="9356"/>
        </w:tabs>
        <w:spacing w:after="120" w:line="276" w:lineRule="auto"/>
        <w:ind w:left="992" w:hanging="567"/>
        <w:rPr>
          <w:rFonts w:eastAsia="Times New Roman"/>
          <w:lang w:eastAsia="pl-PL"/>
        </w:rPr>
      </w:pPr>
      <w:r w:rsidRPr="00F419B7">
        <w:rPr>
          <w:rFonts w:eastAsia="Times New Roman"/>
          <w:lang w:eastAsia="pl-PL"/>
        </w:rPr>
        <w:t xml:space="preserve">czasie rozpoczęcia i spodziewanym czasie zakończenia Siły wyższej; </w:t>
      </w:r>
    </w:p>
    <w:p w14:paraId="4D690E47" w14:textId="1DE80AF5" w:rsidR="00F143BD" w:rsidRPr="00F419B7" w:rsidRDefault="00F143BD" w:rsidP="00D8524B">
      <w:pPr>
        <w:pStyle w:val="Akapitzlist"/>
        <w:numPr>
          <w:ilvl w:val="1"/>
          <w:numId w:val="27"/>
        </w:numPr>
        <w:tabs>
          <w:tab w:val="left" w:pos="9356"/>
        </w:tabs>
        <w:spacing w:after="120" w:line="276" w:lineRule="auto"/>
        <w:ind w:left="992" w:hanging="567"/>
        <w:rPr>
          <w:rFonts w:eastAsia="Times New Roman"/>
          <w:lang w:eastAsia="pl-PL"/>
        </w:rPr>
      </w:pPr>
      <w:r w:rsidRPr="00F419B7">
        <w:rPr>
          <w:rFonts w:eastAsia="Times New Roman"/>
          <w:lang w:eastAsia="pl-PL"/>
        </w:rPr>
        <w:t>proponowanych działaniach, które mogą zminimalizować wpływ Siły wyższej na wykonywanie Umowy.</w:t>
      </w:r>
    </w:p>
    <w:p w14:paraId="4998A168" w14:textId="12F14822" w:rsidR="00836395" w:rsidRPr="00F419B7" w:rsidRDefault="00836395" w:rsidP="00D8524B">
      <w:pPr>
        <w:numPr>
          <w:ilvl w:val="0"/>
          <w:numId w:val="27"/>
        </w:numPr>
        <w:spacing w:after="120" w:line="276" w:lineRule="auto"/>
        <w:ind w:left="284" w:hanging="284"/>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Strona, która nie zawiadomi o zdarzeniu oraz nie przekaże drugiej Stronie pisemnego potwierdzenia zaistnienia Siły wyższej w terminie określonym w punkcie powyżej, jest odpowiedzialna za szkody poniesione przez drugą Stronę, których można było uniknąć w przypadku terminowego zawiadomienia.</w:t>
      </w:r>
    </w:p>
    <w:p w14:paraId="4909205D" w14:textId="137445A1" w:rsidR="00306EC4" w:rsidRPr="00F419B7" w:rsidRDefault="00836395" w:rsidP="00D8524B">
      <w:pPr>
        <w:numPr>
          <w:ilvl w:val="0"/>
          <w:numId w:val="27"/>
        </w:numPr>
        <w:spacing w:after="120" w:line="276" w:lineRule="auto"/>
        <w:ind w:left="284" w:hanging="284"/>
        <w:rPr>
          <w:rFonts w:ascii="Times New Roman" w:eastAsia="Times New Roman" w:hAnsi="Times New Roman" w:cs="Times New Roman"/>
          <w:b/>
          <w:bCs/>
          <w:kern w:val="32"/>
          <w:sz w:val="24"/>
          <w:szCs w:val="24"/>
          <w:lang w:eastAsia="pl-PL"/>
        </w:rPr>
      </w:pPr>
      <w:r w:rsidRPr="00F419B7">
        <w:rPr>
          <w:rFonts w:ascii="Times New Roman" w:eastAsia="Times New Roman" w:hAnsi="Times New Roman" w:cs="Times New Roman"/>
          <w:sz w:val="24"/>
          <w:szCs w:val="24"/>
          <w:lang w:eastAsia="pl-PL"/>
        </w:rPr>
        <w:t>W razie zaistnienia okoliczności Siły wyższej terminy realizacji Umowy przedłużają się o okres jej trwania.</w:t>
      </w:r>
    </w:p>
    <w:p w14:paraId="0765EE33" w14:textId="77777777" w:rsidR="00306EC4" w:rsidRPr="00F419B7" w:rsidRDefault="00306EC4" w:rsidP="00C86191">
      <w:pPr>
        <w:widowControl w:val="0"/>
        <w:numPr>
          <w:ilvl w:val="0"/>
          <w:numId w:val="27"/>
        </w:numPr>
        <w:suppressAutoHyphens/>
        <w:autoSpaceDE w:val="0"/>
        <w:autoSpaceDN w:val="0"/>
        <w:spacing w:before="120" w:after="120" w:line="276" w:lineRule="auto"/>
        <w:ind w:left="284" w:hanging="284"/>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 xml:space="preserve">Strony są świadome zawarcia oraz realizacji Umowy w warunkach COVID-19, w tym możliwości pojawienia się przeszkód faktycznych i prawnych wynikających ze stanu </w:t>
      </w:r>
      <w:r w:rsidRPr="00F419B7">
        <w:rPr>
          <w:rFonts w:ascii="Times New Roman" w:eastAsia="Times New Roman" w:hAnsi="Times New Roman" w:cs="Times New Roman"/>
          <w:sz w:val="24"/>
          <w:szCs w:val="24"/>
          <w:lang w:eastAsia="pl-PL"/>
        </w:rPr>
        <w:lastRenderedPageBreak/>
        <w:t>epidemicznego lub stanu zagrożenia epidemicznego związanego z COVID-19, w postaci:</w:t>
      </w:r>
    </w:p>
    <w:p w14:paraId="6C6FBEF1" w14:textId="2DFFF869" w:rsidR="00306EC4" w:rsidRPr="00F419B7" w:rsidRDefault="00306EC4" w:rsidP="00C86191">
      <w:pPr>
        <w:pStyle w:val="Akapitzlist"/>
        <w:widowControl w:val="0"/>
        <w:numPr>
          <w:ilvl w:val="1"/>
          <w:numId w:val="27"/>
        </w:numPr>
        <w:tabs>
          <w:tab w:val="left" w:pos="993"/>
        </w:tabs>
        <w:autoSpaceDE w:val="0"/>
        <w:autoSpaceDN w:val="0"/>
        <w:spacing w:before="120" w:after="120" w:line="276" w:lineRule="auto"/>
        <w:ind w:left="851" w:hanging="567"/>
        <w:rPr>
          <w:rFonts w:eastAsia="Times New Roman"/>
          <w:lang w:eastAsia="pl-PL"/>
        </w:rPr>
      </w:pPr>
      <w:r w:rsidRPr="00F419B7">
        <w:rPr>
          <w:rFonts w:eastAsia="Times New Roman"/>
          <w:lang w:eastAsia="pl-PL"/>
        </w:rPr>
        <w:t>ograniczenia możliwości przemieszczania się, w tym zamknięcie granicy państw;</w:t>
      </w:r>
    </w:p>
    <w:p w14:paraId="15FD0808" w14:textId="1B0BAEF2" w:rsidR="00306EC4" w:rsidRPr="00F419B7" w:rsidRDefault="00306EC4" w:rsidP="00C86191">
      <w:pPr>
        <w:pStyle w:val="Akapitzlist"/>
        <w:widowControl w:val="0"/>
        <w:numPr>
          <w:ilvl w:val="1"/>
          <w:numId w:val="27"/>
        </w:numPr>
        <w:tabs>
          <w:tab w:val="left" w:pos="851"/>
        </w:tabs>
        <w:autoSpaceDE w:val="0"/>
        <w:autoSpaceDN w:val="0"/>
        <w:spacing w:before="120" w:after="120" w:line="276" w:lineRule="auto"/>
        <w:ind w:left="851" w:hanging="567"/>
        <w:rPr>
          <w:rFonts w:eastAsia="Times New Roman"/>
          <w:lang w:eastAsia="pl-PL"/>
        </w:rPr>
      </w:pPr>
      <w:r w:rsidRPr="00F419B7">
        <w:rPr>
          <w:rFonts w:eastAsia="Times New Roman"/>
          <w:lang w:eastAsia="pl-PL"/>
        </w:rPr>
        <w:t>utrudnienia dostępności niektórych towarów lub usług;</w:t>
      </w:r>
    </w:p>
    <w:p w14:paraId="5E7832FC" w14:textId="7ABC8B17" w:rsidR="001B7AAD" w:rsidRPr="00F419B7" w:rsidRDefault="00306EC4" w:rsidP="00C86191">
      <w:pPr>
        <w:pStyle w:val="Akapitzlist"/>
        <w:widowControl w:val="0"/>
        <w:numPr>
          <w:ilvl w:val="1"/>
          <w:numId w:val="27"/>
        </w:numPr>
        <w:tabs>
          <w:tab w:val="left" w:pos="993"/>
        </w:tabs>
        <w:autoSpaceDE w:val="0"/>
        <w:autoSpaceDN w:val="0"/>
        <w:spacing w:before="120" w:after="120" w:line="276" w:lineRule="auto"/>
        <w:ind w:left="851" w:hanging="567"/>
        <w:rPr>
          <w:rFonts w:eastAsia="Times New Roman"/>
          <w:lang w:eastAsia="pl-PL"/>
        </w:rPr>
      </w:pPr>
      <w:r w:rsidRPr="00F419B7">
        <w:rPr>
          <w:rFonts w:eastAsia="Times New Roman"/>
          <w:lang w:eastAsia="pl-PL"/>
        </w:rPr>
        <w:t xml:space="preserve">ograniczenia dostępności Personelu Wykonawcy lub Personelu Zamawiającego związanego </w:t>
      </w:r>
      <w:r w:rsidR="00BA5E6D" w:rsidRPr="00F419B7">
        <w:rPr>
          <w:rFonts w:eastAsia="Times New Roman"/>
          <w:lang w:eastAsia="pl-PL"/>
        </w:rPr>
        <w:t>z </w:t>
      </w:r>
      <w:r w:rsidRPr="00F419B7">
        <w:rPr>
          <w:rFonts w:eastAsia="Times New Roman"/>
          <w:lang w:eastAsia="pl-PL"/>
        </w:rPr>
        <w:t>chorobą COVID-19, w tym przymusową kwarantanną lub izolacją;</w:t>
      </w:r>
    </w:p>
    <w:p w14:paraId="0D37F0BD" w14:textId="792012A5" w:rsidR="00306EC4" w:rsidRPr="00F419B7" w:rsidRDefault="00306EC4" w:rsidP="00C86191">
      <w:pPr>
        <w:pStyle w:val="Akapitzlist"/>
        <w:widowControl w:val="0"/>
        <w:numPr>
          <w:ilvl w:val="1"/>
          <w:numId w:val="27"/>
        </w:numPr>
        <w:tabs>
          <w:tab w:val="left" w:pos="993"/>
        </w:tabs>
        <w:autoSpaceDE w:val="0"/>
        <w:autoSpaceDN w:val="0"/>
        <w:spacing w:before="120" w:after="120" w:line="276" w:lineRule="auto"/>
        <w:ind w:left="851" w:hanging="567"/>
        <w:rPr>
          <w:rFonts w:eastAsia="Times New Roman"/>
          <w:lang w:eastAsia="pl-PL"/>
        </w:rPr>
      </w:pPr>
      <w:r w:rsidRPr="00F419B7">
        <w:rPr>
          <w:rFonts w:eastAsia="Times New Roman"/>
          <w:lang w:eastAsia="pl-PL"/>
        </w:rPr>
        <w:t>ograniczenia w dostępie do siedziby Zamawiającego.</w:t>
      </w:r>
    </w:p>
    <w:p w14:paraId="361B353D" w14:textId="032C7FE8" w:rsidR="00306EC4" w:rsidRPr="00F419B7" w:rsidRDefault="00306EC4" w:rsidP="00C86191">
      <w:pPr>
        <w:widowControl w:val="0"/>
        <w:numPr>
          <w:ilvl w:val="0"/>
          <w:numId w:val="27"/>
        </w:numPr>
        <w:suppressAutoHyphens/>
        <w:autoSpaceDE w:val="0"/>
        <w:autoSpaceDN w:val="0"/>
        <w:spacing w:before="120" w:after="120" w:line="276" w:lineRule="auto"/>
        <w:ind w:left="284" w:hanging="284"/>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 xml:space="preserve">Mając na uwadze okoliczności z ust. </w:t>
      </w:r>
      <w:r w:rsidR="00F143BD" w:rsidRPr="00F419B7">
        <w:rPr>
          <w:rFonts w:ascii="Times New Roman" w:eastAsia="Times New Roman" w:hAnsi="Times New Roman" w:cs="Times New Roman"/>
          <w:sz w:val="24"/>
          <w:szCs w:val="24"/>
          <w:lang w:eastAsia="pl-PL"/>
        </w:rPr>
        <w:t xml:space="preserve">7 </w:t>
      </w:r>
      <w:r w:rsidRPr="00F419B7">
        <w:rPr>
          <w:rFonts w:ascii="Times New Roman" w:eastAsia="Times New Roman" w:hAnsi="Times New Roman" w:cs="Times New Roman"/>
          <w:sz w:val="24"/>
          <w:szCs w:val="24"/>
          <w:lang w:eastAsia="pl-PL"/>
        </w:rPr>
        <w:t>powyżej, Strony zobowiązują się podjąć wszelkich działań niezbędnych dla zachowania należytej i terminowej realizacji Umowy, bez względu na utrudnienia związane z COVID-19.</w:t>
      </w:r>
    </w:p>
    <w:p w14:paraId="4CD62FF0" w14:textId="77777777" w:rsidR="00306EC4" w:rsidRPr="00F419B7" w:rsidRDefault="00306EC4" w:rsidP="00C86191">
      <w:pPr>
        <w:widowControl w:val="0"/>
        <w:numPr>
          <w:ilvl w:val="0"/>
          <w:numId w:val="27"/>
        </w:numPr>
        <w:suppressAutoHyphens/>
        <w:autoSpaceDE w:val="0"/>
        <w:autoSpaceDN w:val="0"/>
        <w:spacing w:before="120" w:after="120" w:line="276" w:lineRule="auto"/>
        <w:ind w:left="284" w:hanging="284"/>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Wykonawca oświadcza, że uwzględnił w wynagrodzeniu ryzyka związane ze wzrostem kosztów realizacji Umowy z uwagi na COVID-19. Celem uniknięcia wątpliwości, Strony ustalają, że okoliczności wywołane przez COVID-19 nie będą stanowiły podstawy do żądania przez Wykonawcę wzrostu należnego mu wynagrodzenia na podstawie Umowy.</w:t>
      </w:r>
    </w:p>
    <w:p w14:paraId="4FF9EEAA" w14:textId="5D339FA1" w:rsidR="00306EC4" w:rsidRPr="00F419B7" w:rsidRDefault="00306EC4" w:rsidP="00C86191">
      <w:pPr>
        <w:widowControl w:val="0"/>
        <w:numPr>
          <w:ilvl w:val="0"/>
          <w:numId w:val="27"/>
        </w:numPr>
        <w:suppressAutoHyphens/>
        <w:autoSpaceDE w:val="0"/>
        <w:autoSpaceDN w:val="0"/>
        <w:spacing w:before="120" w:after="120" w:line="276" w:lineRule="auto"/>
        <w:ind w:left="284" w:hanging="284"/>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 xml:space="preserve">Wykonawca w związku z COVID-19 zobowiązany jest planować i realizować swoje obowiązki wynikające </w:t>
      </w:r>
      <w:r w:rsidR="00BA5E6D" w:rsidRPr="00F419B7">
        <w:rPr>
          <w:rFonts w:ascii="Times New Roman" w:eastAsia="Times New Roman" w:hAnsi="Times New Roman" w:cs="Times New Roman"/>
          <w:sz w:val="24"/>
          <w:szCs w:val="24"/>
          <w:lang w:eastAsia="pl-PL"/>
        </w:rPr>
        <w:t>z </w:t>
      </w:r>
      <w:r w:rsidRPr="00F419B7">
        <w:rPr>
          <w:rFonts w:ascii="Times New Roman" w:eastAsia="Times New Roman" w:hAnsi="Times New Roman" w:cs="Times New Roman"/>
          <w:sz w:val="24"/>
          <w:szCs w:val="24"/>
          <w:lang w:eastAsia="pl-PL"/>
        </w:rPr>
        <w:t xml:space="preserve">Umowy z uwzględnieniem potencjalnych ograniczeń lub utrudnień, o których mowa w ust. </w:t>
      </w:r>
      <w:r w:rsidR="00F143BD" w:rsidRPr="00F419B7">
        <w:rPr>
          <w:rFonts w:ascii="Times New Roman" w:eastAsia="Times New Roman" w:hAnsi="Times New Roman" w:cs="Times New Roman"/>
          <w:sz w:val="24"/>
          <w:szCs w:val="24"/>
          <w:lang w:eastAsia="pl-PL"/>
        </w:rPr>
        <w:t>7 powyżej</w:t>
      </w:r>
      <w:r w:rsidRPr="00F419B7">
        <w:rPr>
          <w:rFonts w:ascii="Times New Roman" w:eastAsia="Times New Roman" w:hAnsi="Times New Roman" w:cs="Times New Roman"/>
          <w:sz w:val="24"/>
          <w:szCs w:val="24"/>
          <w:lang w:eastAsia="pl-PL"/>
        </w:rPr>
        <w:t>.</w:t>
      </w:r>
    </w:p>
    <w:p w14:paraId="4245DFDA" w14:textId="0A729973" w:rsidR="00306EC4" w:rsidRPr="00F419B7" w:rsidRDefault="00306EC4" w:rsidP="00C86191">
      <w:pPr>
        <w:widowControl w:val="0"/>
        <w:numPr>
          <w:ilvl w:val="0"/>
          <w:numId w:val="27"/>
        </w:numPr>
        <w:suppressAutoHyphens/>
        <w:autoSpaceDE w:val="0"/>
        <w:autoSpaceDN w:val="0"/>
        <w:spacing w:before="120" w:after="120" w:line="276" w:lineRule="auto"/>
        <w:ind w:left="284" w:hanging="426"/>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 xml:space="preserve">Zasady określone w ust. </w:t>
      </w:r>
      <w:r w:rsidR="00F143BD" w:rsidRPr="00F419B7">
        <w:rPr>
          <w:rFonts w:ascii="Times New Roman" w:eastAsia="Times New Roman" w:hAnsi="Times New Roman" w:cs="Times New Roman"/>
          <w:sz w:val="24"/>
          <w:szCs w:val="24"/>
          <w:lang w:eastAsia="pl-PL"/>
        </w:rPr>
        <w:t xml:space="preserve">7 </w:t>
      </w:r>
      <w:r w:rsidRPr="00F419B7">
        <w:rPr>
          <w:rFonts w:ascii="Times New Roman" w:eastAsia="Times New Roman" w:hAnsi="Times New Roman" w:cs="Times New Roman"/>
          <w:sz w:val="24"/>
          <w:szCs w:val="24"/>
          <w:lang w:eastAsia="pl-PL"/>
        </w:rPr>
        <w:t xml:space="preserve">– </w:t>
      </w:r>
      <w:r w:rsidR="00F143BD" w:rsidRPr="00F419B7">
        <w:rPr>
          <w:rFonts w:ascii="Times New Roman" w:eastAsia="Times New Roman" w:hAnsi="Times New Roman" w:cs="Times New Roman"/>
          <w:sz w:val="24"/>
          <w:szCs w:val="24"/>
          <w:lang w:eastAsia="pl-PL"/>
        </w:rPr>
        <w:t xml:space="preserve">10 </w:t>
      </w:r>
      <w:r w:rsidRPr="00F419B7">
        <w:rPr>
          <w:rFonts w:ascii="Times New Roman" w:eastAsia="Times New Roman" w:hAnsi="Times New Roman" w:cs="Times New Roman"/>
          <w:sz w:val="24"/>
          <w:szCs w:val="24"/>
          <w:lang w:eastAsia="pl-PL"/>
        </w:rPr>
        <w:t xml:space="preserve">powyżej znajdują zastosowanie przez okres, w którym na terytorium Rzeczypospolitej Polskiej obowiązuje stan zagrożenia epidemicznego albo stan epidemii ogłoszony </w:t>
      </w:r>
      <w:r w:rsidR="00BA5E6D" w:rsidRPr="00F419B7">
        <w:rPr>
          <w:rFonts w:ascii="Times New Roman" w:eastAsia="Times New Roman" w:hAnsi="Times New Roman" w:cs="Times New Roman"/>
          <w:sz w:val="24"/>
          <w:szCs w:val="24"/>
          <w:lang w:eastAsia="pl-PL"/>
        </w:rPr>
        <w:t>z </w:t>
      </w:r>
      <w:r w:rsidRPr="00F419B7">
        <w:rPr>
          <w:rFonts w:ascii="Times New Roman" w:eastAsia="Times New Roman" w:hAnsi="Times New Roman" w:cs="Times New Roman"/>
          <w:sz w:val="24"/>
          <w:szCs w:val="24"/>
          <w:lang w:eastAsia="pl-PL"/>
        </w:rPr>
        <w:t>powodu COVID-19 albo stan nadzwyczajny wprowadzony z powodu COVID-19 na podstawie przepisów obowiązującego prawa.</w:t>
      </w:r>
    </w:p>
    <w:p w14:paraId="1A633CE4" w14:textId="0C23B854" w:rsidR="00F143BD" w:rsidRPr="00F419B7" w:rsidRDefault="00F143BD" w:rsidP="00C86191">
      <w:pPr>
        <w:widowControl w:val="0"/>
        <w:numPr>
          <w:ilvl w:val="0"/>
          <w:numId w:val="27"/>
        </w:numPr>
        <w:suppressAutoHyphens/>
        <w:autoSpaceDE w:val="0"/>
        <w:autoSpaceDN w:val="0"/>
        <w:spacing w:before="120" w:after="0" w:line="276" w:lineRule="auto"/>
        <w:ind w:left="284" w:hanging="426"/>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Jeżeli okres występowania Siły wyższej, będzie trwał nieprzerwanie przez 21 dni lub dłużej, Strony mogą w drodze wzajemnego uzgodnienia rozwiązać Umowę, bez nakładania na żadną ze Stron dalszych zobowiązań, oprócz płatności należnych z tytułu wykonanych już prac/Produktów.</w:t>
      </w:r>
    </w:p>
    <w:p w14:paraId="779E8670" w14:textId="61C00E98" w:rsidR="00F143BD" w:rsidRPr="00F419B7" w:rsidRDefault="00F143BD" w:rsidP="00C86191">
      <w:pPr>
        <w:widowControl w:val="0"/>
        <w:numPr>
          <w:ilvl w:val="0"/>
          <w:numId w:val="27"/>
        </w:numPr>
        <w:suppressAutoHyphens/>
        <w:autoSpaceDE w:val="0"/>
        <w:autoSpaceDN w:val="0"/>
        <w:spacing w:before="120" w:after="0" w:line="276" w:lineRule="auto"/>
        <w:ind w:left="284" w:hanging="426"/>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Okres występowania Siły wyższej powoduje odpowiednie przesunięcie terminów realizacji zadań określonych w Umowie.</w:t>
      </w:r>
    </w:p>
    <w:p w14:paraId="06108EF0" w14:textId="06AC7F47" w:rsidR="00836395" w:rsidRPr="00F419B7" w:rsidRDefault="00BC2522" w:rsidP="008E464D">
      <w:pPr>
        <w:pStyle w:val="Nagwek4"/>
        <w:rPr>
          <w:rFonts w:ascii="Times New Roman" w:hAnsi="Times New Roman"/>
        </w:rPr>
      </w:pPr>
      <w:r w:rsidRPr="00F419B7">
        <w:rPr>
          <w:rFonts w:ascii="Times New Roman" w:hAnsi="Times New Roman"/>
        </w:rPr>
        <w:t>Paragraf</w:t>
      </w:r>
      <w:r w:rsidR="00836395" w:rsidRPr="00F419B7">
        <w:rPr>
          <w:rFonts w:ascii="Times New Roman" w:hAnsi="Times New Roman"/>
        </w:rPr>
        <w:t xml:space="preserve"> 14</w:t>
      </w:r>
      <w:r w:rsidR="00E55D82" w:rsidRPr="00F419B7">
        <w:rPr>
          <w:rFonts w:ascii="Times New Roman" w:hAnsi="Times New Roman"/>
        </w:rPr>
        <w:br/>
      </w:r>
      <w:r w:rsidR="00836395" w:rsidRPr="00F419B7">
        <w:rPr>
          <w:rFonts w:ascii="Times New Roman" w:hAnsi="Times New Roman"/>
        </w:rPr>
        <w:t>Zmiany Umowy</w:t>
      </w:r>
    </w:p>
    <w:p w14:paraId="47394880" w14:textId="0232530B" w:rsidR="001311C7" w:rsidRPr="00F419B7" w:rsidRDefault="001311C7" w:rsidP="00D8524B">
      <w:pPr>
        <w:numPr>
          <w:ilvl w:val="0"/>
          <w:numId w:val="116"/>
        </w:numPr>
        <w:tabs>
          <w:tab w:val="left" w:pos="426"/>
        </w:tabs>
        <w:autoSpaceDE w:val="0"/>
        <w:autoSpaceDN w:val="0"/>
        <w:adjustRightInd w:val="0"/>
        <w:spacing w:after="120" w:line="276" w:lineRule="auto"/>
        <w:rPr>
          <w:rFonts w:ascii="Times New Roman" w:eastAsia="Times New Roman" w:hAnsi="Times New Roman" w:cs="Times New Roman"/>
          <w:sz w:val="24"/>
          <w:szCs w:val="24"/>
        </w:rPr>
      </w:pPr>
      <w:r w:rsidRPr="00F419B7">
        <w:rPr>
          <w:rFonts w:ascii="Times New Roman" w:eastAsia="Times New Roman" w:hAnsi="Times New Roman" w:cs="Times New Roman"/>
          <w:sz w:val="24"/>
          <w:szCs w:val="24"/>
        </w:rPr>
        <w:t xml:space="preserve">Zmiany treści Umowy w stosunku do treści Oferty, na podstawie której dokonano wyboru Wykonawcy, dopuszczalne są na warunkach określonych w art. 455 ustawy </w:t>
      </w:r>
      <w:proofErr w:type="spellStart"/>
      <w:r w:rsidRPr="00F419B7">
        <w:rPr>
          <w:rFonts w:ascii="Times New Roman" w:eastAsia="Times New Roman" w:hAnsi="Times New Roman" w:cs="Times New Roman"/>
          <w:sz w:val="24"/>
          <w:szCs w:val="24"/>
        </w:rPr>
        <w:t>Pzp</w:t>
      </w:r>
      <w:proofErr w:type="spellEnd"/>
      <w:r w:rsidRPr="00F419B7">
        <w:rPr>
          <w:rFonts w:ascii="Times New Roman" w:eastAsia="Times New Roman" w:hAnsi="Times New Roman" w:cs="Times New Roman"/>
          <w:sz w:val="24"/>
          <w:szCs w:val="24"/>
        </w:rPr>
        <w:t>.</w:t>
      </w:r>
    </w:p>
    <w:p w14:paraId="27A71BD8" w14:textId="51D99A0F" w:rsidR="00836395" w:rsidRPr="00F419B7" w:rsidRDefault="003213C2" w:rsidP="00D8524B">
      <w:pPr>
        <w:numPr>
          <w:ilvl w:val="0"/>
          <w:numId w:val="116"/>
        </w:numPr>
        <w:tabs>
          <w:tab w:val="left" w:pos="426"/>
        </w:tabs>
        <w:suppressAutoHyphens/>
        <w:spacing w:after="120" w:line="276" w:lineRule="auto"/>
        <w:rPr>
          <w:rFonts w:ascii="Times New Roman" w:eastAsia="Times New Roman" w:hAnsi="Times New Roman" w:cs="Times New Roman"/>
          <w:sz w:val="24"/>
          <w:szCs w:val="24"/>
        </w:rPr>
      </w:pPr>
      <w:r w:rsidRPr="00F419B7">
        <w:rPr>
          <w:rFonts w:ascii="Times New Roman" w:hAnsi="Times New Roman" w:cs="Times New Roman"/>
        </w:rPr>
        <w:t xml:space="preserve"> </w:t>
      </w:r>
      <w:r w:rsidRPr="00F419B7">
        <w:rPr>
          <w:rFonts w:ascii="Times New Roman" w:hAnsi="Times New Roman" w:cs="Times New Roman"/>
          <w:sz w:val="24"/>
          <w:szCs w:val="24"/>
        </w:rPr>
        <w:t xml:space="preserve">Stosownie do art. 455 ust. 1 pkt 1 ustawy </w:t>
      </w:r>
      <w:proofErr w:type="spellStart"/>
      <w:r w:rsidRPr="00F419B7">
        <w:rPr>
          <w:rFonts w:ascii="Times New Roman" w:hAnsi="Times New Roman" w:cs="Times New Roman"/>
          <w:sz w:val="24"/>
          <w:szCs w:val="24"/>
        </w:rPr>
        <w:t>Pzp</w:t>
      </w:r>
      <w:proofErr w:type="spellEnd"/>
      <w:r w:rsidRPr="00F419B7">
        <w:rPr>
          <w:rFonts w:ascii="Times New Roman" w:hAnsi="Times New Roman" w:cs="Times New Roman"/>
          <w:sz w:val="24"/>
          <w:szCs w:val="24"/>
        </w:rPr>
        <w:t xml:space="preserve"> Zamawiający przewiduje możliwość wprowadzenia zmian w razie zaistnienia następujących okoliczności i w poniższym zakresie:</w:t>
      </w:r>
      <w:r w:rsidRPr="00F419B7" w:rsidDel="003213C2">
        <w:rPr>
          <w:rFonts w:ascii="Times New Roman" w:eastAsia="Times New Roman" w:hAnsi="Times New Roman" w:cs="Times New Roman"/>
          <w:sz w:val="24"/>
          <w:szCs w:val="24"/>
        </w:rPr>
        <w:t xml:space="preserve"> </w:t>
      </w:r>
    </w:p>
    <w:p w14:paraId="2B2D89E4" w14:textId="2472D736" w:rsidR="00304833" w:rsidRPr="00F419B7" w:rsidRDefault="003213C2" w:rsidP="00D8524B">
      <w:pPr>
        <w:numPr>
          <w:ilvl w:val="1"/>
          <w:numId w:val="116"/>
        </w:numPr>
        <w:tabs>
          <w:tab w:val="left" w:pos="1134"/>
        </w:tabs>
        <w:suppressAutoHyphens/>
        <w:spacing w:after="120" w:line="276" w:lineRule="auto"/>
        <w:ind w:left="1134" w:hanging="774"/>
        <w:rPr>
          <w:rFonts w:ascii="Times New Roman" w:eastAsia="Times New Roman" w:hAnsi="Times New Roman" w:cs="Times New Roman"/>
          <w:kern w:val="1"/>
          <w:sz w:val="24"/>
          <w:szCs w:val="24"/>
        </w:rPr>
      </w:pPr>
      <w:r w:rsidRPr="00F419B7">
        <w:rPr>
          <w:rFonts w:ascii="Times New Roman" w:hAnsi="Times New Roman" w:cs="Times New Roman"/>
          <w:sz w:val="24"/>
          <w:szCs w:val="24"/>
        </w:rPr>
        <w:t xml:space="preserve">w przypadku zmiany przepisów prawa lub wydania przez odpowiednie organy nowych wytycznych lub interpretacji dotyczących stosowania przepisów prawa, opublikowanych w Dzienniku Urzędowym Unii Europejskiej, Dzienniku Ustaw, Monitorze Polskim, Dzienniku Urzędowym odpowiedniego ministra lub innych oficjalnych publikatorach, w zakresie w jakim zmiana przepisów prawa lub wydane wytyczne lub interpretacje wymagają zmiany sposobu realizacji </w:t>
      </w:r>
      <w:r w:rsidRPr="00F419B7">
        <w:rPr>
          <w:rFonts w:ascii="Times New Roman" w:hAnsi="Times New Roman" w:cs="Times New Roman"/>
          <w:sz w:val="24"/>
          <w:szCs w:val="24"/>
        </w:rPr>
        <w:lastRenderedPageBreak/>
        <w:t>Przedmiotu Umowy, w tym mogą wymagać zmiany zakresu świadczeń Wykonawcy określonych w Umowie lub sposobu ich wykonania</w:t>
      </w:r>
      <w:r w:rsidR="00836395" w:rsidRPr="00F419B7">
        <w:rPr>
          <w:rFonts w:ascii="Times New Roman" w:eastAsia="Times New Roman" w:hAnsi="Times New Roman" w:cs="Times New Roman"/>
          <w:kern w:val="1"/>
          <w:sz w:val="24"/>
          <w:szCs w:val="24"/>
        </w:rPr>
        <w:t xml:space="preserve">; </w:t>
      </w:r>
    </w:p>
    <w:p w14:paraId="5192EEB6" w14:textId="09C3F6D1" w:rsidR="003213C2" w:rsidRPr="00F419B7" w:rsidRDefault="003213C2" w:rsidP="00D8524B">
      <w:pPr>
        <w:numPr>
          <w:ilvl w:val="1"/>
          <w:numId w:val="116"/>
        </w:numPr>
        <w:tabs>
          <w:tab w:val="left" w:pos="1134"/>
        </w:tabs>
        <w:suppressAutoHyphens/>
        <w:spacing w:after="120" w:line="276" w:lineRule="auto"/>
        <w:ind w:left="1134" w:hanging="774"/>
        <w:rPr>
          <w:rFonts w:ascii="Times New Roman" w:eastAsia="Times New Roman" w:hAnsi="Times New Roman" w:cs="Times New Roman"/>
          <w:kern w:val="1"/>
          <w:sz w:val="24"/>
          <w:szCs w:val="24"/>
        </w:rPr>
      </w:pPr>
      <w:r w:rsidRPr="00F419B7">
        <w:rPr>
          <w:rFonts w:ascii="Times New Roman" w:hAnsi="Times New Roman" w:cs="Times New Roman"/>
          <w:sz w:val="24"/>
          <w:szCs w:val="24"/>
        </w:rPr>
        <w:t>w przypadku powstania możliwości zastosowania nowszych rozwiązań organizacyjnych, technologicznych lub technicznych, niż istniejące w chwili zawarcia</w:t>
      </w:r>
      <w:r w:rsidR="0028247B" w:rsidRPr="00F419B7">
        <w:rPr>
          <w:rFonts w:ascii="Times New Roman" w:hAnsi="Times New Roman" w:cs="Times New Roman"/>
          <w:sz w:val="24"/>
          <w:szCs w:val="24"/>
        </w:rPr>
        <w:t xml:space="preserve"> Umowy</w:t>
      </w:r>
      <w:r w:rsidRPr="00F419B7">
        <w:rPr>
          <w:rFonts w:ascii="Times New Roman" w:hAnsi="Times New Roman" w:cs="Times New Roman"/>
          <w:sz w:val="24"/>
          <w:szCs w:val="24"/>
        </w:rPr>
        <w:t>, jeżeli te rozwiązania będą odpowiadały celom i wymaganiom Zamawiającego określonym w Umowie lub zapewnią prawidłowe wykonywanie Umowy, a okażą się korzystniejsze z punktu widzenia kosztów wykonywania Umowy lub z uzasadnionych względów technicznych, funkcjonalnych lub organizacyjnych, która to zmiana Umowy może nastąpić w zakresie dostosowania postanowień Umowy do zmiany tych rozwiązań;</w:t>
      </w:r>
    </w:p>
    <w:p w14:paraId="31588A64" w14:textId="77777777" w:rsidR="003213C2" w:rsidRPr="00F419B7" w:rsidRDefault="003213C2" w:rsidP="00D8524B">
      <w:pPr>
        <w:numPr>
          <w:ilvl w:val="1"/>
          <w:numId w:val="116"/>
        </w:numPr>
        <w:tabs>
          <w:tab w:val="left" w:pos="1134"/>
        </w:tabs>
        <w:suppressAutoHyphens/>
        <w:spacing w:after="120" w:line="276" w:lineRule="auto"/>
        <w:ind w:left="1134" w:hanging="774"/>
        <w:rPr>
          <w:rFonts w:ascii="Times New Roman" w:eastAsia="Times New Roman" w:hAnsi="Times New Roman" w:cs="Times New Roman"/>
          <w:kern w:val="1"/>
          <w:sz w:val="24"/>
          <w:szCs w:val="24"/>
        </w:rPr>
      </w:pPr>
      <w:r w:rsidRPr="00F419B7">
        <w:rPr>
          <w:rFonts w:ascii="Times New Roman" w:eastAsia="Times New Roman" w:hAnsi="Times New Roman" w:cs="Times New Roman"/>
          <w:bCs/>
          <w:sz w:val="24"/>
          <w:szCs w:val="24"/>
          <w:lang w:eastAsia="pl-PL"/>
        </w:rPr>
        <w:t>sposobu wykonania Umowy w obszarach: organizacyjnym, wykorzystywanych</w:t>
      </w:r>
      <w:r w:rsidRPr="00F419B7">
        <w:rPr>
          <w:rFonts w:ascii="Times New Roman" w:eastAsia="Times New Roman" w:hAnsi="Times New Roman" w:cs="Times New Roman"/>
          <w:kern w:val="1"/>
          <w:sz w:val="24"/>
          <w:szCs w:val="24"/>
        </w:rPr>
        <w:t xml:space="preserve"> </w:t>
      </w:r>
      <w:r w:rsidRPr="00F419B7">
        <w:rPr>
          <w:rFonts w:ascii="Times New Roman" w:eastAsia="Times New Roman" w:hAnsi="Times New Roman" w:cs="Times New Roman"/>
          <w:bCs/>
          <w:sz w:val="24"/>
          <w:szCs w:val="24"/>
          <w:lang w:eastAsia="pl-PL"/>
        </w:rPr>
        <w:t>narzędzi, przyjętych metod i kanałów komunikacji, zasad i sposobu odbioru, w tym</w:t>
      </w:r>
      <w:r w:rsidRPr="00F419B7">
        <w:rPr>
          <w:rFonts w:ascii="Times New Roman" w:eastAsia="Times New Roman" w:hAnsi="Times New Roman" w:cs="Times New Roman"/>
          <w:kern w:val="1"/>
          <w:sz w:val="24"/>
          <w:szCs w:val="24"/>
        </w:rPr>
        <w:t xml:space="preserve"> </w:t>
      </w:r>
      <w:r w:rsidRPr="00F419B7">
        <w:rPr>
          <w:rFonts w:ascii="Times New Roman" w:eastAsia="Times New Roman" w:hAnsi="Times New Roman" w:cs="Times New Roman"/>
          <w:bCs/>
          <w:sz w:val="24"/>
          <w:szCs w:val="24"/>
          <w:lang w:eastAsia="pl-PL"/>
        </w:rPr>
        <w:t>terminów przewidzianych na odbiory;</w:t>
      </w:r>
    </w:p>
    <w:p w14:paraId="277FE520" w14:textId="5B90CE45" w:rsidR="003213C2" w:rsidRPr="00F419B7" w:rsidRDefault="003213C2" w:rsidP="00D8524B">
      <w:pPr>
        <w:numPr>
          <w:ilvl w:val="1"/>
          <w:numId w:val="116"/>
        </w:numPr>
        <w:tabs>
          <w:tab w:val="left" w:pos="1134"/>
        </w:tabs>
        <w:suppressAutoHyphens/>
        <w:spacing w:after="120" w:line="276" w:lineRule="auto"/>
        <w:ind w:left="1134" w:hanging="774"/>
        <w:rPr>
          <w:rFonts w:ascii="Times New Roman" w:eastAsia="Times New Roman" w:hAnsi="Times New Roman" w:cs="Times New Roman"/>
          <w:kern w:val="1"/>
          <w:sz w:val="24"/>
          <w:szCs w:val="24"/>
        </w:rPr>
      </w:pPr>
      <w:r w:rsidRPr="00F419B7">
        <w:rPr>
          <w:rFonts w:ascii="Times New Roman" w:hAnsi="Times New Roman" w:cs="Times New Roman"/>
          <w:sz w:val="24"/>
          <w:szCs w:val="24"/>
        </w:rPr>
        <w:t>w przypadku wystąpienia przyczyn niezależnych od Wykonawcy, związanych z równolegle prowadzonymi przez Zamawiającego projektami lub zadaniami lub czynnościami mającymi wpływ na realizację Umowy lub w związku ze zmianami okoliczności wynikającymi ze specyfiki działalności Zamawiającego lub w związku z podjęciem przez Zamawiającego decyzji o przeprowadzeniu przez osobę trzecią kontroli jakości i sposobu realizacji Przedmiotu Umowy, Zamawiający dopuszcza zmiany terminu realizacji Umowy lub pozostałych terminów wskazanych w Umowie;</w:t>
      </w:r>
      <w:r w:rsidRPr="00F419B7">
        <w:rPr>
          <w:rFonts w:ascii="Times New Roman" w:eastAsia="Times New Roman" w:hAnsi="Times New Roman" w:cs="Times New Roman"/>
          <w:bCs/>
          <w:sz w:val="24"/>
          <w:szCs w:val="24"/>
          <w:lang w:eastAsia="pl-PL"/>
        </w:rPr>
        <w:t xml:space="preserve"> </w:t>
      </w:r>
    </w:p>
    <w:p w14:paraId="6252E626" w14:textId="6AB64171" w:rsidR="003213C2" w:rsidRPr="00F419B7" w:rsidRDefault="003213C2" w:rsidP="00D8524B">
      <w:pPr>
        <w:numPr>
          <w:ilvl w:val="1"/>
          <w:numId w:val="116"/>
        </w:numPr>
        <w:tabs>
          <w:tab w:val="left" w:pos="1134"/>
        </w:tabs>
        <w:suppressAutoHyphens/>
        <w:spacing w:after="120" w:line="276" w:lineRule="auto"/>
        <w:ind w:left="1134" w:hanging="774"/>
        <w:rPr>
          <w:rFonts w:ascii="Times New Roman" w:eastAsia="Times New Roman" w:hAnsi="Times New Roman" w:cs="Times New Roman"/>
          <w:kern w:val="1"/>
          <w:sz w:val="24"/>
          <w:szCs w:val="24"/>
        </w:rPr>
      </w:pPr>
      <w:r w:rsidRPr="00F419B7">
        <w:rPr>
          <w:rFonts w:ascii="Times New Roman" w:hAnsi="Times New Roman" w:cs="Times New Roman"/>
          <w:sz w:val="24"/>
          <w:szCs w:val="24"/>
        </w:rPr>
        <w:t>w przypadku powstałej po zawarciu Umowy sytuacji braku środków Zamawiającego na sfinansowanie wykonania Umowy zgodnie z pierwotnie określonymi warunkami Zamawiający dopuszcza wprowadzenie zmian polegających na ograniczeniu zakresu przedmiotowego Umowy, co nie wyłącza ani nie ogranicza uprawnienia Zamawiającego do wypowiedzenia lub odstąpienia od Umowy w sytuacjach przewidzianych w Umowie lub przepisami prawa;</w:t>
      </w:r>
    </w:p>
    <w:p w14:paraId="6CF96F67" w14:textId="18AAD451" w:rsidR="003213C2" w:rsidRPr="00F419B7" w:rsidRDefault="003213C2" w:rsidP="00D8524B">
      <w:pPr>
        <w:numPr>
          <w:ilvl w:val="1"/>
          <w:numId w:val="116"/>
        </w:numPr>
        <w:tabs>
          <w:tab w:val="left" w:pos="1134"/>
        </w:tabs>
        <w:suppressAutoHyphens/>
        <w:spacing w:after="120" w:line="276" w:lineRule="auto"/>
        <w:ind w:left="1134" w:hanging="774"/>
        <w:rPr>
          <w:rFonts w:ascii="Times New Roman" w:eastAsia="Times New Roman" w:hAnsi="Times New Roman" w:cs="Times New Roman"/>
          <w:kern w:val="1"/>
          <w:sz w:val="24"/>
          <w:szCs w:val="24"/>
        </w:rPr>
      </w:pPr>
      <w:r w:rsidRPr="00F419B7">
        <w:rPr>
          <w:rFonts w:ascii="Times New Roman" w:hAnsi="Times New Roman" w:cs="Times New Roman"/>
          <w:sz w:val="24"/>
          <w:szCs w:val="24"/>
        </w:rPr>
        <w:t>niezbędna jest zmiana sposobu wykonania zobowiązania, o ile zmiana taka jest korzystna dla Zamawiającego lub jeżeli zmiana taka jest konieczna w celu prawidłowego wykonania Przedmiotu Umowy;</w:t>
      </w:r>
    </w:p>
    <w:p w14:paraId="6C9FD5A7" w14:textId="6585059C" w:rsidR="003213C2" w:rsidRPr="00F419B7" w:rsidRDefault="003213C2" w:rsidP="00D8524B">
      <w:pPr>
        <w:numPr>
          <w:ilvl w:val="1"/>
          <w:numId w:val="116"/>
        </w:numPr>
        <w:tabs>
          <w:tab w:val="left" w:pos="1134"/>
        </w:tabs>
        <w:suppressAutoHyphens/>
        <w:spacing w:after="120" w:line="276" w:lineRule="auto"/>
        <w:ind w:left="1134" w:hanging="774"/>
        <w:rPr>
          <w:rFonts w:ascii="Times New Roman" w:eastAsia="Times New Roman" w:hAnsi="Times New Roman" w:cs="Times New Roman"/>
          <w:kern w:val="1"/>
          <w:sz w:val="24"/>
          <w:szCs w:val="24"/>
        </w:rPr>
      </w:pPr>
      <w:r w:rsidRPr="00F419B7">
        <w:rPr>
          <w:rFonts w:ascii="Times New Roman" w:hAnsi="Times New Roman" w:cs="Times New Roman"/>
          <w:sz w:val="24"/>
          <w:szCs w:val="24"/>
        </w:rPr>
        <w:t>obiektywnych przeszkód, które uniemożliwią realizację Umowy lub osiągnięcie jej celów według pierwotnie przyjętego terminu realizacji Umowy, a w szczególności, gdy wystąpi konieczność przesunięcia terminu zakończenia realizacji Umowy bądź poszczególnych Etapów, jednak nie dłużej niż o 120 dni, z zastrzeżeniem, iż zmiana ta nie spowoduje przekroczenia wynagrodzenia, o którym mowa w Paragrafie 9 ust. 1 Umowy;</w:t>
      </w:r>
    </w:p>
    <w:p w14:paraId="3B350DD6" w14:textId="68484BDF" w:rsidR="003213C2" w:rsidRPr="00F419B7" w:rsidRDefault="003213C2" w:rsidP="00D8524B">
      <w:pPr>
        <w:numPr>
          <w:ilvl w:val="1"/>
          <w:numId w:val="116"/>
        </w:numPr>
        <w:tabs>
          <w:tab w:val="left" w:pos="1134"/>
        </w:tabs>
        <w:suppressAutoHyphens/>
        <w:spacing w:after="120" w:line="276" w:lineRule="auto"/>
        <w:ind w:left="1134" w:hanging="774"/>
        <w:rPr>
          <w:rFonts w:ascii="Times New Roman" w:eastAsia="Times New Roman" w:hAnsi="Times New Roman" w:cs="Times New Roman"/>
          <w:kern w:val="1"/>
          <w:sz w:val="24"/>
          <w:szCs w:val="24"/>
        </w:rPr>
      </w:pPr>
      <w:r w:rsidRPr="00F419B7">
        <w:rPr>
          <w:rFonts w:ascii="Times New Roman" w:hAnsi="Times New Roman" w:cs="Times New Roman"/>
          <w:sz w:val="24"/>
          <w:szCs w:val="24"/>
        </w:rPr>
        <w:t>zmniejszenia wynagrodzenia na skutek zmniejszenia zakresu Przedmiotu Umowy, z powodu rezygnacji z części Przedmiotu Umowy, z przyczyn których nie można było przewidzieć w momencie zawarcia Umowy. W takim przypadku Wykonawca otrzyma wyłącznie wynagrodzenie należne z tytułu wykonania części Umowy;</w:t>
      </w:r>
    </w:p>
    <w:p w14:paraId="38939D54" w14:textId="5E5E9F11" w:rsidR="003213C2" w:rsidRPr="00F419B7" w:rsidRDefault="003213C2" w:rsidP="00D8524B">
      <w:pPr>
        <w:numPr>
          <w:ilvl w:val="1"/>
          <w:numId w:val="116"/>
        </w:numPr>
        <w:tabs>
          <w:tab w:val="left" w:pos="1134"/>
        </w:tabs>
        <w:suppressAutoHyphens/>
        <w:spacing w:after="120" w:line="276" w:lineRule="auto"/>
        <w:ind w:left="1134" w:hanging="774"/>
        <w:rPr>
          <w:rFonts w:ascii="Times New Roman" w:eastAsia="Times New Roman" w:hAnsi="Times New Roman" w:cs="Times New Roman"/>
          <w:kern w:val="1"/>
          <w:sz w:val="24"/>
          <w:szCs w:val="24"/>
        </w:rPr>
      </w:pPr>
      <w:r w:rsidRPr="00F419B7">
        <w:rPr>
          <w:rFonts w:ascii="Times New Roman" w:hAnsi="Times New Roman" w:cs="Times New Roman"/>
          <w:sz w:val="24"/>
          <w:szCs w:val="24"/>
        </w:rPr>
        <w:lastRenderedPageBreak/>
        <w:t>zmiany zasad płatności wynagrodzenia w sytuacji, gdy konieczność wprowadzenia zmian wynika z okoliczności, których nie można było przewidzieć w chwili zawarcia Umowy lub zmiany te są korzystne dla Zamawiającego lub zmiany te są niezbędne w celu ich dostosowania do wewnętrznych uzgodnień, regulacji lub procedur Zamawiającego;</w:t>
      </w:r>
    </w:p>
    <w:p w14:paraId="19A7D881" w14:textId="26999F8F" w:rsidR="003213C2" w:rsidRPr="00F419B7" w:rsidRDefault="003213C2" w:rsidP="00D8524B">
      <w:pPr>
        <w:numPr>
          <w:ilvl w:val="1"/>
          <w:numId w:val="116"/>
        </w:numPr>
        <w:tabs>
          <w:tab w:val="left" w:pos="1134"/>
        </w:tabs>
        <w:suppressAutoHyphens/>
        <w:spacing w:after="120" w:line="276" w:lineRule="auto"/>
        <w:ind w:left="1134" w:hanging="774"/>
        <w:rPr>
          <w:rFonts w:ascii="Times New Roman" w:eastAsia="Times New Roman" w:hAnsi="Times New Roman" w:cs="Times New Roman"/>
          <w:kern w:val="1"/>
          <w:sz w:val="24"/>
          <w:szCs w:val="24"/>
        </w:rPr>
      </w:pPr>
      <w:r w:rsidRPr="00F419B7">
        <w:rPr>
          <w:rFonts w:ascii="Times New Roman" w:hAnsi="Times New Roman" w:cs="Times New Roman"/>
          <w:sz w:val="24"/>
          <w:szCs w:val="24"/>
        </w:rPr>
        <w:t>w przypadku zmiany przepisów prawa w zakresie ochrony danych osobowych, w tym w szczególności, gdy zostaną doprecyzowane wymogi w zakresie ochrony danych osobowych wynikające z przepisów Rozporządzenia Parlamentu Europejskiego i Rady (UE) 2016/679 z dnia 27 kwietnia 2016 r. w sprawie ochrony osób fizycznych w związku z przetwarzaniem danych osobowych i w sprawie swobodnego przepływu takich danych oraz uchylenia dyrektywy 95/46/WE;</w:t>
      </w:r>
    </w:p>
    <w:p w14:paraId="6E8AF535" w14:textId="523F1BF3" w:rsidR="003213C2" w:rsidRPr="00F419B7" w:rsidRDefault="003213C2" w:rsidP="00D8524B">
      <w:pPr>
        <w:numPr>
          <w:ilvl w:val="1"/>
          <w:numId w:val="116"/>
        </w:numPr>
        <w:tabs>
          <w:tab w:val="left" w:pos="1134"/>
        </w:tabs>
        <w:suppressAutoHyphens/>
        <w:spacing w:after="120" w:line="276" w:lineRule="auto"/>
        <w:ind w:left="1134" w:hanging="774"/>
        <w:rPr>
          <w:rFonts w:ascii="Times New Roman" w:eastAsia="Times New Roman" w:hAnsi="Times New Roman" w:cs="Times New Roman"/>
          <w:kern w:val="1"/>
          <w:sz w:val="24"/>
          <w:szCs w:val="24"/>
        </w:rPr>
      </w:pPr>
      <w:r w:rsidRPr="00F419B7">
        <w:rPr>
          <w:rFonts w:ascii="Times New Roman" w:hAnsi="Times New Roman" w:cs="Times New Roman"/>
          <w:sz w:val="24"/>
          <w:szCs w:val="24"/>
        </w:rPr>
        <w:t>w przypadku, gdy nastąpi lub zajdzie potrzeba dokonania zmian w strukturze i organizacji Zamawiającego lub Wykonawcy w trakcie wykonywania Umowy;</w:t>
      </w:r>
    </w:p>
    <w:p w14:paraId="49F09001" w14:textId="77777777" w:rsidR="003213C2" w:rsidRPr="00F419B7" w:rsidRDefault="003213C2" w:rsidP="00D8524B">
      <w:pPr>
        <w:numPr>
          <w:ilvl w:val="1"/>
          <w:numId w:val="116"/>
        </w:numPr>
        <w:tabs>
          <w:tab w:val="left" w:pos="1134"/>
        </w:tabs>
        <w:suppressAutoHyphens/>
        <w:spacing w:after="120" w:line="276" w:lineRule="auto"/>
        <w:ind w:left="1134" w:hanging="774"/>
        <w:rPr>
          <w:rFonts w:ascii="Times New Roman" w:eastAsia="Times New Roman" w:hAnsi="Times New Roman" w:cs="Times New Roman"/>
          <w:kern w:val="1"/>
          <w:sz w:val="24"/>
          <w:szCs w:val="24"/>
        </w:rPr>
      </w:pPr>
      <w:r w:rsidRPr="00F419B7">
        <w:rPr>
          <w:rFonts w:ascii="Times New Roman" w:hAnsi="Times New Roman" w:cs="Times New Roman"/>
          <w:sz w:val="24"/>
          <w:szCs w:val="24"/>
        </w:rPr>
        <w:t>w przypadku zidentyfikowania możliwości zaistnienia co najmniej jednej z okoliczności:</w:t>
      </w:r>
    </w:p>
    <w:p w14:paraId="2BA2EC5E" w14:textId="06B1FD98" w:rsidR="003213C2" w:rsidRPr="00F419B7" w:rsidRDefault="003213C2" w:rsidP="00D8524B">
      <w:pPr>
        <w:pStyle w:val="Akapitzlist"/>
        <w:numPr>
          <w:ilvl w:val="2"/>
          <w:numId w:val="116"/>
        </w:numPr>
        <w:tabs>
          <w:tab w:val="left" w:pos="1134"/>
        </w:tabs>
        <w:spacing w:after="120" w:line="276" w:lineRule="auto"/>
        <w:ind w:left="1418" w:hanging="851"/>
        <w:rPr>
          <w:rFonts w:eastAsia="Times New Roman"/>
          <w:kern w:val="1"/>
        </w:rPr>
      </w:pPr>
      <w:r w:rsidRPr="00F419B7">
        <w:t xml:space="preserve">usprawnienia wykonywania Przedmiotu Umowy, </w:t>
      </w:r>
    </w:p>
    <w:p w14:paraId="0F809E69" w14:textId="4B4C70D0" w:rsidR="003213C2" w:rsidRPr="00F419B7" w:rsidRDefault="003213C2" w:rsidP="00D8524B">
      <w:pPr>
        <w:pStyle w:val="Akapitzlist"/>
        <w:numPr>
          <w:ilvl w:val="2"/>
          <w:numId w:val="116"/>
        </w:numPr>
        <w:tabs>
          <w:tab w:val="left" w:pos="1134"/>
        </w:tabs>
        <w:spacing w:after="120" w:line="276" w:lineRule="auto"/>
        <w:ind w:left="1418" w:hanging="851"/>
        <w:rPr>
          <w:rFonts w:eastAsia="Times New Roman"/>
          <w:kern w:val="1"/>
        </w:rPr>
      </w:pPr>
      <w:r w:rsidRPr="00F419B7">
        <w:t xml:space="preserve">zmniejszenia kosztów realizacji Przedmiotu Umowy, </w:t>
      </w:r>
    </w:p>
    <w:p w14:paraId="5A200C5F" w14:textId="0A20ACA5" w:rsidR="003213C2" w:rsidRPr="00F419B7" w:rsidRDefault="003213C2" w:rsidP="00D8524B">
      <w:pPr>
        <w:pStyle w:val="Akapitzlist"/>
        <w:numPr>
          <w:ilvl w:val="2"/>
          <w:numId w:val="116"/>
        </w:numPr>
        <w:tabs>
          <w:tab w:val="left" w:pos="1134"/>
        </w:tabs>
        <w:spacing w:after="120" w:line="276" w:lineRule="auto"/>
        <w:ind w:left="1418" w:hanging="851"/>
        <w:rPr>
          <w:rFonts w:eastAsia="Times New Roman"/>
          <w:kern w:val="1"/>
        </w:rPr>
      </w:pPr>
      <w:r w:rsidRPr="00F419B7">
        <w:t>zwiększenia bezpieczeństwa wykonywania Przedmiotu Umowy, która to zmiana Umowy może nastąpić wyłącznie, jeżeli nie zakłóci prawidłowej realizacji Umowy.</w:t>
      </w:r>
    </w:p>
    <w:p w14:paraId="6EEAC3FE" w14:textId="23BF1C03" w:rsidR="003213C2" w:rsidRPr="00F419B7" w:rsidRDefault="003213C2" w:rsidP="00D8524B">
      <w:pPr>
        <w:numPr>
          <w:ilvl w:val="1"/>
          <w:numId w:val="116"/>
        </w:numPr>
        <w:tabs>
          <w:tab w:val="left" w:pos="1134"/>
        </w:tabs>
        <w:suppressAutoHyphens/>
        <w:spacing w:after="120" w:line="276" w:lineRule="auto"/>
        <w:ind w:left="1134" w:hanging="774"/>
        <w:rPr>
          <w:rFonts w:ascii="Times New Roman" w:eastAsia="Times New Roman" w:hAnsi="Times New Roman" w:cs="Times New Roman"/>
          <w:kern w:val="1"/>
          <w:sz w:val="24"/>
          <w:szCs w:val="24"/>
        </w:rPr>
      </w:pPr>
      <w:r w:rsidRPr="00F419B7">
        <w:rPr>
          <w:rFonts w:ascii="Times New Roman" w:hAnsi="Times New Roman" w:cs="Times New Roman"/>
          <w:sz w:val="24"/>
          <w:szCs w:val="24"/>
        </w:rPr>
        <w:t>wykrycia omyłek, rozbieżności lub niejasności w Umowie, których nie można usunąć w inny sposób, a zmiana będzie umożliwiać ich usunięcie i doprecyzowanie Umowy zgodnie z jej celem lub w celu jednoznacznej interpretacji jej zapisów przez Wykonawcę i Zamawiającego;</w:t>
      </w:r>
    </w:p>
    <w:p w14:paraId="75A26C0A" w14:textId="1723A0DB" w:rsidR="003213C2" w:rsidRPr="00F419B7" w:rsidRDefault="003213C2" w:rsidP="00D8524B">
      <w:pPr>
        <w:numPr>
          <w:ilvl w:val="1"/>
          <w:numId w:val="116"/>
        </w:numPr>
        <w:tabs>
          <w:tab w:val="left" w:pos="1134"/>
        </w:tabs>
        <w:suppressAutoHyphens/>
        <w:spacing w:after="120" w:line="276" w:lineRule="auto"/>
        <w:ind w:left="1134" w:hanging="774"/>
        <w:rPr>
          <w:rFonts w:ascii="Times New Roman" w:eastAsia="Times New Roman" w:hAnsi="Times New Roman" w:cs="Times New Roman"/>
          <w:kern w:val="1"/>
          <w:sz w:val="24"/>
          <w:szCs w:val="24"/>
        </w:rPr>
      </w:pPr>
      <w:r w:rsidRPr="00F419B7">
        <w:rPr>
          <w:rFonts w:ascii="Times New Roman" w:hAnsi="Times New Roman" w:cs="Times New Roman"/>
          <w:sz w:val="24"/>
          <w:szCs w:val="24"/>
        </w:rPr>
        <w:t>w przypadku, gdy w trakcie wykonywania Umowy pojawi się możliwość realizacji jej w sposób bardziej efektywny, Strony są uprawnione do zmiany procedury zgłaszania Zgłoszenia lub Zlecenia, a także sposobu koordynacji wykonywania Umowy, w tym zasad podejmowania decyzji dotyczących sposobu wykonania Umowy lub jej części. Zmiany te mogą również dotyczyć zmiany terminów w procedurze składania Zleceń lub Zgłoszeń w stosunku do postanowień Umowy;</w:t>
      </w:r>
    </w:p>
    <w:p w14:paraId="4CDE9CA4" w14:textId="0FD114F1" w:rsidR="003213C2" w:rsidRPr="00F419B7" w:rsidRDefault="003213C2" w:rsidP="00D8524B">
      <w:pPr>
        <w:numPr>
          <w:ilvl w:val="1"/>
          <w:numId w:val="116"/>
        </w:numPr>
        <w:tabs>
          <w:tab w:val="left" w:pos="1134"/>
        </w:tabs>
        <w:suppressAutoHyphens/>
        <w:spacing w:after="120" w:line="276" w:lineRule="auto"/>
        <w:ind w:left="1134" w:hanging="774"/>
        <w:rPr>
          <w:rFonts w:ascii="Times New Roman" w:eastAsia="Times New Roman" w:hAnsi="Times New Roman" w:cs="Times New Roman"/>
          <w:kern w:val="1"/>
          <w:sz w:val="24"/>
          <w:szCs w:val="24"/>
        </w:rPr>
      </w:pPr>
      <w:r w:rsidRPr="00F419B7">
        <w:rPr>
          <w:rFonts w:ascii="Times New Roman" w:hAnsi="Times New Roman" w:cs="Times New Roman"/>
          <w:sz w:val="24"/>
          <w:szCs w:val="24"/>
        </w:rPr>
        <w:t>gdy nowy wykonawca ma zastąpić dotychczasowego Wykonawcę w wyniku sukcesji, wstępując w prawa i obowiązki wykonawcy, w następstwie przejęcia, połączenia, podziału, przekształcenia, upadłości, restrukturyzacji, dziedziczenia lub nabycia dotychczasowego wykonawcy lub jego przedsiębiorstwa, o ile nowy wykonawca spełnia warunki udziału w postępowaniu, nie zachodzą wobec niego podstawy wykluczenia oraz nie pociąga to za sobą innych istotnych zmian Umowy, a także nie ma na celu uniknięcia stosowania przepisów ustawy</w:t>
      </w:r>
      <w:r w:rsidR="00883254" w:rsidRPr="00F419B7">
        <w:rPr>
          <w:rFonts w:ascii="Times New Roman" w:hAnsi="Times New Roman" w:cs="Times New Roman"/>
          <w:sz w:val="24"/>
          <w:szCs w:val="24"/>
        </w:rPr>
        <w:t>;</w:t>
      </w:r>
    </w:p>
    <w:p w14:paraId="2A7905FB" w14:textId="0AC3D18D" w:rsidR="00836395" w:rsidRPr="00F419B7" w:rsidRDefault="00883254" w:rsidP="00D8524B">
      <w:pPr>
        <w:numPr>
          <w:ilvl w:val="1"/>
          <w:numId w:val="116"/>
        </w:numPr>
        <w:tabs>
          <w:tab w:val="left" w:pos="1134"/>
        </w:tabs>
        <w:suppressAutoHyphens/>
        <w:spacing w:after="120" w:line="276" w:lineRule="auto"/>
        <w:ind w:left="1134" w:hanging="774"/>
        <w:rPr>
          <w:rFonts w:ascii="Times New Roman" w:eastAsia="Times New Roman" w:hAnsi="Times New Roman" w:cs="Times New Roman"/>
          <w:kern w:val="1"/>
          <w:sz w:val="24"/>
          <w:szCs w:val="24"/>
        </w:rPr>
      </w:pPr>
      <w:r w:rsidRPr="00F419B7">
        <w:rPr>
          <w:rFonts w:ascii="Times New Roman" w:eastAsia="Times New Roman" w:hAnsi="Times New Roman" w:cs="Times New Roman"/>
          <w:kern w:val="1"/>
          <w:sz w:val="24"/>
          <w:szCs w:val="24"/>
        </w:rPr>
        <w:lastRenderedPageBreak/>
        <w:t>zmiany oprogramowania wykorzystywanego przez Zamawiającego na potrzeby korzystania z Systemu lub potrzebnego do korzystania z Systemu.</w:t>
      </w:r>
    </w:p>
    <w:p w14:paraId="4AE1E33B" w14:textId="745DE251" w:rsidR="00883254" w:rsidRPr="00F419B7" w:rsidRDefault="00883254" w:rsidP="00D8524B">
      <w:pPr>
        <w:numPr>
          <w:ilvl w:val="0"/>
          <w:numId w:val="116"/>
        </w:numPr>
        <w:tabs>
          <w:tab w:val="left" w:pos="9356"/>
        </w:tabs>
        <w:suppressAutoHyphens/>
        <w:spacing w:before="240" w:after="120" w:line="276" w:lineRule="auto"/>
        <w:rPr>
          <w:rFonts w:ascii="Times New Roman" w:hAnsi="Times New Roman" w:cs="Times New Roman"/>
          <w:sz w:val="24"/>
          <w:szCs w:val="24"/>
        </w:rPr>
      </w:pPr>
      <w:bookmarkStart w:id="59" w:name="_Toc495308781"/>
      <w:bookmarkEnd w:id="58"/>
      <w:r w:rsidRPr="00F419B7">
        <w:rPr>
          <w:rFonts w:ascii="Times New Roman" w:hAnsi="Times New Roman" w:cs="Times New Roman"/>
          <w:sz w:val="24"/>
          <w:szCs w:val="24"/>
        </w:rPr>
        <w:t>W przypadkach opisanych w ust. 2, o ile nie określono zakresu zmiany w tych postanowieniach, zmianie ulec mogą odpowiednio: zakres rzeczowy Przedmiotu Umowy, wynagrodzenie Wykonawcy brutto, termin wykonania Przedmiotu Umowy lub terminy cząstkowe, termin płatności, zasady rozliczeń, sposobu realizacji Przedmiotu Umowy, przy czym:</w:t>
      </w:r>
    </w:p>
    <w:p w14:paraId="50C0320D" w14:textId="1097A8EB" w:rsidR="00883254" w:rsidRPr="00F419B7" w:rsidRDefault="00883254" w:rsidP="00D8524B">
      <w:pPr>
        <w:pStyle w:val="Akapitzlist"/>
        <w:numPr>
          <w:ilvl w:val="1"/>
          <w:numId w:val="116"/>
        </w:numPr>
        <w:tabs>
          <w:tab w:val="left" w:pos="9356"/>
        </w:tabs>
        <w:spacing w:before="240" w:after="120" w:line="276" w:lineRule="auto"/>
      </w:pPr>
      <w:r w:rsidRPr="00F419B7">
        <w:t>ograniczenie zakresu rzeczowego Przedmiotu Umowy będzie nie większe niż powodujące do 15% zmniejszenia wartości wynagrodzenia Wykonawcy brutto. Ograniczenie to nie dotyczy opcji, o której mowa w Paragrafie 1 Umowy;</w:t>
      </w:r>
    </w:p>
    <w:p w14:paraId="25380774" w14:textId="77DE45B0" w:rsidR="00883254" w:rsidRPr="00F419B7" w:rsidRDefault="00883254" w:rsidP="00D8524B">
      <w:pPr>
        <w:pStyle w:val="Akapitzlist"/>
        <w:numPr>
          <w:ilvl w:val="1"/>
          <w:numId w:val="116"/>
        </w:numPr>
        <w:tabs>
          <w:tab w:val="left" w:pos="9356"/>
        </w:tabs>
        <w:spacing w:before="240" w:after="120" w:line="276" w:lineRule="auto"/>
      </w:pPr>
      <w:r w:rsidRPr="00F419B7">
        <w:t>zwiększenie zakresu rzeczowego Przedmiotu Umowy będzie nie większe niż powodujące o 15% zwiększenie maksymalnej wartości wynagrodzenia Wykonawcy brutto określonego w Paragrafie 7 ust. 1 Umowy;</w:t>
      </w:r>
    </w:p>
    <w:p w14:paraId="25246048" w14:textId="5F9936ED" w:rsidR="00883254" w:rsidRPr="00F419B7" w:rsidRDefault="00883254" w:rsidP="00D8524B">
      <w:pPr>
        <w:pStyle w:val="Akapitzlist"/>
        <w:numPr>
          <w:ilvl w:val="1"/>
          <w:numId w:val="116"/>
        </w:numPr>
        <w:tabs>
          <w:tab w:val="left" w:pos="9356"/>
        </w:tabs>
        <w:spacing w:before="240" w:after="120" w:line="276" w:lineRule="auto"/>
      </w:pPr>
      <w:r w:rsidRPr="00F419B7">
        <w:t>zmiana terminu wykonania Przedmiotu Umowy będzie nie dłuższa niż 120 dni kalendarzowych.</w:t>
      </w:r>
    </w:p>
    <w:p w14:paraId="477A9F9F" w14:textId="6E363F38" w:rsidR="00883254" w:rsidRPr="00F419B7" w:rsidRDefault="00883254" w:rsidP="00D8524B">
      <w:pPr>
        <w:numPr>
          <w:ilvl w:val="0"/>
          <w:numId w:val="116"/>
        </w:numPr>
        <w:tabs>
          <w:tab w:val="left" w:pos="9356"/>
        </w:tabs>
        <w:suppressAutoHyphens/>
        <w:spacing w:before="240" w:after="120" w:line="276" w:lineRule="auto"/>
        <w:rPr>
          <w:rFonts w:ascii="Times New Roman" w:hAnsi="Times New Roman" w:cs="Times New Roman"/>
          <w:sz w:val="24"/>
          <w:szCs w:val="24"/>
        </w:rPr>
      </w:pPr>
      <w:r w:rsidRPr="00F419B7">
        <w:rPr>
          <w:rFonts w:ascii="Times New Roman" w:hAnsi="Times New Roman" w:cs="Times New Roman"/>
          <w:sz w:val="24"/>
          <w:szCs w:val="24"/>
        </w:rPr>
        <w:t>Strony przewidują możliwość dokonania zmiany wysokości wynagrodzenia należnego Wykonawcy w przypadku zmiany:</w:t>
      </w:r>
    </w:p>
    <w:p w14:paraId="02F45088" w14:textId="77777777" w:rsidR="00883254" w:rsidRPr="00F419B7" w:rsidRDefault="00883254" w:rsidP="00D8524B">
      <w:pPr>
        <w:pStyle w:val="Akapitzlist"/>
        <w:numPr>
          <w:ilvl w:val="1"/>
          <w:numId w:val="116"/>
        </w:numPr>
        <w:tabs>
          <w:tab w:val="left" w:pos="9356"/>
        </w:tabs>
        <w:spacing w:before="240" w:after="120" w:line="276" w:lineRule="auto"/>
      </w:pPr>
      <w:r w:rsidRPr="00F419B7">
        <w:t xml:space="preserve">stawki podatku od towarów i usług oraz podatku akcyzowego; </w:t>
      </w:r>
    </w:p>
    <w:p w14:paraId="48E9CC26" w14:textId="77777777" w:rsidR="00883254" w:rsidRPr="00F419B7" w:rsidRDefault="00883254" w:rsidP="00D8524B">
      <w:pPr>
        <w:pStyle w:val="Akapitzlist"/>
        <w:numPr>
          <w:ilvl w:val="1"/>
          <w:numId w:val="116"/>
        </w:numPr>
        <w:tabs>
          <w:tab w:val="left" w:pos="9356"/>
        </w:tabs>
        <w:spacing w:before="240" w:after="120" w:line="276" w:lineRule="auto"/>
      </w:pPr>
      <w:r w:rsidRPr="00F419B7">
        <w:t>wysokości minimalnego wynagrodzenia za pracę albo wysokości minimalnej stawki godzinowej, ustalonych na podstawie ustawy z dnia 10 października 2002 r. o minimalnym wynagrodzeniu za pracę (tekst jednolity Dziennik Ustaw z 2020 roku pozycja 2207);</w:t>
      </w:r>
    </w:p>
    <w:p w14:paraId="50AF337F" w14:textId="77777777" w:rsidR="00883254" w:rsidRPr="00F419B7" w:rsidRDefault="00883254" w:rsidP="00D8524B">
      <w:pPr>
        <w:pStyle w:val="Akapitzlist"/>
        <w:numPr>
          <w:ilvl w:val="1"/>
          <w:numId w:val="116"/>
        </w:numPr>
        <w:tabs>
          <w:tab w:val="left" w:pos="9356"/>
        </w:tabs>
        <w:spacing w:before="240" w:after="120" w:line="276" w:lineRule="auto"/>
      </w:pPr>
      <w:r w:rsidRPr="00F419B7">
        <w:t xml:space="preserve">zasad podlegania ubezpieczeniom społecznym lub ubezpieczeniu zdrowotnemu lub wysokości stawki składki na ubezpieczenia społeczne lub ubezpieczenie zdrowotne; </w:t>
      </w:r>
    </w:p>
    <w:p w14:paraId="77B24D8E" w14:textId="77777777" w:rsidR="00883254" w:rsidRPr="00F419B7" w:rsidRDefault="00883254" w:rsidP="00D8524B">
      <w:pPr>
        <w:pStyle w:val="Akapitzlist"/>
        <w:numPr>
          <w:ilvl w:val="1"/>
          <w:numId w:val="116"/>
        </w:numPr>
        <w:tabs>
          <w:tab w:val="left" w:pos="9356"/>
        </w:tabs>
        <w:spacing w:before="240" w:after="120" w:line="276" w:lineRule="auto"/>
      </w:pPr>
      <w:r w:rsidRPr="00F419B7">
        <w:t xml:space="preserve">zasad gromadzenia i wysokości wpłat do Pracowniczych Planów Kapitałowych, o których mowa w ustawie z dnia 4 października 2018 r. o pracowniczych planach kapitałowych (tekst jednolity dziennik Ustaw z 2020 roku, pozycja 1342 z późniejszymi zmianami), </w:t>
      </w:r>
    </w:p>
    <w:p w14:paraId="32244719" w14:textId="374C1992" w:rsidR="00883254" w:rsidRPr="00F419B7" w:rsidRDefault="00883254" w:rsidP="00AC5B3E">
      <w:pPr>
        <w:tabs>
          <w:tab w:val="left" w:pos="9356"/>
        </w:tabs>
        <w:spacing w:before="240" w:after="120" w:line="276" w:lineRule="auto"/>
        <w:ind w:left="360"/>
        <w:rPr>
          <w:rFonts w:ascii="Times New Roman" w:hAnsi="Times New Roman" w:cs="Times New Roman"/>
          <w:sz w:val="24"/>
          <w:szCs w:val="24"/>
        </w:rPr>
      </w:pPr>
      <w:r w:rsidRPr="00F419B7">
        <w:rPr>
          <w:rFonts w:ascii="Times New Roman" w:eastAsia="Symbol" w:hAnsi="Times New Roman" w:cs="Times New Roman"/>
          <w:sz w:val="24"/>
          <w:szCs w:val="24"/>
        </w:rPr>
        <w:t>-</w:t>
      </w:r>
      <w:r w:rsidRPr="00F419B7">
        <w:rPr>
          <w:rFonts w:ascii="Times New Roman" w:hAnsi="Times New Roman" w:cs="Times New Roman"/>
          <w:sz w:val="24"/>
          <w:szCs w:val="24"/>
        </w:rPr>
        <w:t xml:space="preserve"> jeżeli zmiany te będą miały wpływ na koszty wykonania zamówienia przez Wykonawcę.</w:t>
      </w:r>
    </w:p>
    <w:p w14:paraId="7D7DCD54" w14:textId="7DD5E78D" w:rsidR="00883254" w:rsidRPr="00F419B7" w:rsidRDefault="00883254" w:rsidP="00AC5B3E">
      <w:pPr>
        <w:tabs>
          <w:tab w:val="left" w:pos="9356"/>
        </w:tabs>
        <w:spacing w:before="240" w:after="120" w:line="276" w:lineRule="auto"/>
        <w:ind w:left="360"/>
        <w:rPr>
          <w:rFonts w:ascii="Times New Roman" w:hAnsi="Times New Roman" w:cs="Times New Roman"/>
          <w:sz w:val="24"/>
          <w:szCs w:val="24"/>
        </w:rPr>
      </w:pPr>
      <w:r w:rsidRPr="00F419B7">
        <w:rPr>
          <w:rFonts w:ascii="Times New Roman" w:hAnsi="Times New Roman" w:cs="Times New Roman"/>
          <w:sz w:val="24"/>
          <w:szCs w:val="24"/>
        </w:rPr>
        <w:t xml:space="preserve">W sytuacji wystąpienia przypadków opisanych w niniejszym ustępie zastosowanie mają zasady wprowadzania zmian wysokości wynagrodzenia należnego Wykonawcy, określone w postanowieniach ust. </w:t>
      </w:r>
      <w:r w:rsidR="00395D29" w:rsidRPr="00F419B7">
        <w:rPr>
          <w:rFonts w:ascii="Times New Roman" w:hAnsi="Times New Roman" w:cs="Times New Roman"/>
          <w:sz w:val="24"/>
          <w:szCs w:val="24"/>
        </w:rPr>
        <w:t>6</w:t>
      </w:r>
      <w:r w:rsidRPr="00F419B7">
        <w:rPr>
          <w:rFonts w:ascii="Times New Roman" w:hAnsi="Times New Roman" w:cs="Times New Roman"/>
          <w:sz w:val="24"/>
          <w:szCs w:val="24"/>
        </w:rPr>
        <w:t xml:space="preserve"> – </w:t>
      </w:r>
      <w:r w:rsidR="00395D29" w:rsidRPr="00F419B7">
        <w:rPr>
          <w:rFonts w:ascii="Times New Roman" w:hAnsi="Times New Roman" w:cs="Times New Roman"/>
          <w:sz w:val="24"/>
          <w:szCs w:val="24"/>
        </w:rPr>
        <w:t>12</w:t>
      </w:r>
      <w:r w:rsidRPr="00F419B7">
        <w:rPr>
          <w:rFonts w:ascii="Times New Roman" w:hAnsi="Times New Roman" w:cs="Times New Roman"/>
          <w:sz w:val="24"/>
          <w:szCs w:val="24"/>
        </w:rPr>
        <w:t xml:space="preserve"> poniżej.</w:t>
      </w:r>
    </w:p>
    <w:p w14:paraId="5BF8291B" w14:textId="14430DE9" w:rsidR="00395D29" w:rsidRPr="00F419B7" w:rsidRDefault="00395D29" w:rsidP="00D8524B">
      <w:pPr>
        <w:numPr>
          <w:ilvl w:val="0"/>
          <w:numId w:val="116"/>
        </w:numPr>
        <w:tabs>
          <w:tab w:val="left" w:pos="426"/>
        </w:tabs>
        <w:autoSpaceDE w:val="0"/>
        <w:autoSpaceDN w:val="0"/>
        <w:adjustRightInd w:val="0"/>
        <w:spacing w:before="240" w:after="120" w:line="276" w:lineRule="auto"/>
        <w:rPr>
          <w:rFonts w:ascii="Times New Roman" w:hAnsi="Times New Roman" w:cs="Times New Roman"/>
          <w:sz w:val="24"/>
          <w:szCs w:val="24"/>
        </w:rPr>
      </w:pPr>
      <w:r w:rsidRPr="00F419B7">
        <w:rPr>
          <w:rFonts w:ascii="Times New Roman" w:eastAsia="Times New Roman" w:hAnsi="Times New Roman" w:cs="Times New Roman"/>
          <w:sz w:val="24"/>
          <w:szCs w:val="24"/>
        </w:rPr>
        <w:t xml:space="preserve">Stosownie do art. 455 ust. 1 pkt 4 ustawy </w:t>
      </w:r>
      <w:proofErr w:type="spellStart"/>
      <w:r w:rsidRPr="00F419B7">
        <w:rPr>
          <w:rFonts w:ascii="Times New Roman" w:eastAsia="Times New Roman" w:hAnsi="Times New Roman" w:cs="Times New Roman"/>
          <w:sz w:val="24"/>
          <w:szCs w:val="24"/>
        </w:rPr>
        <w:t>Pzp</w:t>
      </w:r>
      <w:proofErr w:type="spellEnd"/>
      <w:r w:rsidRPr="00F419B7">
        <w:rPr>
          <w:rFonts w:ascii="Times New Roman" w:eastAsia="Times New Roman" w:hAnsi="Times New Roman" w:cs="Times New Roman"/>
          <w:sz w:val="24"/>
          <w:szCs w:val="24"/>
        </w:rPr>
        <w:t xml:space="preserve"> Zamawiający przewiduje możliwość wprowadzenia zmian</w:t>
      </w:r>
      <w:r w:rsidR="005B5437" w:rsidRPr="00F419B7">
        <w:rPr>
          <w:rFonts w:ascii="Times New Roman" w:eastAsia="Times New Roman" w:hAnsi="Times New Roman" w:cs="Times New Roman"/>
          <w:sz w:val="24"/>
          <w:szCs w:val="24"/>
        </w:rPr>
        <w:t xml:space="preserve">y umowy, w tym w szczególności zmianę ceny, spowodowane okolicznościami, których zamawiający, działając z należytą starannością, nie mógł </w:t>
      </w:r>
      <w:r w:rsidR="005B5437" w:rsidRPr="00F419B7">
        <w:rPr>
          <w:rFonts w:ascii="Times New Roman" w:eastAsia="Times New Roman" w:hAnsi="Times New Roman" w:cs="Times New Roman"/>
          <w:sz w:val="24"/>
          <w:szCs w:val="24"/>
        </w:rPr>
        <w:lastRenderedPageBreak/>
        <w:t xml:space="preserve">przewidzieć, o ile zmiana nie modyfikuje ogólnego charakteru umowy, a wzrost ceny spowodowany każdą kolejną zmianą nie przekracza 50% wartości pierwotnej umowy. </w:t>
      </w:r>
    </w:p>
    <w:p w14:paraId="261CC43D" w14:textId="6A085029" w:rsidR="00B50D36" w:rsidRPr="00F419B7" w:rsidRDefault="00B50D36" w:rsidP="00D8524B">
      <w:pPr>
        <w:numPr>
          <w:ilvl w:val="0"/>
          <w:numId w:val="116"/>
        </w:numPr>
        <w:tabs>
          <w:tab w:val="left" w:pos="426"/>
        </w:tabs>
        <w:autoSpaceDE w:val="0"/>
        <w:autoSpaceDN w:val="0"/>
        <w:adjustRightInd w:val="0"/>
        <w:spacing w:before="240" w:after="120" w:line="276" w:lineRule="auto"/>
        <w:rPr>
          <w:rFonts w:ascii="Times New Roman" w:eastAsia="Times New Roman" w:hAnsi="Times New Roman" w:cs="Times New Roman"/>
          <w:sz w:val="24"/>
          <w:szCs w:val="24"/>
        </w:rPr>
      </w:pPr>
      <w:r w:rsidRPr="00F419B7">
        <w:rPr>
          <w:rFonts w:ascii="Times New Roman" w:hAnsi="Times New Roman" w:cs="Times New Roman"/>
          <w:sz w:val="24"/>
          <w:szCs w:val="24"/>
        </w:rPr>
        <w:t xml:space="preserve">Wykonawca może zwrócić się do Zamawiającego z wnioskiem złożonym w formie pisemnej lub w formie elektronicznej opatrzonej kwalifikowanym podpisem elektronicznym o przeprowadzenie negocjacji w sprawie odpowiedniej zmiany wynagrodzenia w przypadkach wskazanych w ust. 4, w terminie od dnia opublikowania przepisów dokonujących zmian do 30 dni od dnia ich wejścia w życie. Wniosek powinien zawierać propozycję zmiany Umowy w zakresie wysokości wynagrodzenia wraz z jej uzasadnieniem oraz dokumenty niezbędne do oceny przez Zamawiającego, czy zmiany, o których mowa odpowiednio w ust. 4, mają lub będą miały wpływ na koszty wykonania Umowy przez Wykonawcę oraz w jakim stopniu zmiany tych kosztów uzasadniają zmianę wysokości wynagrodzenia Wykonawcy określonego w Umowie, a w szczególności: </w:t>
      </w:r>
    </w:p>
    <w:p w14:paraId="26D03CDF" w14:textId="0FCB5A81" w:rsidR="00B50D36" w:rsidRPr="00F419B7" w:rsidRDefault="00B50D36" w:rsidP="00D8524B">
      <w:pPr>
        <w:pStyle w:val="Akapitzlist"/>
        <w:numPr>
          <w:ilvl w:val="1"/>
          <w:numId w:val="116"/>
        </w:numPr>
        <w:tabs>
          <w:tab w:val="left" w:pos="426"/>
        </w:tabs>
        <w:autoSpaceDE w:val="0"/>
        <w:autoSpaceDN w:val="0"/>
        <w:adjustRightInd w:val="0"/>
        <w:spacing w:before="240" w:after="120" w:line="276" w:lineRule="auto"/>
        <w:rPr>
          <w:rFonts w:eastAsia="Times New Roman"/>
        </w:rPr>
      </w:pPr>
      <w:r w:rsidRPr="00F419B7">
        <w:t>przyjęte przez Wykonawcę zasady kalkulacji wysokości kosztów wykonania Umowy oraz założenia, co do wysokości dotychczasowych oraz przyszłych kosztów wykonania Umowy, wraz z dokumentami potwierdzającymi prawidłowość przyjętych założeń – takimi jak umowy o pracę lub dokumenty potwierdzające zgłoszenie pracowników do ubezpieczeń;</w:t>
      </w:r>
    </w:p>
    <w:p w14:paraId="075BD0F9" w14:textId="0D955AB3" w:rsidR="00B50D36" w:rsidRPr="00F419B7" w:rsidRDefault="00B50D36" w:rsidP="00D8524B">
      <w:pPr>
        <w:pStyle w:val="Akapitzlist"/>
        <w:numPr>
          <w:ilvl w:val="1"/>
          <w:numId w:val="116"/>
        </w:numPr>
        <w:tabs>
          <w:tab w:val="left" w:pos="426"/>
        </w:tabs>
        <w:autoSpaceDE w:val="0"/>
        <w:autoSpaceDN w:val="0"/>
        <w:adjustRightInd w:val="0"/>
        <w:spacing w:before="240" w:after="120" w:line="276" w:lineRule="auto"/>
        <w:rPr>
          <w:rFonts w:eastAsia="Times New Roman"/>
        </w:rPr>
      </w:pPr>
      <w:r w:rsidRPr="00F419B7">
        <w:t>wykazanie wpływu zmian, o których mowa w ust. 4, na wysokość kosztów wykonania Umowy przez Wykonawcę;</w:t>
      </w:r>
    </w:p>
    <w:p w14:paraId="35C53488" w14:textId="2512F9B5" w:rsidR="00B50D36" w:rsidRPr="00F419B7" w:rsidRDefault="00B50D36" w:rsidP="00D8524B">
      <w:pPr>
        <w:pStyle w:val="Akapitzlist"/>
        <w:numPr>
          <w:ilvl w:val="1"/>
          <w:numId w:val="116"/>
        </w:numPr>
        <w:tabs>
          <w:tab w:val="left" w:pos="426"/>
        </w:tabs>
        <w:autoSpaceDE w:val="0"/>
        <w:autoSpaceDN w:val="0"/>
        <w:adjustRightInd w:val="0"/>
        <w:spacing w:before="240" w:after="120" w:line="276" w:lineRule="auto"/>
        <w:rPr>
          <w:rFonts w:eastAsia="Times New Roman"/>
        </w:rPr>
      </w:pPr>
      <w:r w:rsidRPr="00F419B7">
        <w:t>szczegółową kalkulację proponowanej zmienionej wysokości wynagrodzenia Wykonawcy oraz wykazanie adekwatności propozycji do zmiany wysokości kosztów wykonania Umowy przez Wykonawcę;</w:t>
      </w:r>
    </w:p>
    <w:p w14:paraId="64026DEB" w14:textId="220ECE21" w:rsidR="00B50D36" w:rsidRPr="00F419B7" w:rsidRDefault="00B50D36" w:rsidP="00D8524B">
      <w:pPr>
        <w:pStyle w:val="Akapitzlist"/>
        <w:numPr>
          <w:ilvl w:val="1"/>
          <w:numId w:val="116"/>
        </w:numPr>
        <w:tabs>
          <w:tab w:val="left" w:pos="426"/>
        </w:tabs>
        <w:autoSpaceDE w:val="0"/>
        <w:autoSpaceDN w:val="0"/>
        <w:adjustRightInd w:val="0"/>
        <w:spacing w:before="240" w:after="120" w:line="276" w:lineRule="auto"/>
        <w:rPr>
          <w:rFonts w:eastAsia="Times New Roman"/>
        </w:rPr>
      </w:pPr>
      <w:r w:rsidRPr="00F419B7">
        <w:t>pisemne zestawienie zatrudnionego personelu (zarówno przed jak i po zmianie) realizującego Przedmiot Umowy, wraz z określeniem, które z nich są uczestnikami Pracowniczych Planów Kapitałowych – w przypadku zmiany, o której mowa w ust. 4 pkt 4.4 powyżej;</w:t>
      </w:r>
    </w:p>
    <w:p w14:paraId="2D067B77" w14:textId="26359092" w:rsidR="00B50D36" w:rsidRPr="00F419B7" w:rsidRDefault="00B50D36" w:rsidP="00D8524B">
      <w:pPr>
        <w:pStyle w:val="Akapitzlist"/>
        <w:numPr>
          <w:ilvl w:val="1"/>
          <w:numId w:val="116"/>
        </w:numPr>
        <w:tabs>
          <w:tab w:val="left" w:pos="426"/>
        </w:tabs>
        <w:autoSpaceDE w:val="0"/>
        <w:autoSpaceDN w:val="0"/>
        <w:adjustRightInd w:val="0"/>
        <w:spacing w:before="240" w:after="120" w:line="276" w:lineRule="auto"/>
        <w:rPr>
          <w:rFonts w:eastAsia="Times New Roman"/>
        </w:rPr>
      </w:pPr>
      <w:r w:rsidRPr="00F419B7">
        <w:t>wykazanie, że wnioskowana zmiana Umowy skutkować będzie odpowiednią zmianą wynagrodzenia.</w:t>
      </w:r>
    </w:p>
    <w:p w14:paraId="6FF7F658" w14:textId="375D6BEF" w:rsidR="00B50D36" w:rsidRPr="00F419B7" w:rsidRDefault="00B50D36" w:rsidP="00AC5B3E">
      <w:pPr>
        <w:pStyle w:val="Akapitzlist"/>
        <w:tabs>
          <w:tab w:val="left" w:pos="426"/>
        </w:tabs>
        <w:autoSpaceDE w:val="0"/>
        <w:autoSpaceDN w:val="0"/>
        <w:adjustRightInd w:val="0"/>
        <w:spacing w:before="240" w:after="120" w:line="276" w:lineRule="auto"/>
        <w:ind w:left="426"/>
        <w:rPr>
          <w:rFonts w:eastAsia="Times New Roman"/>
        </w:rPr>
      </w:pPr>
      <w:r w:rsidRPr="00F419B7">
        <w:t>W przypadku złożenia przez Wykonawcę powyższego wniosku, Strony będą prowadziły negocjacje z uwzględnieniem postanowień ust. 6 – 8 poniżej</w:t>
      </w:r>
    </w:p>
    <w:p w14:paraId="3E2D35D5" w14:textId="5F56FA61" w:rsidR="00883254" w:rsidRPr="00F419B7" w:rsidRDefault="00883254" w:rsidP="00D8524B">
      <w:pPr>
        <w:numPr>
          <w:ilvl w:val="0"/>
          <w:numId w:val="116"/>
        </w:numPr>
        <w:tabs>
          <w:tab w:val="left" w:pos="426"/>
        </w:tabs>
        <w:autoSpaceDE w:val="0"/>
        <w:autoSpaceDN w:val="0"/>
        <w:adjustRightInd w:val="0"/>
        <w:spacing w:before="240" w:after="120" w:line="276" w:lineRule="auto"/>
        <w:rPr>
          <w:rFonts w:ascii="Times New Roman" w:eastAsia="Times New Roman" w:hAnsi="Times New Roman" w:cs="Times New Roman"/>
          <w:sz w:val="24"/>
          <w:szCs w:val="24"/>
        </w:rPr>
      </w:pPr>
      <w:r w:rsidRPr="00F419B7">
        <w:rPr>
          <w:rFonts w:ascii="Times New Roman" w:hAnsi="Times New Roman" w:cs="Times New Roman"/>
          <w:sz w:val="24"/>
          <w:szCs w:val="24"/>
        </w:rPr>
        <w:t>W terminie do 30 dni kalendarzowych od otrzymania wniosku, o którym mowa w ust. 5, Zamawiający może zwrócić się do Wykonawcy o jego uzupełnienie, poprzez przekazanie dodatkowych wyjaśnień, informacji lub dokumentów (oryginałów do wglądu lub kopii potwierdzonych za zgodność z oryginałami). Termin ten może zostać wydłużony za zgodą Stron.</w:t>
      </w:r>
    </w:p>
    <w:p w14:paraId="58CF6B33" w14:textId="7237BCE8" w:rsidR="00883254" w:rsidRPr="00F419B7" w:rsidRDefault="00883254" w:rsidP="00D8524B">
      <w:pPr>
        <w:numPr>
          <w:ilvl w:val="0"/>
          <w:numId w:val="116"/>
        </w:numPr>
        <w:tabs>
          <w:tab w:val="left" w:pos="426"/>
        </w:tabs>
        <w:autoSpaceDE w:val="0"/>
        <w:autoSpaceDN w:val="0"/>
        <w:adjustRightInd w:val="0"/>
        <w:spacing w:before="240" w:after="120" w:line="276" w:lineRule="auto"/>
        <w:rPr>
          <w:rFonts w:ascii="Times New Roman" w:eastAsia="Times New Roman" w:hAnsi="Times New Roman" w:cs="Times New Roman"/>
          <w:sz w:val="24"/>
          <w:szCs w:val="24"/>
        </w:rPr>
      </w:pPr>
      <w:r w:rsidRPr="00F419B7">
        <w:rPr>
          <w:rFonts w:ascii="Times New Roman" w:hAnsi="Times New Roman" w:cs="Times New Roman"/>
          <w:sz w:val="24"/>
          <w:szCs w:val="24"/>
        </w:rPr>
        <w:lastRenderedPageBreak/>
        <w:t xml:space="preserve">Zamawiający zajmie w formie pisemnej lub w formie elektronicznej opatrzonej kwalifikowanym podpisem elektronicznym stanowisko wobec wniosku Wykonawcy, w terminie 30 dni kalendarzowych od dnia otrzymania kompletnego – w jego ocenie – wniosku. Za dzień przekazania stanowiska uznaje się dzień jego wysłania na adres właściwy dla doręczeń pism dla Wykonawcy, o którym mowa w Paragrafie </w:t>
      </w:r>
      <w:r w:rsidR="00B50D36" w:rsidRPr="00F419B7">
        <w:rPr>
          <w:rFonts w:ascii="Times New Roman" w:hAnsi="Times New Roman" w:cs="Times New Roman"/>
          <w:sz w:val="24"/>
          <w:szCs w:val="24"/>
        </w:rPr>
        <w:t>1</w:t>
      </w:r>
      <w:r w:rsidRPr="00F419B7">
        <w:rPr>
          <w:rFonts w:ascii="Times New Roman" w:hAnsi="Times New Roman" w:cs="Times New Roman"/>
          <w:sz w:val="24"/>
          <w:szCs w:val="24"/>
        </w:rPr>
        <w:t xml:space="preserve">5 ust. 3 punkt </w:t>
      </w:r>
      <w:r w:rsidR="00B50D36" w:rsidRPr="00F419B7">
        <w:rPr>
          <w:rFonts w:ascii="Times New Roman" w:hAnsi="Times New Roman" w:cs="Times New Roman"/>
          <w:sz w:val="24"/>
          <w:szCs w:val="24"/>
        </w:rPr>
        <w:t>3</w:t>
      </w:r>
      <w:r w:rsidRPr="00F419B7">
        <w:rPr>
          <w:rFonts w:ascii="Times New Roman" w:hAnsi="Times New Roman" w:cs="Times New Roman"/>
          <w:sz w:val="24"/>
          <w:szCs w:val="24"/>
        </w:rPr>
        <w:t xml:space="preserve">.2., lub przekazania go na adres poczty elektronicznej wskazany w Paragrafie </w:t>
      </w:r>
      <w:r w:rsidR="00B50D36" w:rsidRPr="00F419B7">
        <w:rPr>
          <w:rFonts w:ascii="Times New Roman" w:hAnsi="Times New Roman" w:cs="Times New Roman"/>
          <w:sz w:val="24"/>
          <w:szCs w:val="24"/>
        </w:rPr>
        <w:t>4</w:t>
      </w:r>
      <w:r w:rsidRPr="00F419B7">
        <w:rPr>
          <w:rFonts w:ascii="Times New Roman" w:hAnsi="Times New Roman" w:cs="Times New Roman"/>
          <w:sz w:val="24"/>
          <w:szCs w:val="24"/>
        </w:rPr>
        <w:t xml:space="preserve"> ust. </w:t>
      </w:r>
      <w:r w:rsidR="00B50D36" w:rsidRPr="00F419B7">
        <w:rPr>
          <w:rFonts w:ascii="Times New Roman" w:hAnsi="Times New Roman" w:cs="Times New Roman"/>
          <w:sz w:val="24"/>
          <w:szCs w:val="24"/>
        </w:rPr>
        <w:t>8 pkt 8.2</w:t>
      </w:r>
      <w:r w:rsidRPr="00F419B7">
        <w:rPr>
          <w:rFonts w:ascii="Times New Roman" w:hAnsi="Times New Roman" w:cs="Times New Roman"/>
          <w:sz w:val="24"/>
          <w:szCs w:val="24"/>
        </w:rPr>
        <w:t xml:space="preserve"> Umowy.</w:t>
      </w:r>
    </w:p>
    <w:p w14:paraId="31312D42" w14:textId="0BBE61DA" w:rsidR="00883254" w:rsidRPr="00F419B7" w:rsidRDefault="00B50D36" w:rsidP="00D8524B">
      <w:pPr>
        <w:numPr>
          <w:ilvl w:val="0"/>
          <w:numId w:val="116"/>
        </w:numPr>
        <w:tabs>
          <w:tab w:val="left" w:pos="426"/>
        </w:tabs>
        <w:autoSpaceDE w:val="0"/>
        <w:autoSpaceDN w:val="0"/>
        <w:adjustRightInd w:val="0"/>
        <w:spacing w:before="240" w:after="120" w:line="276" w:lineRule="auto"/>
        <w:rPr>
          <w:rFonts w:ascii="Times New Roman" w:eastAsia="Times New Roman" w:hAnsi="Times New Roman" w:cs="Times New Roman"/>
          <w:sz w:val="24"/>
          <w:szCs w:val="24"/>
        </w:rPr>
      </w:pPr>
      <w:r w:rsidRPr="00F419B7">
        <w:rPr>
          <w:rFonts w:ascii="Times New Roman" w:hAnsi="Times New Roman" w:cs="Times New Roman"/>
          <w:sz w:val="24"/>
          <w:szCs w:val="24"/>
        </w:rPr>
        <w:t xml:space="preserve">W przypadku uwzględnienia wniosku Wykonawcy przez Zamawiającego, Strony podejmą działania w celu uzgodnienia treści aneksu do Umowy oraz jego podpisania. </w:t>
      </w:r>
    </w:p>
    <w:p w14:paraId="21BCAB2F" w14:textId="4F6860BB" w:rsidR="00B50D36" w:rsidRPr="00F419B7" w:rsidRDefault="00B50D36" w:rsidP="00D8524B">
      <w:pPr>
        <w:numPr>
          <w:ilvl w:val="0"/>
          <w:numId w:val="116"/>
        </w:numPr>
        <w:tabs>
          <w:tab w:val="left" w:pos="426"/>
        </w:tabs>
        <w:autoSpaceDE w:val="0"/>
        <w:autoSpaceDN w:val="0"/>
        <w:adjustRightInd w:val="0"/>
        <w:spacing w:before="240" w:after="120" w:line="276" w:lineRule="auto"/>
        <w:rPr>
          <w:rFonts w:ascii="Times New Roman" w:eastAsia="Times New Roman" w:hAnsi="Times New Roman" w:cs="Times New Roman"/>
          <w:sz w:val="24"/>
          <w:szCs w:val="24"/>
        </w:rPr>
      </w:pPr>
      <w:r w:rsidRPr="00F419B7">
        <w:rPr>
          <w:rFonts w:ascii="Times New Roman" w:hAnsi="Times New Roman" w:cs="Times New Roman"/>
          <w:sz w:val="24"/>
          <w:szCs w:val="24"/>
        </w:rPr>
        <w:t>Niezależnie od wniosku Wykonawcy, o którym mowa w ust. 5, Zamawiający może przekazać Wykonawcy w formie pisemnej lub w formie elektronicznej wniosek o przeprowadzenie negocjacji w sprawie odpowiedniej zmiany wynagrodzenia, w terminie od dnia opublikowania przepisów dokonujących zmian, o których mowa w ust. 4, do 30 dnia od dnia ich wejścia w życie. Wniosek powinien zawierać co najmniej propozycję zmiany Umowy w zakresie wysokości wynagrodzenia oraz powołanie zmian przepisów. W przypadku złożenia przez Zamawiającego powyższego wniosku, Strony będą prowadziły negocjacje, w celu ustalenia odpowiedniej zmiany wynagrodzenia oraz treści aneksu do Umowy.</w:t>
      </w:r>
    </w:p>
    <w:p w14:paraId="7253B7C1" w14:textId="3EFFFAF3" w:rsidR="00B50D36" w:rsidRPr="00F419B7" w:rsidRDefault="00B50D36" w:rsidP="00D8524B">
      <w:pPr>
        <w:numPr>
          <w:ilvl w:val="0"/>
          <w:numId w:val="116"/>
        </w:numPr>
        <w:tabs>
          <w:tab w:val="left" w:pos="426"/>
        </w:tabs>
        <w:autoSpaceDE w:val="0"/>
        <w:autoSpaceDN w:val="0"/>
        <w:adjustRightInd w:val="0"/>
        <w:spacing w:before="240" w:after="120" w:line="276" w:lineRule="auto"/>
        <w:rPr>
          <w:rFonts w:ascii="Times New Roman" w:eastAsia="Times New Roman" w:hAnsi="Times New Roman" w:cs="Times New Roman"/>
          <w:sz w:val="24"/>
          <w:szCs w:val="24"/>
        </w:rPr>
      </w:pPr>
      <w:r w:rsidRPr="00F419B7">
        <w:rPr>
          <w:rFonts w:ascii="Times New Roman" w:hAnsi="Times New Roman" w:cs="Times New Roman"/>
          <w:sz w:val="24"/>
          <w:szCs w:val="24"/>
        </w:rPr>
        <w:t>Przed przekazaniem wniosku, o którym mowa w ust. 9 powyżej, Zamawiający może zwrócić się do Wykonawcy o udzielenie informacji lub przekazanie wyjaśnień lub dokumentów (oryginałów do wglądu lub kopii potwierdzonych za zgodność z oryginałem) niezbędnych do oceny przez Zamawiającego, czy zmiany, o których mowa w ust. 4 mają lub będą miały wpływ na koszty wykonania Umowy przez Wykonawcę oraz w jakim stopniu zmiany tych kosztów uzasadniają zmianę wysokości wynagrodzenia. Rodzaj i zakres tych informacji określi Zamawiający. Wykonawca jest zobowiązany w każdym przypadku do zajęcia w formie pisemnej lub w formie elektronicznej opatrzonej kwalifikowanym podpisem elektronicznym stanowiska w terminie wskazanym we wniosku, jednak nie dłuższym niż 30 dni kalendarzowych od dnia otrzymania wniosku od Zamawiającego za pośrednictwem poczty elektronicznej.</w:t>
      </w:r>
    </w:p>
    <w:p w14:paraId="7D4B10DE" w14:textId="438D6CF3" w:rsidR="00B50D36" w:rsidRPr="00F419B7" w:rsidRDefault="00B50D36" w:rsidP="00D8524B">
      <w:pPr>
        <w:numPr>
          <w:ilvl w:val="0"/>
          <w:numId w:val="116"/>
        </w:numPr>
        <w:tabs>
          <w:tab w:val="left" w:pos="426"/>
        </w:tabs>
        <w:autoSpaceDE w:val="0"/>
        <w:autoSpaceDN w:val="0"/>
        <w:adjustRightInd w:val="0"/>
        <w:spacing w:before="240" w:after="120" w:line="276" w:lineRule="auto"/>
        <w:rPr>
          <w:rFonts w:ascii="Times New Roman" w:eastAsia="Times New Roman" w:hAnsi="Times New Roman" w:cs="Times New Roman"/>
          <w:sz w:val="24"/>
          <w:szCs w:val="24"/>
        </w:rPr>
      </w:pPr>
      <w:r w:rsidRPr="00F419B7">
        <w:rPr>
          <w:rFonts w:ascii="Times New Roman" w:hAnsi="Times New Roman" w:cs="Times New Roman"/>
          <w:sz w:val="24"/>
          <w:szCs w:val="24"/>
        </w:rPr>
        <w:t>W przypadku, gdy w wyniku negocjacji Strony ustalą dokonanie odpowiedniej zmiany wynagrodzenia w zakresie określonym w ust. 9, Strony podpiszą aneks do Umowy w terminie wynikającym z ustaleń negocjacyjnych, a w przypadku braku takich ustaleń – w terminie wyznaczonym przez Zamawiającego, jednak nie wcześniej niż po wejściu w życie przepisów będących przyczyną waloryzacji.</w:t>
      </w:r>
    </w:p>
    <w:p w14:paraId="5C9F0991" w14:textId="77777777" w:rsidR="00B50D36" w:rsidRPr="00F419B7" w:rsidRDefault="00B50D36" w:rsidP="00D8524B">
      <w:pPr>
        <w:numPr>
          <w:ilvl w:val="0"/>
          <w:numId w:val="116"/>
        </w:numPr>
        <w:tabs>
          <w:tab w:val="left" w:pos="426"/>
        </w:tabs>
        <w:autoSpaceDE w:val="0"/>
        <w:autoSpaceDN w:val="0"/>
        <w:adjustRightInd w:val="0"/>
        <w:spacing w:before="240" w:after="120" w:line="276" w:lineRule="auto"/>
        <w:rPr>
          <w:rFonts w:ascii="Times New Roman" w:eastAsia="Times New Roman" w:hAnsi="Times New Roman" w:cs="Times New Roman"/>
          <w:sz w:val="24"/>
          <w:szCs w:val="24"/>
        </w:rPr>
      </w:pPr>
      <w:r w:rsidRPr="00F419B7">
        <w:rPr>
          <w:rFonts w:ascii="Times New Roman" w:hAnsi="Times New Roman" w:cs="Times New Roman"/>
          <w:sz w:val="24"/>
          <w:szCs w:val="24"/>
        </w:rPr>
        <w:t xml:space="preserve">W przypadku: </w:t>
      </w:r>
    </w:p>
    <w:p w14:paraId="0B41C771" w14:textId="77777777" w:rsidR="00B50D36" w:rsidRPr="00F419B7" w:rsidRDefault="00B50D36" w:rsidP="00D8524B">
      <w:pPr>
        <w:pStyle w:val="Akapitzlist"/>
        <w:numPr>
          <w:ilvl w:val="1"/>
          <w:numId w:val="116"/>
        </w:numPr>
        <w:tabs>
          <w:tab w:val="left" w:pos="426"/>
        </w:tabs>
        <w:autoSpaceDE w:val="0"/>
        <w:autoSpaceDN w:val="0"/>
        <w:adjustRightInd w:val="0"/>
        <w:spacing w:before="240" w:after="120" w:line="276" w:lineRule="auto"/>
        <w:ind w:left="992" w:hanging="567"/>
        <w:rPr>
          <w:rFonts w:eastAsia="Times New Roman"/>
        </w:rPr>
      </w:pPr>
      <w:r w:rsidRPr="00F419B7">
        <w:t xml:space="preserve">niepodjęcia przez Wykonawcę negocjacji na podstawie wniosku Zamawiającego, o którym mowa w ust. 9 lub prowadzenia ich w sposób niezgodny z przepisami prawa lub zasadami współżycia społecznego; </w:t>
      </w:r>
    </w:p>
    <w:p w14:paraId="7669CAED" w14:textId="77777777" w:rsidR="00B50D36" w:rsidRPr="00F419B7" w:rsidRDefault="00B50D36" w:rsidP="00D8524B">
      <w:pPr>
        <w:pStyle w:val="Akapitzlist"/>
        <w:numPr>
          <w:ilvl w:val="1"/>
          <w:numId w:val="116"/>
        </w:numPr>
        <w:tabs>
          <w:tab w:val="left" w:pos="426"/>
        </w:tabs>
        <w:autoSpaceDE w:val="0"/>
        <w:autoSpaceDN w:val="0"/>
        <w:adjustRightInd w:val="0"/>
        <w:spacing w:before="240" w:after="120" w:line="276" w:lineRule="auto"/>
        <w:ind w:left="992" w:hanging="567"/>
        <w:rPr>
          <w:rFonts w:eastAsia="Times New Roman"/>
        </w:rPr>
      </w:pPr>
      <w:r w:rsidRPr="00F419B7">
        <w:lastRenderedPageBreak/>
        <w:t>niewykonania lub nienależytego wykonania przez Wykonawcę postanowień ust. 10 powyżej;</w:t>
      </w:r>
    </w:p>
    <w:p w14:paraId="5CE2B295" w14:textId="77777777" w:rsidR="00B50D36" w:rsidRPr="00F419B7" w:rsidRDefault="00B50D36" w:rsidP="00D8524B">
      <w:pPr>
        <w:pStyle w:val="Akapitzlist"/>
        <w:numPr>
          <w:ilvl w:val="1"/>
          <w:numId w:val="116"/>
        </w:numPr>
        <w:tabs>
          <w:tab w:val="left" w:pos="426"/>
        </w:tabs>
        <w:autoSpaceDE w:val="0"/>
        <w:autoSpaceDN w:val="0"/>
        <w:adjustRightInd w:val="0"/>
        <w:spacing w:before="240" w:after="120" w:line="276" w:lineRule="auto"/>
        <w:ind w:left="992" w:hanging="567"/>
        <w:rPr>
          <w:rFonts w:eastAsia="Times New Roman"/>
        </w:rPr>
      </w:pPr>
      <w:r w:rsidRPr="00F419B7">
        <w:t xml:space="preserve">niepodpisania przez Wykonawcę aneksu do Umowy obejmującego odpowiednią zmianę wynagrodzenia, wynikającą z ustaleń negocjacyjnych w terminie, o którym mowa odpowiednio w ust. 11 powyżej, </w:t>
      </w:r>
    </w:p>
    <w:p w14:paraId="0DD5659A" w14:textId="4B4D0DA4" w:rsidR="00B50D36" w:rsidRPr="00F419B7" w:rsidRDefault="00B50D36" w:rsidP="00AC5B3E">
      <w:pPr>
        <w:tabs>
          <w:tab w:val="left" w:pos="426"/>
        </w:tabs>
        <w:autoSpaceDE w:val="0"/>
        <w:autoSpaceDN w:val="0"/>
        <w:adjustRightInd w:val="0"/>
        <w:spacing w:before="240" w:after="120" w:line="276" w:lineRule="auto"/>
        <w:ind w:left="425"/>
        <w:rPr>
          <w:rFonts w:ascii="Times New Roman" w:eastAsia="Times New Roman" w:hAnsi="Times New Roman" w:cs="Times New Roman"/>
          <w:sz w:val="24"/>
          <w:szCs w:val="24"/>
        </w:rPr>
      </w:pPr>
      <w:r w:rsidRPr="00F419B7">
        <w:rPr>
          <w:rFonts w:ascii="Times New Roman" w:hAnsi="Times New Roman" w:cs="Times New Roman"/>
          <w:sz w:val="24"/>
          <w:szCs w:val="24"/>
        </w:rPr>
        <w:t>Zamawiający jest uprawniony do odstąpienia od Umowy, z zachowaniem 180-dniowego okresu odstąpienia, którego bieg rozpoczyna się od dnia złożenia oświadczenia przez Zamawiającego.</w:t>
      </w:r>
    </w:p>
    <w:p w14:paraId="399CF852" w14:textId="3B10DC98" w:rsidR="00B50D36" w:rsidRPr="00F419B7" w:rsidRDefault="00B50D36" w:rsidP="00D8524B">
      <w:pPr>
        <w:numPr>
          <w:ilvl w:val="0"/>
          <w:numId w:val="116"/>
        </w:numPr>
        <w:tabs>
          <w:tab w:val="left" w:pos="426"/>
        </w:tabs>
        <w:autoSpaceDE w:val="0"/>
        <w:autoSpaceDN w:val="0"/>
        <w:adjustRightInd w:val="0"/>
        <w:spacing w:before="240" w:after="120" w:line="276" w:lineRule="auto"/>
        <w:rPr>
          <w:rFonts w:ascii="Times New Roman" w:eastAsia="Times New Roman" w:hAnsi="Times New Roman" w:cs="Times New Roman"/>
          <w:sz w:val="24"/>
          <w:szCs w:val="24"/>
        </w:rPr>
      </w:pPr>
      <w:r w:rsidRPr="00F419B7">
        <w:rPr>
          <w:rFonts w:ascii="Times New Roman" w:hAnsi="Times New Roman" w:cs="Times New Roman"/>
          <w:sz w:val="24"/>
          <w:szCs w:val="24"/>
        </w:rPr>
        <w:t xml:space="preserve">Zgodnie z art. 439 ustawy </w:t>
      </w:r>
      <w:proofErr w:type="spellStart"/>
      <w:r w:rsidRPr="00F419B7">
        <w:rPr>
          <w:rFonts w:ascii="Times New Roman" w:hAnsi="Times New Roman" w:cs="Times New Roman"/>
          <w:sz w:val="24"/>
          <w:szCs w:val="24"/>
        </w:rPr>
        <w:t>Pzp</w:t>
      </w:r>
      <w:proofErr w:type="spellEnd"/>
      <w:r w:rsidRPr="00F419B7">
        <w:rPr>
          <w:rFonts w:ascii="Times New Roman" w:hAnsi="Times New Roman" w:cs="Times New Roman"/>
          <w:sz w:val="24"/>
          <w:szCs w:val="24"/>
        </w:rPr>
        <w:t xml:space="preserve">, </w:t>
      </w:r>
      <w:r w:rsidR="004B66D5" w:rsidRPr="00F419B7">
        <w:rPr>
          <w:rFonts w:ascii="Times New Roman" w:hAnsi="Times New Roman" w:cs="Times New Roman"/>
          <w:sz w:val="24"/>
          <w:szCs w:val="24"/>
        </w:rPr>
        <w:t xml:space="preserve">dla umów zawartych na okres dłuższy niż 6 miesięcy, </w:t>
      </w:r>
      <w:r w:rsidRPr="00F419B7">
        <w:rPr>
          <w:rFonts w:ascii="Times New Roman" w:hAnsi="Times New Roman" w:cs="Times New Roman"/>
          <w:sz w:val="24"/>
          <w:szCs w:val="24"/>
        </w:rPr>
        <w:t>wysokość wynagrodzenia należnego Wykonawcy może podlegać waloryzacji w przypadku zmiany ceny materiałów lub kosztów związanych z realizacją Przedmiotu Umowy. Przez zmianę ceny materiałów lub kosztów rozumie się wzrost odpowiednio cen lub kosztów, jak i ich obniżenie, względem ceny lub kosztu przyjętych w celu ustalenia wynagrodzenia Wykonawcy zawartego w Ofercie.</w:t>
      </w:r>
    </w:p>
    <w:p w14:paraId="0995432C" w14:textId="5EF133DD" w:rsidR="00B50D36" w:rsidRPr="00F419B7" w:rsidRDefault="00B50D36" w:rsidP="00D8524B">
      <w:pPr>
        <w:numPr>
          <w:ilvl w:val="0"/>
          <w:numId w:val="116"/>
        </w:numPr>
        <w:tabs>
          <w:tab w:val="left" w:pos="426"/>
        </w:tabs>
        <w:autoSpaceDE w:val="0"/>
        <w:autoSpaceDN w:val="0"/>
        <w:adjustRightInd w:val="0"/>
        <w:spacing w:before="240" w:after="120" w:line="276" w:lineRule="auto"/>
        <w:rPr>
          <w:rFonts w:ascii="Times New Roman" w:eastAsia="Times New Roman" w:hAnsi="Times New Roman" w:cs="Times New Roman"/>
          <w:sz w:val="24"/>
          <w:szCs w:val="24"/>
        </w:rPr>
      </w:pPr>
      <w:r w:rsidRPr="00F419B7">
        <w:rPr>
          <w:rFonts w:ascii="Times New Roman" w:hAnsi="Times New Roman" w:cs="Times New Roman"/>
          <w:sz w:val="24"/>
          <w:szCs w:val="24"/>
        </w:rPr>
        <w:t>Przy ustalaniu wysokości zmiany wynagrodzenia należnego Wykonawcy w okolicznościach wskazanych w ust. 13 powyżej, Strony będą stosować wskaźnik cen dla działalności związanej z oprogramowaniem i doradztwem w zakresie informatyki oraz działalności powiązanej za ostatni dostępny kwartał poprzedzający wystawienie faktury w porównaniu do wskaźnika dla działalności związanej z oprogramowaniem i doradztwem w zakresie informatyki w analogicznym kwartale w roku ubiegłym - ogłaszanych w komunikacie Prezesa Głównego Urzędu Statystycznego (dalej: „wskaźnik”).</w:t>
      </w:r>
    </w:p>
    <w:p w14:paraId="665F9274" w14:textId="583F54CE" w:rsidR="00B50D36" w:rsidRPr="00F419B7" w:rsidRDefault="007D32BD" w:rsidP="00D8524B">
      <w:pPr>
        <w:numPr>
          <w:ilvl w:val="0"/>
          <w:numId w:val="116"/>
        </w:numPr>
        <w:tabs>
          <w:tab w:val="left" w:pos="426"/>
        </w:tabs>
        <w:autoSpaceDE w:val="0"/>
        <w:autoSpaceDN w:val="0"/>
        <w:adjustRightInd w:val="0"/>
        <w:spacing w:before="240" w:after="120" w:line="276" w:lineRule="auto"/>
        <w:rPr>
          <w:rFonts w:ascii="Times New Roman" w:eastAsia="Times New Roman" w:hAnsi="Times New Roman" w:cs="Times New Roman"/>
          <w:sz w:val="24"/>
          <w:szCs w:val="24"/>
        </w:rPr>
      </w:pPr>
      <w:r w:rsidRPr="00F419B7">
        <w:rPr>
          <w:rFonts w:ascii="Times New Roman" w:hAnsi="Times New Roman" w:cs="Times New Roman"/>
          <w:sz w:val="24"/>
          <w:szCs w:val="24"/>
        </w:rPr>
        <w:t>Strony uprawnione są do złożenia wniosku o zmianę wynagrodzenia w okolicznościach wskazanych w ust.13 jedynie w sytuacji, gdy poziom zmiany wskaźnika wyniesie co najmniej 2,5%. W takim przypadku, zmiana cen lub kosztów wykonania Przedmiotu Umowy zostanie uwzględniona przy ustalaniu zmiany wysokości wynagrodzenia należnego Wykonawcy w ten sposób, że kwota określająca zmianę wynagrodzenia (zwiększenie albo zmniejszenie – odpowiednio do wskaźnika ogłoszonego za dany rok) zostanie obliczona jako iloczyn kwoty wynagrodzenia pozostałego do zapłaty i stawki odpowiadającej wartości wskaźnika. Początkowym terminem ustalenia zmiany wynagrodzenia jest dzień otwarcia Ofert.</w:t>
      </w:r>
    </w:p>
    <w:p w14:paraId="10A55328" w14:textId="4902EA89" w:rsidR="007D32BD" w:rsidRPr="00F419B7" w:rsidRDefault="007D32BD" w:rsidP="00D8524B">
      <w:pPr>
        <w:numPr>
          <w:ilvl w:val="0"/>
          <w:numId w:val="116"/>
        </w:numPr>
        <w:tabs>
          <w:tab w:val="left" w:pos="426"/>
        </w:tabs>
        <w:autoSpaceDE w:val="0"/>
        <w:autoSpaceDN w:val="0"/>
        <w:adjustRightInd w:val="0"/>
        <w:spacing w:before="240" w:after="120" w:line="276" w:lineRule="auto"/>
        <w:rPr>
          <w:rFonts w:ascii="Times New Roman" w:eastAsia="Times New Roman" w:hAnsi="Times New Roman" w:cs="Times New Roman"/>
          <w:sz w:val="24"/>
          <w:szCs w:val="24"/>
        </w:rPr>
      </w:pPr>
      <w:r w:rsidRPr="00F419B7">
        <w:rPr>
          <w:rFonts w:ascii="Times New Roman" w:hAnsi="Times New Roman" w:cs="Times New Roman"/>
          <w:sz w:val="24"/>
          <w:szCs w:val="24"/>
        </w:rPr>
        <w:t>Wykonawca zobowiązany jest do wykazania wpływu zmiany wskaźnika na wykonanie Przedmiotu Umowy. Wniosek, o którym mowa w ust. 15 powinien zawierać opis propozycji zmiany Umowy w zakresie wysokości wynagrodzenia wraz z jej uzasadnieniem oraz dokumenty niezbędne do oceny, czy proponowane zmiany wynikają ze zmiany cen lub kosztów związanych z realizacją Umowy względem cen lub kosztów przyjętych w celu ustalenia wynagrodzenia Wykonawcy zawartego w Ofercie, a w szczególności:</w:t>
      </w:r>
    </w:p>
    <w:p w14:paraId="0FEC6303" w14:textId="6FCA5898" w:rsidR="007D32BD" w:rsidRPr="00F419B7" w:rsidRDefault="007D32BD" w:rsidP="00D8524B">
      <w:pPr>
        <w:pStyle w:val="Akapitzlist"/>
        <w:numPr>
          <w:ilvl w:val="1"/>
          <w:numId w:val="116"/>
        </w:numPr>
        <w:tabs>
          <w:tab w:val="left" w:pos="426"/>
        </w:tabs>
        <w:autoSpaceDE w:val="0"/>
        <w:autoSpaceDN w:val="0"/>
        <w:adjustRightInd w:val="0"/>
        <w:spacing w:before="240" w:after="120" w:line="276" w:lineRule="auto"/>
        <w:ind w:left="992" w:hanging="567"/>
        <w:rPr>
          <w:rFonts w:eastAsia="Times New Roman"/>
        </w:rPr>
      </w:pPr>
      <w:r w:rsidRPr="00F419B7">
        <w:lastRenderedPageBreak/>
        <w:t>szczegółową kalkulację proponowanej, zmienionej wysokości wynagrodzenia Wykonawcy oraz wykazanie adekwatności propozycji do zmiany wysokości kosztów wykonania Umowy przez Wykonawcę, przyjętych w celu ustalenia wynagrodzenia Wykonawcy zawartego w Ofercie, których zmiana może uzasadniać wystąpienie z wnioskiem o jego zmianę oraz sposób obliczania ich zmiany i prezentacji obliczeń;</w:t>
      </w:r>
    </w:p>
    <w:p w14:paraId="40B5AE0A" w14:textId="6555752F" w:rsidR="007D32BD" w:rsidRPr="00F419B7" w:rsidRDefault="007D32BD" w:rsidP="00D8524B">
      <w:pPr>
        <w:pStyle w:val="Akapitzlist"/>
        <w:numPr>
          <w:ilvl w:val="1"/>
          <w:numId w:val="116"/>
        </w:numPr>
        <w:tabs>
          <w:tab w:val="left" w:pos="426"/>
        </w:tabs>
        <w:autoSpaceDE w:val="0"/>
        <w:autoSpaceDN w:val="0"/>
        <w:adjustRightInd w:val="0"/>
        <w:spacing w:before="240" w:after="120" w:line="276" w:lineRule="auto"/>
        <w:ind w:left="992" w:hanging="567"/>
        <w:rPr>
          <w:rFonts w:eastAsia="Times New Roman"/>
        </w:rPr>
      </w:pPr>
      <w:r w:rsidRPr="00F419B7">
        <w:t>dokumenty potwierdzające zasadność wystąpienia z wnioskiem (w szczególności, jego zgodność z zasadami zmiany wynagrodzenia określonymi w niniejszej Umowie) oraz prawidłowość obliczeń w zakresie zmiany wysokości kosztów wykonania Umowy oraz wnioskowanej zmiany wysokości wynagrodzenia Wykonawcy.</w:t>
      </w:r>
    </w:p>
    <w:p w14:paraId="139E037A" w14:textId="12210BFB" w:rsidR="007D32BD" w:rsidRPr="00F419B7" w:rsidRDefault="007D32BD" w:rsidP="00D8524B">
      <w:pPr>
        <w:numPr>
          <w:ilvl w:val="0"/>
          <w:numId w:val="116"/>
        </w:numPr>
        <w:tabs>
          <w:tab w:val="left" w:pos="426"/>
        </w:tabs>
        <w:autoSpaceDE w:val="0"/>
        <w:autoSpaceDN w:val="0"/>
        <w:adjustRightInd w:val="0"/>
        <w:spacing w:before="240" w:after="120" w:line="276" w:lineRule="auto"/>
        <w:rPr>
          <w:rFonts w:ascii="Times New Roman" w:eastAsia="Times New Roman" w:hAnsi="Times New Roman" w:cs="Times New Roman"/>
          <w:sz w:val="24"/>
          <w:szCs w:val="24"/>
        </w:rPr>
      </w:pPr>
      <w:r w:rsidRPr="00F419B7">
        <w:rPr>
          <w:rFonts w:ascii="Times New Roman" w:hAnsi="Times New Roman" w:cs="Times New Roman"/>
          <w:sz w:val="24"/>
          <w:szCs w:val="24"/>
        </w:rPr>
        <w:t xml:space="preserve">Zmiana wysokości wynagrodzenia w okolicznościach wskazanych w ust. 4 i ust. 13 powyżej, może nastąpić nie częściej niż raz w roku kalendarzowym, przy czym Strony nie przewidują zmiany wynagrodzenia na podstawie ust. 4 i ust. 13 powyżej w pierwszych </w:t>
      </w:r>
      <w:r w:rsidR="004B66D5" w:rsidRPr="00F419B7">
        <w:rPr>
          <w:rFonts w:ascii="Times New Roman" w:hAnsi="Times New Roman" w:cs="Times New Roman"/>
          <w:sz w:val="24"/>
          <w:szCs w:val="24"/>
        </w:rPr>
        <w:t xml:space="preserve">6 </w:t>
      </w:r>
      <w:r w:rsidRPr="00F419B7">
        <w:rPr>
          <w:rFonts w:ascii="Times New Roman" w:hAnsi="Times New Roman" w:cs="Times New Roman"/>
          <w:sz w:val="24"/>
          <w:szCs w:val="24"/>
        </w:rPr>
        <w:t xml:space="preserve"> miesiącach obowiązywania Umowy.</w:t>
      </w:r>
    </w:p>
    <w:p w14:paraId="4B54128C" w14:textId="649AA38A" w:rsidR="007D32BD" w:rsidRPr="00F419B7" w:rsidRDefault="007D32BD" w:rsidP="00D8524B">
      <w:pPr>
        <w:numPr>
          <w:ilvl w:val="0"/>
          <w:numId w:val="116"/>
        </w:numPr>
        <w:tabs>
          <w:tab w:val="left" w:pos="426"/>
        </w:tabs>
        <w:autoSpaceDE w:val="0"/>
        <w:autoSpaceDN w:val="0"/>
        <w:adjustRightInd w:val="0"/>
        <w:spacing w:before="240" w:after="120" w:line="276" w:lineRule="auto"/>
        <w:rPr>
          <w:rFonts w:ascii="Times New Roman" w:eastAsia="Times New Roman" w:hAnsi="Times New Roman" w:cs="Times New Roman"/>
          <w:sz w:val="24"/>
          <w:szCs w:val="24"/>
        </w:rPr>
      </w:pPr>
      <w:r w:rsidRPr="00F419B7">
        <w:rPr>
          <w:rFonts w:ascii="Times New Roman" w:hAnsi="Times New Roman" w:cs="Times New Roman"/>
          <w:sz w:val="24"/>
          <w:szCs w:val="24"/>
        </w:rPr>
        <w:t>Maksymalna wartość zmiany wynagrodzenia, o której mowa w ust. 4 i ust. 13 powyżej, wyniesie łącznie nie więcej niż 15% wartości całkowitego wynagrodzenia brutto Wykonawcy, określonego w Paragrafie 9 ust. 1 Umowy.</w:t>
      </w:r>
    </w:p>
    <w:p w14:paraId="1B80C6C4" w14:textId="296C229B" w:rsidR="007D32BD" w:rsidRPr="00F419B7" w:rsidRDefault="007D32BD" w:rsidP="00D8524B">
      <w:pPr>
        <w:numPr>
          <w:ilvl w:val="0"/>
          <w:numId w:val="116"/>
        </w:numPr>
        <w:tabs>
          <w:tab w:val="left" w:pos="426"/>
        </w:tabs>
        <w:autoSpaceDE w:val="0"/>
        <w:autoSpaceDN w:val="0"/>
        <w:adjustRightInd w:val="0"/>
        <w:spacing w:before="240" w:after="120" w:line="276" w:lineRule="auto"/>
        <w:rPr>
          <w:rFonts w:ascii="Times New Roman" w:eastAsia="Times New Roman" w:hAnsi="Times New Roman" w:cs="Times New Roman"/>
          <w:sz w:val="24"/>
          <w:szCs w:val="24"/>
        </w:rPr>
      </w:pPr>
      <w:r w:rsidRPr="00F419B7">
        <w:rPr>
          <w:rFonts w:ascii="Times New Roman" w:hAnsi="Times New Roman" w:cs="Times New Roman"/>
          <w:sz w:val="24"/>
          <w:szCs w:val="24"/>
        </w:rPr>
        <w:t>Zmiana wysokości wynagrodzenia Wykonawcy, o której mowa w ust. 4 z wyłączeniem ust. 4 pkt 4.1) i ust. 13 powyżej, może nastąpić wyłącznie w zakresie kwoty płatności częściowych wynagrodzenia Wykonawcy, jeszcze niezapłaconego.</w:t>
      </w:r>
    </w:p>
    <w:p w14:paraId="34786169" w14:textId="453435F6" w:rsidR="007D32BD" w:rsidRPr="00F419B7" w:rsidRDefault="007D32BD" w:rsidP="00D8524B">
      <w:pPr>
        <w:numPr>
          <w:ilvl w:val="0"/>
          <w:numId w:val="116"/>
        </w:numPr>
        <w:tabs>
          <w:tab w:val="left" w:pos="426"/>
        </w:tabs>
        <w:autoSpaceDE w:val="0"/>
        <w:autoSpaceDN w:val="0"/>
        <w:adjustRightInd w:val="0"/>
        <w:spacing w:before="240" w:after="120" w:line="276" w:lineRule="auto"/>
        <w:rPr>
          <w:rFonts w:ascii="Times New Roman" w:eastAsia="Times New Roman" w:hAnsi="Times New Roman" w:cs="Times New Roman"/>
          <w:sz w:val="24"/>
          <w:szCs w:val="24"/>
        </w:rPr>
      </w:pPr>
      <w:r w:rsidRPr="00F419B7">
        <w:rPr>
          <w:rFonts w:ascii="Times New Roman" w:hAnsi="Times New Roman" w:cs="Times New Roman"/>
          <w:sz w:val="24"/>
          <w:szCs w:val="24"/>
        </w:rPr>
        <w:t>W przypadku zmiany stawki VAT przyjętej do określenia maksymalnej wysokości wynagrodzenia Wykonawcy wynagrodzenie w ujęciu brutto, wynagrodzenie określone w Paragrafie 9 ulegnie odpowiedniej zmianie, poprzez zastosowanie zmienionej stawki VAT. Zmianie ulegnie wysokość wynagrodzenia należnego Wykonawcy za wykonywanie Umowy w okresie od dnia obowiązywania zmienionej stawki podatku, przy czym zmiana dotyczyć będzie wyłącznie tej części wynagrodzenia Wykonawcy, do której zgodnie z przepisami prawa powinna być stosowana zmieniona stawka podatku.</w:t>
      </w:r>
    </w:p>
    <w:p w14:paraId="7F06F521" w14:textId="27B50C46" w:rsidR="007D32BD" w:rsidRPr="00F419B7" w:rsidRDefault="007D32BD" w:rsidP="00D8524B">
      <w:pPr>
        <w:numPr>
          <w:ilvl w:val="0"/>
          <w:numId w:val="116"/>
        </w:numPr>
        <w:tabs>
          <w:tab w:val="left" w:pos="426"/>
        </w:tabs>
        <w:autoSpaceDE w:val="0"/>
        <w:autoSpaceDN w:val="0"/>
        <w:adjustRightInd w:val="0"/>
        <w:spacing w:before="240" w:after="120" w:line="276" w:lineRule="auto"/>
        <w:rPr>
          <w:rFonts w:ascii="Times New Roman" w:eastAsia="Times New Roman" w:hAnsi="Times New Roman" w:cs="Times New Roman"/>
          <w:sz w:val="24"/>
          <w:szCs w:val="24"/>
        </w:rPr>
      </w:pPr>
      <w:r w:rsidRPr="00F419B7">
        <w:rPr>
          <w:rFonts w:ascii="Times New Roman" w:hAnsi="Times New Roman" w:cs="Times New Roman"/>
          <w:sz w:val="24"/>
          <w:szCs w:val="24"/>
        </w:rPr>
        <w:t xml:space="preserve">Każdorazowo dokonując waloryzacji wynagrodzenia Wykonawcy zgodnie z postanowieniami niniejszej Umowy, Wykonawca zobowiązany jest do zmiany wynagrodzenia przysługującego Podwykonawcy/Podwykonawcom, z którym zawarł umowę, w zakresie odpowiadającym dokonanym zmianom na podstawie niniejszej Umowy. Postanowienia art. 439 ust. 5 ustawy </w:t>
      </w:r>
      <w:proofErr w:type="spellStart"/>
      <w:r w:rsidRPr="00F419B7">
        <w:rPr>
          <w:rFonts w:ascii="Times New Roman" w:hAnsi="Times New Roman" w:cs="Times New Roman"/>
          <w:sz w:val="24"/>
          <w:szCs w:val="24"/>
        </w:rPr>
        <w:t>Pzp</w:t>
      </w:r>
      <w:proofErr w:type="spellEnd"/>
      <w:r w:rsidRPr="00F419B7">
        <w:rPr>
          <w:rFonts w:ascii="Times New Roman" w:hAnsi="Times New Roman" w:cs="Times New Roman"/>
          <w:sz w:val="24"/>
          <w:szCs w:val="24"/>
        </w:rPr>
        <w:t xml:space="preserve"> stosuje się odpowiednio.</w:t>
      </w:r>
    </w:p>
    <w:p w14:paraId="67A49838" w14:textId="1A128691" w:rsidR="007D32BD" w:rsidRPr="00F419B7" w:rsidRDefault="007D32BD" w:rsidP="00D8524B">
      <w:pPr>
        <w:numPr>
          <w:ilvl w:val="0"/>
          <w:numId w:val="116"/>
        </w:numPr>
        <w:tabs>
          <w:tab w:val="left" w:pos="426"/>
        </w:tabs>
        <w:autoSpaceDE w:val="0"/>
        <w:autoSpaceDN w:val="0"/>
        <w:adjustRightInd w:val="0"/>
        <w:spacing w:before="240" w:after="120" w:line="276" w:lineRule="auto"/>
        <w:rPr>
          <w:rFonts w:ascii="Times New Roman" w:eastAsia="Times New Roman" w:hAnsi="Times New Roman" w:cs="Times New Roman"/>
          <w:sz w:val="24"/>
          <w:szCs w:val="24"/>
        </w:rPr>
      </w:pPr>
      <w:r w:rsidRPr="00F419B7">
        <w:rPr>
          <w:rFonts w:ascii="Times New Roman" w:hAnsi="Times New Roman" w:cs="Times New Roman"/>
          <w:sz w:val="24"/>
          <w:szCs w:val="24"/>
        </w:rPr>
        <w:t>Zmiana wynagrodzenia, o której mowa w ust. 2</w:t>
      </w:r>
      <w:r w:rsidR="00F51269" w:rsidRPr="00F419B7">
        <w:rPr>
          <w:rFonts w:ascii="Times New Roman" w:hAnsi="Times New Roman" w:cs="Times New Roman"/>
          <w:sz w:val="24"/>
          <w:szCs w:val="24"/>
        </w:rPr>
        <w:t>1</w:t>
      </w:r>
      <w:r w:rsidRPr="00F419B7">
        <w:rPr>
          <w:rFonts w:ascii="Times New Roman" w:hAnsi="Times New Roman" w:cs="Times New Roman"/>
          <w:sz w:val="24"/>
          <w:szCs w:val="24"/>
        </w:rPr>
        <w:t xml:space="preserve"> powyżej powinna nastąpić w terminie 14 dni od dnia zawarcia aneksu do Umowy zmieniającego wynagrodzenie należne Wykonawcy.</w:t>
      </w:r>
    </w:p>
    <w:p w14:paraId="28E0F108" w14:textId="331F8D4E" w:rsidR="00145676" w:rsidRPr="00F419B7" w:rsidRDefault="00145676" w:rsidP="00D8524B">
      <w:pPr>
        <w:numPr>
          <w:ilvl w:val="0"/>
          <w:numId w:val="116"/>
        </w:numPr>
        <w:autoSpaceDN w:val="0"/>
        <w:spacing w:before="240" w:after="0" w:line="276" w:lineRule="auto"/>
        <w:textAlignment w:val="baseline"/>
        <w:rPr>
          <w:rFonts w:ascii="Times New Roman" w:eastAsia="Calibri" w:hAnsi="Times New Roman" w:cs="Times New Roman"/>
          <w:sz w:val="24"/>
          <w:szCs w:val="24"/>
        </w:rPr>
      </w:pPr>
      <w:r w:rsidRPr="00F419B7">
        <w:rPr>
          <w:rFonts w:ascii="Times New Roman" w:eastAsia="Calibri" w:hAnsi="Times New Roman" w:cs="Times New Roman"/>
          <w:sz w:val="24"/>
          <w:szCs w:val="24"/>
        </w:rPr>
        <w:t>Wykonawca zawiadomi Zamawiającego o wykonaniu zobowiązania określonego w ust. 2</w:t>
      </w:r>
      <w:r w:rsidR="00F51269" w:rsidRPr="00F419B7">
        <w:rPr>
          <w:rFonts w:ascii="Times New Roman" w:eastAsia="Calibri" w:hAnsi="Times New Roman" w:cs="Times New Roman"/>
          <w:sz w:val="24"/>
          <w:szCs w:val="24"/>
        </w:rPr>
        <w:t>1</w:t>
      </w:r>
      <w:r w:rsidRPr="00F419B7">
        <w:rPr>
          <w:rFonts w:ascii="Times New Roman" w:eastAsia="Calibri" w:hAnsi="Times New Roman" w:cs="Times New Roman"/>
          <w:sz w:val="24"/>
          <w:szCs w:val="24"/>
        </w:rPr>
        <w:t xml:space="preserve">, w terminie 14 dni od dnia zawarcia aneksu do Umowy oraz na każde żądanie </w:t>
      </w:r>
      <w:r w:rsidRPr="00F419B7">
        <w:rPr>
          <w:rFonts w:ascii="Times New Roman" w:eastAsia="Calibri" w:hAnsi="Times New Roman" w:cs="Times New Roman"/>
          <w:sz w:val="24"/>
          <w:szCs w:val="24"/>
        </w:rPr>
        <w:lastRenderedPageBreak/>
        <w:t>Zamawiającego, udzieli niezwłocznie wszelkich informacji i wyjaśnień oraz przedłoży kopie aneksów do umów lub innych dokumentów potwierdzających wykonanie tego zobowiązania, poświadczenie przez osoby uprawnione do reprezentacji Wykonawcy.</w:t>
      </w:r>
    </w:p>
    <w:p w14:paraId="588B95C6" w14:textId="28DE09DD" w:rsidR="00145676" w:rsidRPr="00F419B7" w:rsidRDefault="00145676" w:rsidP="00D8524B">
      <w:pPr>
        <w:numPr>
          <w:ilvl w:val="0"/>
          <w:numId w:val="116"/>
        </w:numPr>
        <w:autoSpaceDN w:val="0"/>
        <w:spacing w:before="240" w:after="0" w:line="276" w:lineRule="auto"/>
        <w:textAlignment w:val="baseline"/>
        <w:rPr>
          <w:rFonts w:ascii="Times New Roman" w:eastAsia="Calibri" w:hAnsi="Times New Roman" w:cs="Times New Roman"/>
          <w:sz w:val="24"/>
          <w:szCs w:val="24"/>
        </w:rPr>
      </w:pPr>
      <w:r w:rsidRPr="00F419B7">
        <w:rPr>
          <w:rFonts w:ascii="Times New Roman" w:eastAsia="Calibri" w:hAnsi="Times New Roman" w:cs="Times New Roman"/>
          <w:sz w:val="24"/>
          <w:szCs w:val="24"/>
        </w:rPr>
        <w:t xml:space="preserve">Strony na podstawie art. 455 ust. 2 ustawy </w:t>
      </w:r>
      <w:proofErr w:type="spellStart"/>
      <w:r w:rsidRPr="00F419B7">
        <w:rPr>
          <w:rFonts w:ascii="Times New Roman" w:eastAsia="Calibri" w:hAnsi="Times New Roman" w:cs="Times New Roman"/>
          <w:sz w:val="24"/>
          <w:szCs w:val="24"/>
        </w:rPr>
        <w:t>Pzp</w:t>
      </w:r>
      <w:proofErr w:type="spellEnd"/>
      <w:r w:rsidRPr="00F419B7">
        <w:rPr>
          <w:rFonts w:ascii="Times New Roman" w:eastAsia="Calibri" w:hAnsi="Times New Roman" w:cs="Times New Roman"/>
          <w:sz w:val="24"/>
          <w:szCs w:val="24"/>
        </w:rPr>
        <w:t xml:space="preserve"> są uprawnione do dokonania zmian </w:t>
      </w:r>
      <w:r w:rsidR="008E501B" w:rsidRPr="00F419B7">
        <w:rPr>
          <w:rFonts w:ascii="Times New Roman" w:eastAsia="Calibri" w:hAnsi="Times New Roman" w:cs="Times New Roman"/>
          <w:sz w:val="24"/>
          <w:szCs w:val="24"/>
        </w:rPr>
        <w:t>bez przeprowadzenie nowego postępowania o udzielenie zamówienia, których</w:t>
      </w:r>
      <w:r w:rsidRPr="00F419B7">
        <w:rPr>
          <w:rFonts w:ascii="Times New Roman" w:eastAsia="Calibri" w:hAnsi="Times New Roman" w:cs="Times New Roman"/>
          <w:sz w:val="24"/>
          <w:szCs w:val="24"/>
        </w:rPr>
        <w:t xml:space="preserve"> łączn</w:t>
      </w:r>
      <w:r w:rsidR="008E501B" w:rsidRPr="00F419B7">
        <w:rPr>
          <w:rFonts w:ascii="Times New Roman" w:eastAsia="Calibri" w:hAnsi="Times New Roman" w:cs="Times New Roman"/>
          <w:sz w:val="24"/>
          <w:szCs w:val="24"/>
        </w:rPr>
        <w:t>a</w:t>
      </w:r>
      <w:r w:rsidRPr="00F419B7">
        <w:rPr>
          <w:rFonts w:ascii="Times New Roman" w:eastAsia="Calibri" w:hAnsi="Times New Roman" w:cs="Times New Roman"/>
          <w:sz w:val="24"/>
          <w:szCs w:val="24"/>
        </w:rPr>
        <w:t xml:space="preserve"> wartoś</w:t>
      </w:r>
      <w:r w:rsidR="008E501B" w:rsidRPr="00F419B7">
        <w:rPr>
          <w:rFonts w:ascii="Times New Roman" w:eastAsia="Calibri" w:hAnsi="Times New Roman" w:cs="Times New Roman"/>
          <w:sz w:val="24"/>
          <w:szCs w:val="24"/>
        </w:rPr>
        <w:t>ć jest mniejsza niż progi unijne oraz jest niższa</w:t>
      </w:r>
      <w:r w:rsidRPr="00F419B7">
        <w:rPr>
          <w:rFonts w:ascii="Times New Roman" w:eastAsia="Calibri" w:hAnsi="Times New Roman" w:cs="Times New Roman"/>
          <w:sz w:val="24"/>
          <w:szCs w:val="24"/>
        </w:rPr>
        <w:t xml:space="preserve"> niż 10% wartości łącznego wynagrodzenia brutto określonego w Paragrafie </w:t>
      </w:r>
      <w:r w:rsidR="008E501B" w:rsidRPr="00F419B7">
        <w:rPr>
          <w:rFonts w:ascii="Times New Roman" w:eastAsia="Calibri" w:hAnsi="Times New Roman" w:cs="Times New Roman"/>
          <w:sz w:val="24"/>
          <w:szCs w:val="24"/>
        </w:rPr>
        <w:t>9</w:t>
      </w:r>
      <w:r w:rsidRPr="00F419B7">
        <w:rPr>
          <w:rFonts w:ascii="Times New Roman" w:eastAsia="Calibri" w:hAnsi="Times New Roman" w:cs="Times New Roman"/>
          <w:sz w:val="24"/>
          <w:szCs w:val="24"/>
        </w:rPr>
        <w:t xml:space="preserve"> ust. 1 Umowy, niezależnie od innych przypadków opisanych w niniejszym paragrafie lub zmian dozwolonych przepisami ustawy </w:t>
      </w:r>
      <w:proofErr w:type="spellStart"/>
      <w:r w:rsidRPr="00F419B7">
        <w:rPr>
          <w:rFonts w:ascii="Times New Roman" w:eastAsia="Calibri" w:hAnsi="Times New Roman" w:cs="Times New Roman"/>
          <w:sz w:val="24"/>
          <w:szCs w:val="24"/>
        </w:rPr>
        <w:t>Pzp</w:t>
      </w:r>
      <w:proofErr w:type="spellEnd"/>
      <w:r w:rsidRPr="00F419B7">
        <w:rPr>
          <w:rFonts w:ascii="Times New Roman" w:eastAsia="Calibri" w:hAnsi="Times New Roman" w:cs="Times New Roman"/>
          <w:sz w:val="24"/>
          <w:szCs w:val="24"/>
        </w:rPr>
        <w:t>. Zmiana dokonana zgodnie z niniejszym postanowieniem, niezależnie od jej wartości, nie może powodować zmiany ogólnego charakteru Umowy.</w:t>
      </w:r>
    </w:p>
    <w:p w14:paraId="7DFDACE9" w14:textId="6BAEE8EF" w:rsidR="00145676" w:rsidRPr="00F419B7" w:rsidRDefault="00145676" w:rsidP="00D8524B">
      <w:pPr>
        <w:numPr>
          <w:ilvl w:val="0"/>
          <w:numId w:val="116"/>
        </w:numPr>
        <w:autoSpaceDN w:val="0"/>
        <w:spacing w:before="240" w:after="0" w:line="276" w:lineRule="auto"/>
        <w:textAlignment w:val="baseline"/>
        <w:rPr>
          <w:rFonts w:ascii="Times New Roman" w:eastAsia="Calibri" w:hAnsi="Times New Roman" w:cs="Times New Roman"/>
          <w:sz w:val="24"/>
          <w:szCs w:val="24"/>
        </w:rPr>
      </w:pPr>
      <w:r w:rsidRPr="00F419B7">
        <w:rPr>
          <w:rFonts w:ascii="Times New Roman" w:eastAsia="Calibri" w:hAnsi="Times New Roman" w:cs="Times New Roman"/>
          <w:sz w:val="24"/>
          <w:szCs w:val="24"/>
        </w:rPr>
        <w:t>Warunkiem dokonania zmian, o których mowa w ust. 2 i ust. 2</w:t>
      </w:r>
      <w:r w:rsidR="00F51269" w:rsidRPr="00F419B7">
        <w:rPr>
          <w:rFonts w:ascii="Times New Roman" w:eastAsia="Calibri" w:hAnsi="Times New Roman" w:cs="Times New Roman"/>
          <w:sz w:val="24"/>
          <w:szCs w:val="24"/>
        </w:rPr>
        <w:t>4</w:t>
      </w:r>
      <w:r w:rsidRPr="00F419B7">
        <w:rPr>
          <w:rFonts w:ascii="Times New Roman" w:eastAsia="Calibri" w:hAnsi="Times New Roman" w:cs="Times New Roman"/>
          <w:sz w:val="24"/>
          <w:szCs w:val="24"/>
        </w:rPr>
        <w:t xml:space="preserve"> powyżej, jest zgoda Stron i złożenie wniosku przez Stronę inicjującą zmianę. Wniosek powinien zawierać: </w:t>
      </w:r>
    </w:p>
    <w:p w14:paraId="07DF5AA3" w14:textId="5C934BBA" w:rsidR="00145676" w:rsidRPr="00F419B7" w:rsidRDefault="00145676" w:rsidP="00D8524B">
      <w:pPr>
        <w:pStyle w:val="Akapitzlist"/>
        <w:numPr>
          <w:ilvl w:val="1"/>
          <w:numId w:val="116"/>
        </w:numPr>
        <w:autoSpaceDN w:val="0"/>
        <w:spacing w:before="240" w:line="276" w:lineRule="auto"/>
        <w:ind w:left="992" w:hanging="567"/>
        <w:textAlignment w:val="baseline"/>
        <w:rPr>
          <w:rFonts w:eastAsia="Calibri"/>
        </w:rPr>
      </w:pPr>
      <w:r w:rsidRPr="00F419B7">
        <w:rPr>
          <w:rFonts w:eastAsia="Calibri"/>
        </w:rPr>
        <w:t>opis propozycji zmiany;</w:t>
      </w:r>
    </w:p>
    <w:p w14:paraId="1EA4D996" w14:textId="2F485DD1" w:rsidR="00145676" w:rsidRPr="00F419B7" w:rsidRDefault="00145676" w:rsidP="00D8524B">
      <w:pPr>
        <w:pStyle w:val="Akapitzlist"/>
        <w:numPr>
          <w:ilvl w:val="1"/>
          <w:numId w:val="116"/>
        </w:numPr>
        <w:autoSpaceDN w:val="0"/>
        <w:spacing w:before="240" w:line="276" w:lineRule="auto"/>
        <w:ind w:left="992" w:hanging="567"/>
        <w:textAlignment w:val="baseline"/>
        <w:rPr>
          <w:rFonts w:eastAsia="Calibri"/>
        </w:rPr>
      </w:pPr>
      <w:r w:rsidRPr="00F419B7">
        <w:rPr>
          <w:rFonts w:eastAsia="Calibri"/>
        </w:rPr>
        <w:t xml:space="preserve">uzasadnienie zmiany; </w:t>
      </w:r>
    </w:p>
    <w:p w14:paraId="353C1613" w14:textId="77777777" w:rsidR="00145676" w:rsidRPr="00F419B7" w:rsidRDefault="00145676" w:rsidP="00D8524B">
      <w:pPr>
        <w:pStyle w:val="Akapitzlist"/>
        <w:numPr>
          <w:ilvl w:val="1"/>
          <w:numId w:val="116"/>
        </w:numPr>
        <w:autoSpaceDN w:val="0"/>
        <w:spacing w:before="240" w:line="276" w:lineRule="auto"/>
        <w:ind w:left="992" w:hanging="567"/>
        <w:textAlignment w:val="baseline"/>
        <w:rPr>
          <w:rFonts w:eastAsia="Calibri"/>
        </w:rPr>
      </w:pPr>
      <w:r w:rsidRPr="00F419B7">
        <w:rPr>
          <w:rFonts w:eastAsia="Calibri"/>
        </w:rPr>
        <w:t>opis wpływu zmiany na termin wykonania Umowy i wynagrodzenie Wykonawcy.</w:t>
      </w:r>
    </w:p>
    <w:p w14:paraId="5D27B4C9" w14:textId="77777777" w:rsidR="00145676" w:rsidRPr="00F419B7" w:rsidRDefault="00145676" w:rsidP="00D8524B">
      <w:pPr>
        <w:numPr>
          <w:ilvl w:val="0"/>
          <w:numId w:val="116"/>
        </w:numPr>
        <w:autoSpaceDN w:val="0"/>
        <w:spacing w:before="240" w:line="276" w:lineRule="auto"/>
        <w:textAlignment w:val="baseline"/>
        <w:rPr>
          <w:rFonts w:ascii="Times New Roman" w:eastAsia="Calibri" w:hAnsi="Times New Roman" w:cs="Times New Roman"/>
          <w:sz w:val="24"/>
          <w:szCs w:val="24"/>
          <w:lang w:eastAsia="pl-PL"/>
        </w:rPr>
      </w:pPr>
      <w:r w:rsidRPr="00F419B7">
        <w:rPr>
          <w:rFonts w:ascii="Times New Roman" w:eastAsia="Calibri" w:hAnsi="Times New Roman" w:cs="Times New Roman"/>
          <w:sz w:val="24"/>
          <w:szCs w:val="24"/>
        </w:rPr>
        <w:t>Zmiana wysokości wynagrodzenia należnego Wykonawcy wymaga sporządzenia aneksu, zawartego, pod rygorem nieważności, w formie pisemnej.</w:t>
      </w:r>
    </w:p>
    <w:p w14:paraId="5F4C6B31" w14:textId="072F3E6C" w:rsidR="008B1592" w:rsidRPr="00F419B7" w:rsidRDefault="00145676" w:rsidP="00D8524B">
      <w:pPr>
        <w:numPr>
          <w:ilvl w:val="0"/>
          <w:numId w:val="116"/>
        </w:numPr>
        <w:tabs>
          <w:tab w:val="left" w:pos="426"/>
        </w:tabs>
        <w:autoSpaceDE w:val="0"/>
        <w:autoSpaceDN w:val="0"/>
        <w:adjustRightInd w:val="0"/>
        <w:spacing w:before="240" w:after="120" w:line="276" w:lineRule="auto"/>
        <w:rPr>
          <w:rFonts w:ascii="Times New Roman" w:eastAsia="Times New Roman" w:hAnsi="Times New Roman" w:cs="Times New Roman"/>
          <w:sz w:val="24"/>
          <w:szCs w:val="24"/>
        </w:rPr>
      </w:pPr>
      <w:r w:rsidRPr="00F419B7">
        <w:rPr>
          <w:rFonts w:ascii="Times New Roman" w:eastAsia="Times New Roman" w:hAnsi="Times New Roman" w:cs="Times New Roman"/>
          <w:sz w:val="24"/>
          <w:szCs w:val="24"/>
        </w:rPr>
        <w:t>Zmiany Umowy nie stanowi w szczególności: zmiana nazw lub określeń Stron, siedziby Stron, numerów rachunków bankowych Stron, jak również osób odpowiedzialnych za realizację przedmiotu Umowy ze strony Wykonawcy oraz Zamawiającego.</w:t>
      </w:r>
      <w:r w:rsidR="007D32BD" w:rsidRPr="00F419B7">
        <w:rPr>
          <w:rFonts w:ascii="Times New Roman" w:hAnsi="Times New Roman" w:cs="Times New Roman"/>
        </w:rPr>
        <w:t xml:space="preserve"> </w:t>
      </w:r>
    </w:p>
    <w:p w14:paraId="41458391" w14:textId="2D489FC7" w:rsidR="00836395" w:rsidRPr="00F419B7" w:rsidRDefault="00BC2522" w:rsidP="008E464D">
      <w:pPr>
        <w:pStyle w:val="Nagwek4"/>
        <w:rPr>
          <w:rFonts w:ascii="Times New Roman" w:hAnsi="Times New Roman"/>
        </w:rPr>
      </w:pPr>
      <w:r w:rsidRPr="00F419B7">
        <w:rPr>
          <w:rFonts w:ascii="Times New Roman" w:hAnsi="Times New Roman"/>
        </w:rPr>
        <w:t>Paragraf</w:t>
      </w:r>
      <w:r w:rsidR="00383A01" w:rsidRPr="00F419B7">
        <w:rPr>
          <w:rFonts w:ascii="Times New Roman" w:hAnsi="Times New Roman"/>
        </w:rPr>
        <w:t xml:space="preserve"> </w:t>
      </w:r>
      <w:r w:rsidR="00836395" w:rsidRPr="00F419B7">
        <w:rPr>
          <w:rFonts w:ascii="Times New Roman" w:hAnsi="Times New Roman"/>
        </w:rPr>
        <w:t>15</w:t>
      </w:r>
      <w:r w:rsidR="00E50F16" w:rsidRPr="00F419B7">
        <w:rPr>
          <w:rFonts w:ascii="Times New Roman" w:hAnsi="Times New Roman"/>
        </w:rPr>
        <w:br/>
      </w:r>
      <w:r w:rsidR="00836395" w:rsidRPr="00F419B7">
        <w:rPr>
          <w:rFonts w:ascii="Times New Roman" w:hAnsi="Times New Roman"/>
        </w:rPr>
        <w:t>Zawiadomienia</w:t>
      </w:r>
      <w:bookmarkEnd w:id="59"/>
    </w:p>
    <w:p w14:paraId="22D52FA4" w14:textId="2C9C7513" w:rsidR="00836395" w:rsidRPr="00F419B7" w:rsidRDefault="00836395" w:rsidP="00D8524B">
      <w:pPr>
        <w:numPr>
          <w:ilvl w:val="0"/>
          <w:numId w:val="24"/>
        </w:numPr>
        <w:tabs>
          <w:tab w:val="left" w:pos="9356"/>
        </w:tabs>
        <w:spacing w:after="120" w:line="276" w:lineRule="auto"/>
        <w:ind w:left="426" w:hanging="426"/>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 xml:space="preserve">Strony mogą doręczać określone powiadomienia oraz przekazywać sobie informacje związane </w:t>
      </w:r>
      <w:r w:rsidR="00C14CDA" w:rsidRPr="00F419B7">
        <w:rPr>
          <w:rFonts w:ascii="Times New Roman" w:eastAsia="Times New Roman" w:hAnsi="Times New Roman" w:cs="Times New Roman"/>
          <w:sz w:val="24"/>
          <w:szCs w:val="24"/>
          <w:lang w:eastAsia="pl-PL"/>
        </w:rPr>
        <w:t>z </w:t>
      </w:r>
      <w:r w:rsidRPr="00F419B7">
        <w:rPr>
          <w:rFonts w:ascii="Times New Roman" w:eastAsia="Times New Roman" w:hAnsi="Times New Roman" w:cs="Times New Roman"/>
          <w:sz w:val="24"/>
          <w:szCs w:val="24"/>
          <w:lang w:eastAsia="pl-PL"/>
        </w:rPr>
        <w:t xml:space="preserve">realizacją Umowy, które nie stanowią oświadczeń woli o znaczeniu prawnym (np. nie stanowią wezwań do zaniechania naruszeń, oświadczeń o odstąpieniu od Umowy, itp.) oraz w sytuacjach, </w:t>
      </w:r>
      <w:r w:rsidR="00E50F16" w:rsidRPr="00F419B7">
        <w:rPr>
          <w:rFonts w:ascii="Times New Roman" w:eastAsia="Times New Roman" w:hAnsi="Times New Roman" w:cs="Times New Roman"/>
          <w:sz w:val="24"/>
          <w:szCs w:val="24"/>
          <w:lang w:eastAsia="pl-PL"/>
        </w:rPr>
        <w:t>w </w:t>
      </w:r>
      <w:r w:rsidRPr="00F419B7">
        <w:rPr>
          <w:rFonts w:ascii="Times New Roman" w:eastAsia="Times New Roman" w:hAnsi="Times New Roman" w:cs="Times New Roman"/>
          <w:sz w:val="24"/>
          <w:szCs w:val="24"/>
          <w:lang w:eastAsia="pl-PL"/>
        </w:rPr>
        <w:t>których Umowa nie wymaga zachowania formy pisemnej, wyznaczonym Kierownikom Projektu wskazanym w Umowie.</w:t>
      </w:r>
    </w:p>
    <w:p w14:paraId="67915F26" w14:textId="77777777" w:rsidR="00836395" w:rsidRPr="00F419B7" w:rsidRDefault="00836395" w:rsidP="00D8524B">
      <w:pPr>
        <w:numPr>
          <w:ilvl w:val="0"/>
          <w:numId w:val="24"/>
        </w:numPr>
        <w:tabs>
          <w:tab w:val="left" w:pos="9356"/>
        </w:tabs>
        <w:spacing w:after="120" w:line="276" w:lineRule="auto"/>
        <w:ind w:left="426" w:hanging="426"/>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W przypadku przekazania informacji za pośrednictwem poczty elektronicznej (e-mail) nadawca winien dysponować potwierdzeniem ich nadania na adres elektroniczny odbiorcy. Powiadomienie uznaje się za doręczone z chwilą dostarczenia za pomocą faksu lub poczty elektronicznej.</w:t>
      </w:r>
    </w:p>
    <w:p w14:paraId="4EFC13F7" w14:textId="77777777" w:rsidR="00836395" w:rsidRPr="00F419B7" w:rsidRDefault="00836395" w:rsidP="00D8524B">
      <w:pPr>
        <w:numPr>
          <w:ilvl w:val="0"/>
          <w:numId w:val="24"/>
        </w:numPr>
        <w:tabs>
          <w:tab w:val="left" w:pos="9356"/>
        </w:tabs>
        <w:spacing w:after="120" w:line="276" w:lineRule="auto"/>
        <w:ind w:left="426" w:hanging="426"/>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Z zastrzeżeniem odrębnych postanowień Umowy wszelkie oświadczenia o znaczeniu prawnym, związane z obowiązywaniem lub realizacją Umowy, dokonywane będą przez odpowiednio do tego umocowane osoby na piśmie za potwierdzeniem odbioru, listem poleconym lub przesyłką kurierską na poniższe adresy:</w:t>
      </w:r>
    </w:p>
    <w:p w14:paraId="3796B86F" w14:textId="77777777" w:rsidR="00836395" w:rsidRPr="00F419B7" w:rsidRDefault="00836395" w:rsidP="00D8524B">
      <w:pPr>
        <w:numPr>
          <w:ilvl w:val="1"/>
          <w:numId w:val="24"/>
        </w:numPr>
        <w:tabs>
          <w:tab w:val="left" w:pos="9356"/>
        </w:tabs>
        <w:spacing w:after="0" w:line="276" w:lineRule="auto"/>
        <w:ind w:left="992" w:hanging="567"/>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Adres do doręczeń dla Zamawiającego:</w:t>
      </w:r>
    </w:p>
    <w:p w14:paraId="2C2E3BAA" w14:textId="77777777" w:rsidR="00836395" w:rsidRPr="00F419B7" w:rsidRDefault="00836395" w:rsidP="00AB7F99">
      <w:pPr>
        <w:tabs>
          <w:tab w:val="left" w:pos="9356"/>
        </w:tabs>
        <w:spacing w:after="0" w:line="276" w:lineRule="auto"/>
        <w:ind w:left="992"/>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Państwowy Fundusz Rehabilitacji Osób Niepełnosprawnych</w:t>
      </w:r>
    </w:p>
    <w:p w14:paraId="04B3AB39" w14:textId="77777777" w:rsidR="00836395" w:rsidRPr="00F419B7" w:rsidRDefault="00836395" w:rsidP="00AB7F99">
      <w:pPr>
        <w:tabs>
          <w:tab w:val="left" w:pos="9356"/>
        </w:tabs>
        <w:spacing w:after="0" w:line="276" w:lineRule="auto"/>
        <w:ind w:left="992"/>
        <w:rPr>
          <w:rFonts w:ascii="Times New Roman" w:eastAsia="Times New Roman" w:hAnsi="Times New Roman" w:cs="Times New Roman"/>
          <w:b/>
          <w:sz w:val="24"/>
          <w:szCs w:val="24"/>
          <w:lang w:eastAsia="pl-PL"/>
        </w:rPr>
      </w:pPr>
      <w:r w:rsidRPr="00F419B7">
        <w:rPr>
          <w:rFonts w:ascii="Times New Roman" w:eastAsia="Times New Roman" w:hAnsi="Times New Roman" w:cs="Times New Roman"/>
          <w:sz w:val="24"/>
          <w:szCs w:val="24"/>
          <w:lang w:eastAsia="pl-PL"/>
        </w:rPr>
        <w:lastRenderedPageBreak/>
        <w:t>al. Jana Pawła II 13, 00-828 Warszawa</w:t>
      </w:r>
    </w:p>
    <w:p w14:paraId="7BBC619A" w14:textId="77777777" w:rsidR="00836395" w:rsidRPr="00F419B7" w:rsidRDefault="00836395" w:rsidP="00D8524B">
      <w:pPr>
        <w:numPr>
          <w:ilvl w:val="1"/>
          <w:numId w:val="24"/>
        </w:numPr>
        <w:tabs>
          <w:tab w:val="left" w:pos="9356"/>
        </w:tabs>
        <w:spacing w:after="0" w:line="276" w:lineRule="auto"/>
        <w:ind w:left="992" w:hanging="567"/>
        <w:rPr>
          <w:rFonts w:ascii="Times New Roman" w:eastAsia="Times New Roman" w:hAnsi="Times New Roman" w:cs="Times New Roman"/>
          <w:sz w:val="24"/>
          <w:szCs w:val="24"/>
          <w:lang w:eastAsia="pl-PL"/>
        </w:rPr>
      </w:pPr>
      <w:bookmarkStart w:id="60" w:name="_Hlk17976239"/>
      <w:r w:rsidRPr="00F419B7">
        <w:rPr>
          <w:rFonts w:ascii="Times New Roman" w:eastAsia="Times New Roman" w:hAnsi="Times New Roman" w:cs="Times New Roman"/>
          <w:sz w:val="24"/>
          <w:szCs w:val="24"/>
          <w:lang w:eastAsia="pl-PL"/>
        </w:rPr>
        <w:t>Adres do doręczeń dla Wykonawcy:</w:t>
      </w:r>
    </w:p>
    <w:bookmarkEnd w:id="60"/>
    <w:p w14:paraId="04F93E1F" w14:textId="62B59E7D" w:rsidR="00836395" w:rsidRPr="00F419B7" w:rsidRDefault="00383A01" w:rsidP="00383A01">
      <w:pPr>
        <w:tabs>
          <w:tab w:val="left" w:leader="underscore" w:pos="4536"/>
          <w:tab w:val="left" w:pos="9356"/>
        </w:tabs>
        <w:spacing w:after="0" w:line="276" w:lineRule="auto"/>
        <w:ind w:left="993"/>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ab/>
      </w:r>
    </w:p>
    <w:p w14:paraId="68D0D166" w14:textId="1DF512E6" w:rsidR="00836395" w:rsidRPr="00F419B7" w:rsidRDefault="00836395" w:rsidP="00D8524B">
      <w:pPr>
        <w:numPr>
          <w:ilvl w:val="0"/>
          <w:numId w:val="24"/>
        </w:numPr>
        <w:tabs>
          <w:tab w:val="left" w:pos="9356"/>
        </w:tabs>
        <w:spacing w:after="120" w:line="276" w:lineRule="auto"/>
        <w:ind w:left="426" w:hanging="426"/>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 xml:space="preserve">Zmiana danych, o których mowa w niniejszym </w:t>
      </w:r>
      <w:r w:rsidR="00383A01" w:rsidRPr="00F419B7">
        <w:rPr>
          <w:rFonts w:ascii="Times New Roman" w:eastAsia="Times New Roman" w:hAnsi="Times New Roman" w:cs="Times New Roman"/>
          <w:sz w:val="24"/>
          <w:szCs w:val="24"/>
          <w:lang w:eastAsia="pl-PL"/>
        </w:rPr>
        <w:t>P</w:t>
      </w:r>
      <w:r w:rsidRPr="00F419B7">
        <w:rPr>
          <w:rFonts w:ascii="Times New Roman" w:eastAsia="Times New Roman" w:hAnsi="Times New Roman" w:cs="Times New Roman"/>
          <w:sz w:val="24"/>
          <w:szCs w:val="24"/>
          <w:lang w:eastAsia="pl-PL"/>
        </w:rPr>
        <w:t xml:space="preserve">aragrafie może być dokonywana w toku obowiązywania Umowy za uprzednim poinformowaniem drugiej Strony. Każda ze Stron zobowiązana jest poinformować drugą Stronę o każdorazowej zmianie adresów wskazanych </w:t>
      </w:r>
      <w:r w:rsidR="00C14CDA" w:rsidRPr="00F419B7">
        <w:rPr>
          <w:rFonts w:ascii="Times New Roman" w:eastAsia="Times New Roman" w:hAnsi="Times New Roman" w:cs="Times New Roman"/>
          <w:sz w:val="24"/>
          <w:szCs w:val="24"/>
          <w:lang w:eastAsia="pl-PL"/>
        </w:rPr>
        <w:t>w </w:t>
      </w:r>
      <w:r w:rsidRPr="00F419B7">
        <w:rPr>
          <w:rFonts w:ascii="Times New Roman" w:eastAsia="Times New Roman" w:hAnsi="Times New Roman" w:cs="Times New Roman"/>
          <w:sz w:val="24"/>
          <w:szCs w:val="24"/>
          <w:lang w:eastAsia="pl-PL"/>
        </w:rPr>
        <w:t xml:space="preserve">niniejszym paragrafie niezwłocznie po dokonaniu takiej zmiany. W przypadku braku zawiadomienia o zmianie adresu w sposób, o którym mowa powyżej, wszelkie zawiadomienia dokonane na poprzednio wskazany przez Stronę adres, w sposób określony w zdaniu poprzedzającym, uznane będą za skutecznie doręczone. Zmiana danych, o których mowa </w:t>
      </w:r>
      <w:r w:rsidR="00C14CDA" w:rsidRPr="00F419B7">
        <w:rPr>
          <w:rFonts w:ascii="Times New Roman" w:eastAsia="Times New Roman" w:hAnsi="Times New Roman" w:cs="Times New Roman"/>
          <w:sz w:val="24"/>
          <w:szCs w:val="24"/>
          <w:lang w:eastAsia="pl-PL"/>
        </w:rPr>
        <w:t>w </w:t>
      </w:r>
      <w:r w:rsidRPr="00F419B7">
        <w:rPr>
          <w:rFonts w:ascii="Times New Roman" w:eastAsia="Times New Roman" w:hAnsi="Times New Roman" w:cs="Times New Roman"/>
          <w:sz w:val="24"/>
          <w:szCs w:val="24"/>
          <w:lang w:eastAsia="pl-PL"/>
        </w:rPr>
        <w:t>niniejszym paragrafie nie stanowi zmiany Umowy.</w:t>
      </w:r>
    </w:p>
    <w:p w14:paraId="4C0AE023" w14:textId="6FA875DB" w:rsidR="005C681C" w:rsidRPr="00F419B7" w:rsidRDefault="00BC2522" w:rsidP="008E464D">
      <w:pPr>
        <w:pStyle w:val="Nagwek4"/>
        <w:rPr>
          <w:rFonts w:ascii="Times New Roman" w:hAnsi="Times New Roman"/>
        </w:rPr>
      </w:pPr>
      <w:bookmarkStart w:id="61" w:name="_Toc495308783"/>
      <w:r w:rsidRPr="00F419B7">
        <w:rPr>
          <w:rFonts w:ascii="Times New Roman" w:hAnsi="Times New Roman"/>
        </w:rPr>
        <w:t>Paragraf</w:t>
      </w:r>
      <w:r w:rsidR="00836395" w:rsidRPr="00F419B7">
        <w:rPr>
          <w:rFonts w:ascii="Times New Roman" w:hAnsi="Times New Roman"/>
        </w:rPr>
        <w:t xml:space="preserve"> 1</w:t>
      </w:r>
      <w:r w:rsidR="008C55E3" w:rsidRPr="00F419B7">
        <w:rPr>
          <w:rFonts w:ascii="Times New Roman" w:hAnsi="Times New Roman"/>
        </w:rPr>
        <w:t>6</w:t>
      </w:r>
      <w:r w:rsidR="00E50F16" w:rsidRPr="00F419B7">
        <w:rPr>
          <w:rFonts w:ascii="Times New Roman" w:hAnsi="Times New Roman"/>
        </w:rPr>
        <w:br/>
      </w:r>
      <w:r w:rsidR="005C681C" w:rsidRPr="00F419B7">
        <w:rPr>
          <w:rFonts w:ascii="Times New Roman" w:hAnsi="Times New Roman"/>
        </w:rPr>
        <w:t>Obowiązek informacyjny</w:t>
      </w:r>
    </w:p>
    <w:p w14:paraId="559EB652" w14:textId="77777777" w:rsidR="008C55E3" w:rsidRPr="00F419B7" w:rsidRDefault="008C55E3" w:rsidP="008C55E3">
      <w:pPr>
        <w:numPr>
          <w:ilvl w:val="0"/>
          <w:numId w:val="160"/>
        </w:numPr>
        <w:spacing w:before="120" w:after="120" w:line="276" w:lineRule="auto"/>
        <w:ind w:hanging="428"/>
        <w:rPr>
          <w:rFonts w:eastAsia="Calibri" w:cstheme="minorHAnsi"/>
          <w:sz w:val="24"/>
          <w:szCs w:val="24"/>
          <w:lang w:eastAsia="pl-PL"/>
        </w:rPr>
      </w:pPr>
      <w:r w:rsidRPr="00F419B7">
        <w:rPr>
          <w:rFonts w:cstheme="minorHAnsi"/>
          <w:sz w:val="24"/>
          <w:szCs w:val="24"/>
        </w:rPr>
        <w:t>Działając na podstawie art. 13 i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Zamawiający informuje o zasadach przetwarzania danych osobowych w związku z realizacją niniejszej Umowy.</w:t>
      </w:r>
    </w:p>
    <w:p w14:paraId="44C54048" w14:textId="77777777" w:rsidR="008C55E3" w:rsidRPr="00F419B7" w:rsidRDefault="008C55E3" w:rsidP="008C55E3">
      <w:pPr>
        <w:numPr>
          <w:ilvl w:val="0"/>
          <w:numId w:val="160"/>
        </w:numPr>
        <w:spacing w:before="120" w:after="120" w:line="276" w:lineRule="auto"/>
        <w:ind w:hanging="428"/>
        <w:rPr>
          <w:rFonts w:eastAsia="Calibri" w:cstheme="minorHAnsi"/>
          <w:sz w:val="24"/>
          <w:szCs w:val="24"/>
          <w:lang w:eastAsia="pl-PL"/>
        </w:rPr>
      </w:pPr>
      <w:r w:rsidRPr="00F419B7">
        <w:rPr>
          <w:rFonts w:cstheme="minorHAnsi"/>
          <w:sz w:val="24"/>
          <w:szCs w:val="24"/>
        </w:rPr>
        <w:t xml:space="preserve">Administratorem danych osobowych jest Państwowy Fundusz Rehabilitacji Osób Niepełnosprawnych (PFRON) z siedzibą w Warszawie (00-828), przy al. Jana Pawła II 13. Z administratorem można skontaktować się poprzez adres e-mail: </w:t>
      </w:r>
      <w:hyperlink r:id="rId12" w:history="1">
        <w:r w:rsidRPr="00F419B7">
          <w:rPr>
            <w:rStyle w:val="Hipercze"/>
            <w:rFonts w:cstheme="minorHAnsi"/>
            <w:color w:val="auto"/>
            <w:sz w:val="24"/>
            <w:szCs w:val="24"/>
          </w:rPr>
          <w:t>kancelaria@pfron.org.pl</w:t>
        </w:r>
      </w:hyperlink>
      <w:r w:rsidRPr="00F419B7">
        <w:rPr>
          <w:rFonts w:cstheme="minorHAnsi"/>
          <w:sz w:val="24"/>
          <w:szCs w:val="24"/>
        </w:rPr>
        <w:t>, telefonicznie pod numerem +48 22 50 55 500 lub pisemnie na adres siedziby administratora.</w:t>
      </w:r>
    </w:p>
    <w:p w14:paraId="5E3FD17D" w14:textId="77777777" w:rsidR="008C55E3" w:rsidRPr="00F419B7" w:rsidRDefault="008C55E3" w:rsidP="008C55E3">
      <w:pPr>
        <w:numPr>
          <w:ilvl w:val="0"/>
          <w:numId w:val="160"/>
        </w:numPr>
        <w:spacing w:before="120" w:after="120" w:line="276" w:lineRule="auto"/>
        <w:ind w:hanging="428"/>
        <w:rPr>
          <w:rFonts w:eastAsia="Calibri" w:cstheme="minorHAnsi"/>
          <w:sz w:val="24"/>
          <w:szCs w:val="24"/>
          <w:lang w:eastAsia="pl-PL"/>
        </w:rPr>
      </w:pPr>
      <w:r w:rsidRPr="00F419B7">
        <w:rPr>
          <w:rFonts w:cstheme="minorHAnsi"/>
          <w:sz w:val="24"/>
          <w:szCs w:val="24"/>
        </w:rPr>
        <w:t xml:space="preserve">Administrator wyznaczył inspektora ochrony danych, z którym można skontaktować się poprzez e-mail: </w:t>
      </w:r>
      <w:hyperlink r:id="rId13" w:history="1">
        <w:r w:rsidRPr="00F419B7">
          <w:rPr>
            <w:rStyle w:val="Hipercze"/>
            <w:rFonts w:cstheme="minorHAnsi"/>
            <w:color w:val="auto"/>
            <w:sz w:val="24"/>
            <w:szCs w:val="24"/>
          </w:rPr>
          <w:t>iod@pfron.org.pl</w:t>
        </w:r>
      </w:hyperlink>
      <w:r w:rsidRPr="00F419B7">
        <w:rPr>
          <w:rFonts w:cstheme="minorHAnsi"/>
          <w:sz w:val="24"/>
          <w:szCs w:val="24"/>
        </w:rPr>
        <w:t xml:space="preserve"> we wszystkich sprawach dotyczących przetwarzania danych osobowych oraz korzystania z praw związanych z przetwarzaniem.</w:t>
      </w:r>
    </w:p>
    <w:p w14:paraId="51547F40" w14:textId="77777777" w:rsidR="008C55E3" w:rsidRPr="00F419B7" w:rsidRDefault="008C55E3" w:rsidP="008C55E3">
      <w:pPr>
        <w:numPr>
          <w:ilvl w:val="0"/>
          <w:numId w:val="160"/>
        </w:numPr>
        <w:spacing w:before="120" w:after="120" w:line="276" w:lineRule="auto"/>
        <w:ind w:hanging="428"/>
        <w:rPr>
          <w:rFonts w:eastAsia="Calibri" w:cstheme="minorHAnsi"/>
          <w:sz w:val="24"/>
          <w:szCs w:val="24"/>
          <w:lang w:eastAsia="pl-PL"/>
        </w:rPr>
      </w:pPr>
      <w:r w:rsidRPr="00F419B7">
        <w:rPr>
          <w:rFonts w:cstheme="minorHAnsi"/>
          <w:iCs/>
          <w:sz w:val="24"/>
          <w:szCs w:val="24"/>
        </w:rPr>
        <w:t>Celem przetwarzania danych osobowych jest realizacja Umowy oraz wynikających z tego obowiązków ustawowych. Dane osobowe mogą być przetwarzane w celu realizacji przez administratora jego uzasadnionego interesu, w tym ustalenia, dochodzenia lub obrony roszczeń.</w:t>
      </w:r>
    </w:p>
    <w:p w14:paraId="31A2A819" w14:textId="77777777" w:rsidR="008C55E3" w:rsidRPr="00F419B7" w:rsidRDefault="008C55E3" w:rsidP="008C55E3">
      <w:pPr>
        <w:numPr>
          <w:ilvl w:val="0"/>
          <w:numId w:val="160"/>
        </w:numPr>
        <w:spacing w:before="120" w:after="120" w:line="276" w:lineRule="auto"/>
        <w:ind w:hanging="428"/>
        <w:rPr>
          <w:rFonts w:eastAsia="Calibri" w:cstheme="minorHAnsi"/>
          <w:sz w:val="24"/>
          <w:szCs w:val="24"/>
          <w:lang w:eastAsia="pl-PL"/>
        </w:rPr>
      </w:pPr>
      <w:r w:rsidRPr="00F419B7">
        <w:rPr>
          <w:rFonts w:cstheme="minorHAnsi"/>
          <w:sz w:val="24"/>
          <w:szCs w:val="24"/>
        </w:rPr>
        <w:t>Podstawą prawną przetwarzania danych osobowych jest art. 6 ust. 1 lit. b RODO (przetwarzanie jest niezbędne do wykonana umowy) oraz lit. c RODO (realizacja przez administratora obowiązku prawnego). W przypadku przetwarzania danych osobowych w celu realizacji przez administratora jest prawnie uzasadnionego interesu podstawą prawną przetwarzania jest art. 6 ust. 1 lit. f RODO.</w:t>
      </w:r>
    </w:p>
    <w:p w14:paraId="4817857F" w14:textId="77777777" w:rsidR="008C55E3" w:rsidRPr="00F419B7" w:rsidRDefault="008C55E3" w:rsidP="008C55E3">
      <w:pPr>
        <w:numPr>
          <w:ilvl w:val="0"/>
          <w:numId w:val="160"/>
        </w:numPr>
        <w:spacing w:before="120" w:after="120" w:line="276" w:lineRule="auto"/>
        <w:ind w:hanging="428"/>
        <w:rPr>
          <w:rFonts w:eastAsia="Calibri" w:cstheme="minorHAnsi"/>
          <w:sz w:val="24"/>
          <w:szCs w:val="24"/>
          <w:lang w:eastAsia="pl-PL"/>
        </w:rPr>
      </w:pPr>
      <w:r w:rsidRPr="00F419B7">
        <w:rPr>
          <w:rFonts w:cstheme="minorHAnsi"/>
          <w:sz w:val="24"/>
          <w:szCs w:val="24"/>
        </w:rPr>
        <w:t>Administrator może pozyskiwać dane osobowe przedstawicieli Wykonawcy za jego pośrednictwem.</w:t>
      </w:r>
    </w:p>
    <w:p w14:paraId="49693EBD" w14:textId="77777777" w:rsidR="008C55E3" w:rsidRPr="00F419B7" w:rsidRDefault="008C55E3" w:rsidP="008C55E3">
      <w:pPr>
        <w:numPr>
          <w:ilvl w:val="0"/>
          <w:numId w:val="160"/>
        </w:numPr>
        <w:spacing w:before="120" w:after="120" w:line="276" w:lineRule="auto"/>
        <w:ind w:hanging="428"/>
        <w:rPr>
          <w:rFonts w:eastAsia="Calibri" w:cstheme="minorHAnsi"/>
          <w:sz w:val="24"/>
          <w:szCs w:val="24"/>
          <w:lang w:eastAsia="pl-PL"/>
        </w:rPr>
      </w:pPr>
      <w:r w:rsidRPr="00F419B7">
        <w:rPr>
          <w:rFonts w:cstheme="minorHAnsi"/>
          <w:sz w:val="24"/>
          <w:szCs w:val="24"/>
        </w:rPr>
        <w:lastRenderedPageBreak/>
        <w:t>Zakres danych dotyczących przedstawicieli Wykonawcy obejmuje dane osobowe przedstawione administratorowi przez Wykonawcę, w szczególności imię, nazwisko, stanowisko, adres poczty elektronicznej lub numer telefonu.</w:t>
      </w:r>
    </w:p>
    <w:p w14:paraId="6598BE30" w14:textId="77777777" w:rsidR="008C55E3" w:rsidRPr="00F419B7" w:rsidRDefault="008C55E3" w:rsidP="008C55E3">
      <w:pPr>
        <w:numPr>
          <w:ilvl w:val="0"/>
          <w:numId w:val="160"/>
        </w:numPr>
        <w:spacing w:before="120" w:after="120" w:line="276" w:lineRule="auto"/>
        <w:ind w:hanging="428"/>
        <w:rPr>
          <w:rFonts w:eastAsia="Calibri" w:cstheme="minorHAnsi"/>
          <w:sz w:val="24"/>
          <w:szCs w:val="24"/>
          <w:lang w:eastAsia="pl-PL"/>
        </w:rPr>
      </w:pPr>
      <w:r w:rsidRPr="00F419B7">
        <w:rPr>
          <w:rFonts w:cstheme="minorHAnsi"/>
          <w:sz w:val="24"/>
          <w:szCs w:val="24"/>
        </w:rPr>
        <w:t>Dane osobowe będą przetwarzane przez okres niezbędny do realizacji celu przetwarzania, zgodnie z zasadami archiwizacji dokumentacji obowiązującymi u administratora.</w:t>
      </w:r>
    </w:p>
    <w:p w14:paraId="2FC51600" w14:textId="77777777" w:rsidR="008C55E3" w:rsidRPr="00F419B7" w:rsidRDefault="008C55E3" w:rsidP="008C55E3">
      <w:pPr>
        <w:numPr>
          <w:ilvl w:val="0"/>
          <w:numId w:val="160"/>
        </w:numPr>
        <w:spacing w:before="120" w:after="120" w:line="276" w:lineRule="auto"/>
        <w:ind w:hanging="428"/>
        <w:rPr>
          <w:rFonts w:eastAsia="Calibri" w:cstheme="minorHAnsi"/>
          <w:sz w:val="24"/>
          <w:szCs w:val="24"/>
          <w:lang w:eastAsia="pl-PL"/>
        </w:rPr>
      </w:pPr>
      <w:r w:rsidRPr="00F419B7">
        <w:rPr>
          <w:rFonts w:cstheme="minorHAnsi"/>
          <w:sz w:val="24"/>
          <w:szCs w:val="24"/>
        </w:rPr>
        <w:t xml:space="preserve">Dostęp do danych osobowych mogą mieć podmioty świadczące na rzecz administratora usługi doradcze, z zakresu pomocy prawnej, pocztowe, dostawy lub utrzymania systemów informatycznych. </w:t>
      </w:r>
      <w:r w:rsidRPr="00F419B7">
        <w:rPr>
          <w:rFonts w:cstheme="minorHAnsi"/>
          <w:iCs/>
          <w:sz w:val="24"/>
          <w:szCs w:val="24"/>
        </w:rPr>
        <w:t>Dane osobowe mogą być udostępniane przez administratora podmiotom uprawnionym do ich otrzymania na mocy obowiązujących przepisów, np. organom publicznym.</w:t>
      </w:r>
    </w:p>
    <w:p w14:paraId="36E9BA51" w14:textId="77777777" w:rsidR="008C55E3" w:rsidRPr="00F419B7" w:rsidRDefault="008C55E3" w:rsidP="008C55E3">
      <w:pPr>
        <w:numPr>
          <w:ilvl w:val="0"/>
          <w:numId w:val="160"/>
        </w:numPr>
        <w:spacing w:before="120" w:after="120" w:line="276" w:lineRule="auto"/>
        <w:ind w:hanging="428"/>
        <w:rPr>
          <w:rFonts w:eastAsia="Calibri" w:cstheme="minorHAnsi"/>
          <w:sz w:val="24"/>
          <w:szCs w:val="24"/>
          <w:lang w:eastAsia="pl-PL"/>
        </w:rPr>
      </w:pPr>
      <w:r w:rsidRPr="00F419B7">
        <w:rPr>
          <w:rFonts w:cs="Calibri"/>
          <w:sz w:val="24"/>
          <w:szCs w:val="24"/>
        </w:rPr>
        <w:t>Osobom fizycznym, których dotyczą dane osobowe przetwarzane przez administratora,</w:t>
      </w:r>
      <w:r w:rsidRPr="00F419B7">
        <w:rPr>
          <w:rFonts w:cstheme="minorHAnsi"/>
          <w:sz w:val="24"/>
          <w:szCs w:val="24"/>
        </w:rPr>
        <w:t xml:space="preserve"> przysługuje prawo:</w:t>
      </w:r>
    </w:p>
    <w:p w14:paraId="3F9D97BB" w14:textId="77777777" w:rsidR="008C55E3" w:rsidRPr="00F419B7" w:rsidRDefault="008C55E3" w:rsidP="008C55E3">
      <w:pPr>
        <w:pStyle w:val="Akapitzlist"/>
        <w:numPr>
          <w:ilvl w:val="0"/>
          <w:numId w:val="161"/>
        </w:numPr>
        <w:tabs>
          <w:tab w:val="left" w:pos="284"/>
        </w:tabs>
        <w:suppressAutoHyphens w:val="0"/>
        <w:spacing w:line="276" w:lineRule="auto"/>
        <w:ind w:left="709" w:hanging="283"/>
        <w:contextualSpacing/>
        <w:rPr>
          <w:rFonts w:asciiTheme="minorHAnsi" w:hAnsiTheme="minorHAnsi" w:cstheme="minorHAnsi"/>
        </w:rPr>
      </w:pPr>
      <w:r w:rsidRPr="00F419B7">
        <w:rPr>
          <w:rFonts w:asciiTheme="minorHAnsi" w:hAnsiTheme="minorHAnsi" w:cstheme="minorHAnsi"/>
        </w:rPr>
        <w:t>na podstawie art. 15 RODO – prawo dostępu do danych osobowych i uzyskania ich kopii;</w:t>
      </w:r>
    </w:p>
    <w:p w14:paraId="1BD2C6C4" w14:textId="77777777" w:rsidR="008C55E3" w:rsidRPr="00F419B7" w:rsidRDefault="008C55E3" w:rsidP="008C55E3">
      <w:pPr>
        <w:pStyle w:val="Akapitzlist"/>
        <w:numPr>
          <w:ilvl w:val="0"/>
          <w:numId w:val="161"/>
        </w:numPr>
        <w:tabs>
          <w:tab w:val="left" w:pos="284"/>
        </w:tabs>
        <w:suppressAutoHyphens w:val="0"/>
        <w:spacing w:line="276" w:lineRule="auto"/>
        <w:ind w:left="709" w:hanging="283"/>
        <w:contextualSpacing/>
        <w:rPr>
          <w:rFonts w:asciiTheme="minorHAnsi" w:hAnsiTheme="minorHAnsi" w:cstheme="minorHAnsi"/>
        </w:rPr>
      </w:pPr>
      <w:r w:rsidRPr="00F419B7">
        <w:rPr>
          <w:rFonts w:cstheme="minorHAnsi"/>
        </w:rPr>
        <w:t>na podstawie art. 16 RODO – prawo do sprostowania i uzupełnienia danych osobowych;</w:t>
      </w:r>
    </w:p>
    <w:p w14:paraId="001FFAEA" w14:textId="77777777" w:rsidR="008C55E3" w:rsidRPr="00F419B7" w:rsidRDefault="008C55E3" w:rsidP="008C55E3">
      <w:pPr>
        <w:pStyle w:val="Akapitzlist"/>
        <w:numPr>
          <w:ilvl w:val="0"/>
          <w:numId w:val="161"/>
        </w:numPr>
        <w:tabs>
          <w:tab w:val="left" w:pos="284"/>
        </w:tabs>
        <w:suppressAutoHyphens w:val="0"/>
        <w:spacing w:line="276" w:lineRule="auto"/>
        <w:ind w:left="709" w:hanging="283"/>
        <w:contextualSpacing/>
        <w:rPr>
          <w:rFonts w:asciiTheme="minorHAnsi" w:hAnsiTheme="minorHAnsi" w:cstheme="minorHAnsi"/>
        </w:rPr>
      </w:pPr>
      <w:r w:rsidRPr="00F419B7">
        <w:rPr>
          <w:rFonts w:cstheme="minorHAnsi"/>
        </w:rPr>
        <w:t>na podstawie art. 17 RODO – prawo do usunięcia danych osobowych, z zastrzeżeniem wyjątków przewidzianych w art. 17 ust. 3 lit. b, d oraz e RODO;</w:t>
      </w:r>
    </w:p>
    <w:p w14:paraId="65E98ED7" w14:textId="77777777" w:rsidR="008C55E3" w:rsidRPr="00F419B7" w:rsidRDefault="008C55E3" w:rsidP="008C55E3">
      <w:pPr>
        <w:pStyle w:val="Akapitzlist"/>
        <w:numPr>
          <w:ilvl w:val="0"/>
          <w:numId w:val="161"/>
        </w:numPr>
        <w:tabs>
          <w:tab w:val="left" w:pos="284"/>
        </w:tabs>
        <w:suppressAutoHyphens w:val="0"/>
        <w:spacing w:line="276" w:lineRule="auto"/>
        <w:ind w:left="709" w:hanging="283"/>
        <w:contextualSpacing/>
        <w:rPr>
          <w:rFonts w:asciiTheme="minorHAnsi" w:hAnsiTheme="minorHAnsi" w:cstheme="minorHAnsi"/>
        </w:rPr>
      </w:pPr>
      <w:r w:rsidRPr="00F419B7">
        <w:rPr>
          <w:rFonts w:asciiTheme="minorHAnsi" w:hAnsiTheme="minorHAnsi" w:cstheme="minorHAnsi"/>
        </w:rPr>
        <w:t>na podstawie art. 18 RODO – prawo żądania od administratora ograniczenia przetwarzania danych;</w:t>
      </w:r>
    </w:p>
    <w:p w14:paraId="4C19B1E9" w14:textId="77777777" w:rsidR="008C55E3" w:rsidRPr="00F419B7" w:rsidRDefault="008C55E3" w:rsidP="008C55E3">
      <w:pPr>
        <w:pStyle w:val="Akapitzlist"/>
        <w:numPr>
          <w:ilvl w:val="0"/>
          <w:numId w:val="161"/>
        </w:numPr>
        <w:tabs>
          <w:tab w:val="left" w:pos="284"/>
        </w:tabs>
        <w:suppressAutoHyphens w:val="0"/>
        <w:spacing w:line="276" w:lineRule="auto"/>
        <w:ind w:left="709" w:hanging="283"/>
        <w:contextualSpacing/>
        <w:rPr>
          <w:rFonts w:asciiTheme="minorHAnsi" w:hAnsiTheme="minorHAnsi" w:cstheme="minorHAnsi"/>
        </w:rPr>
      </w:pPr>
      <w:r w:rsidRPr="00F419B7">
        <w:t>na podstawie art. 20 RODO – prawo do przenoszenia danych osobowych przetwarzanych w sposób zautomatyzowany na podstawie art. 6 ust. 1 lit. b RODO;</w:t>
      </w:r>
    </w:p>
    <w:p w14:paraId="10CB1DC6" w14:textId="77777777" w:rsidR="008C55E3" w:rsidRPr="00F419B7" w:rsidRDefault="008C55E3" w:rsidP="008C55E3">
      <w:pPr>
        <w:pStyle w:val="Akapitzlist"/>
        <w:numPr>
          <w:ilvl w:val="0"/>
          <w:numId w:val="161"/>
        </w:numPr>
        <w:tabs>
          <w:tab w:val="left" w:pos="284"/>
        </w:tabs>
        <w:suppressAutoHyphens w:val="0"/>
        <w:spacing w:line="276" w:lineRule="auto"/>
        <w:ind w:left="709" w:hanging="283"/>
        <w:contextualSpacing/>
        <w:rPr>
          <w:rFonts w:asciiTheme="minorHAnsi" w:hAnsiTheme="minorHAnsi" w:cstheme="minorHAnsi"/>
        </w:rPr>
      </w:pPr>
      <w:r w:rsidRPr="00F419B7">
        <w:rPr>
          <w:rFonts w:cstheme="minorHAnsi"/>
        </w:rPr>
        <w:t>na podstawie art. 21 RODO – prawo do wniesienia sprzeciwu wobec przetwarzania danych osobowych na podstawie art. 6 ust. 1 lit. f RODO.</w:t>
      </w:r>
    </w:p>
    <w:p w14:paraId="5B41FE82" w14:textId="77777777" w:rsidR="008C55E3" w:rsidRPr="00F419B7" w:rsidRDefault="008C55E3" w:rsidP="008C55E3">
      <w:pPr>
        <w:pStyle w:val="Akapitzlist"/>
        <w:numPr>
          <w:ilvl w:val="0"/>
          <w:numId w:val="162"/>
        </w:numPr>
        <w:suppressAutoHyphens w:val="0"/>
        <w:spacing w:line="276" w:lineRule="auto"/>
        <w:ind w:left="426" w:hanging="426"/>
        <w:contextualSpacing/>
        <w:rPr>
          <w:rFonts w:cstheme="minorHAnsi"/>
        </w:rPr>
      </w:pPr>
      <w:r w:rsidRPr="00F419B7">
        <w:rPr>
          <w:rFonts w:cs="Calibri"/>
        </w:rPr>
        <w:t>Osobom fizycznym, których dotyczą dane osobowe przetwarzane przez administratora,</w:t>
      </w:r>
      <w:r w:rsidRPr="00F419B7">
        <w:rPr>
          <w:rFonts w:cstheme="minorHAnsi"/>
        </w:rPr>
        <w:t xml:space="preserve"> przysługuje prawo wniesienia skargi do organu nadzorczego, tj. Prezesa Urzędu Ochrony Danych Osobowych, ul. Stawki 2, 00 - 193 Warszawa, na niezgodne z prawem przetwarzanie danych osobowych przez administratora.</w:t>
      </w:r>
    </w:p>
    <w:p w14:paraId="0DCDA94E" w14:textId="77777777" w:rsidR="008C55E3" w:rsidRPr="00F419B7" w:rsidRDefault="008C55E3" w:rsidP="008C55E3">
      <w:pPr>
        <w:pStyle w:val="Akapitzlist"/>
        <w:numPr>
          <w:ilvl w:val="0"/>
          <w:numId w:val="162"/>
        </w:numPr>
        <w:suppressAutoHyphens w:val="0"/>
        <w:spacing w:line="276" w:lineRule="auto"/>
        <w:ind w:left="426" w:hanging="426"/>
        <w:contextualSpacing/>
        <w:rPr>
          <w:rFonts w:cstheme="minorHAnsi"/>
        </w:rPr>
      </w:pPr>
      <w:r w:rsidRPr="00F419B7">
        <w:rPr>
          <w:rFonts w:cstheme="minorHAnsi"/>
        </w:rPr>
        <w:t>Podanie danych osobowych jest dobrowolne, ale konieczne dla zawarcia i realizacji Umowy.</w:t>
      </w:r>
    </w:p>
    <w:p w14:paraId="25E4D447" w14:textId="77777777" w:rsidR="008C55E3" w:rsidRPr="00F419B7" w:rsidRDefault="008C55E3" w:rsidP="008C55E3">
      <w:pPr>
        <w:pStyle w:val="Akapitzlist"/>
        <w:numPr>
          <w:ilvl w:val="0"/>
          <w:numId w:val="162"/>
        </w:numPr>
        <w:suppressAutoHyphens w:val="0"/>
        <w:spacing w:line="276" w:lineRule="auto"/>
        <w:ind w:left="426" w:hanging="426"/>
        <w:contextualSpacing/>
        <w:rPr>
          <w:rFonts w:cstheme="minorHAnsi"/>
        </w:rPr>
      </w:pPr>
      <w:r w:rsidRPr="00F419B7">
        <w:rPr>
          <w:rFonts w:cstheme="minorHAnsi"/>
        </w:rPr>
        <w:t>Administrator nie będzie podejmował decyzji opartych na zautomatyzowanym przetwarzaniu danych osobowych.</w:t>
      </w:r>
    </w:p>
    <w:p w14:paraId="56B07172" w14:textId="77777777" w:rsidR="008C55E3" w:rsidRPr="00F419B7" w:rsidRDefault="008C55E3" w:rsidP="008C55E3">
      <w:pPr>
        <w:pStyle w:val="Akapitzlist"/>
        <w:numPr>
          <w:ilvl w:val="0"/>
          <w:numId w:val="162"/>
        </w:numPr>
        <w:suppressAutoHyphens w:val="0"/>
        <w:spacing w:line="276" w:lineRule="auto"/>
        <w:ind w:left="426" w:hanging="426"/>
        <w:contextualSpacing/>
        <w:rPr>
          <w:rFonts w:cstheme="minorHAnsi"/>
        </w:rPr>
      </w:pPr>
      <w:r w:rsidRPr="00F419B7">
        <w:t>Wykonawca zobowiązuje się do przekazania informacji określonych w ust. 3 – 15 osobom fizycznym, które uczestniczą w realizacji Umowy.</w:t>
      </w:r>
    </w:p>
    <w:p w14:paraId="7EC7E4BA" w14:textId="77777777" w:rsidR="008C55E3" w:rsidRPr="00F419B7" w:rsidRDefault="008C55E3" w:rsidP="008C55E3">
      <w:pPr>
        <w:rPr>
          <w:lang w:eastAsia="ar-SA"/>
        </w:rPr>
      </w:pPr>
    </w:p>
    <w:p w14:paraId="21BC8837" w14:textId="3EE1FF44" w:rsidR="005C681C" w:rsidRPr="00F419B7" w:rsidRDefault="005C681C" w:rsidP="00D8524B">
      <w:pPr>
        <w:pStyle w:val="Nagwek4"/>
        <w:spacing w:before="240"/>
        <w:rPr>
          <w:rFonts w:ascii="Times New Roman" w:hAnsi="Times New Roman"/>
        </w:rPr>
      </w:pPr>
      <w:r w:rsidRPr="00F419B7">
        <w:rPr>
          <w:rFonts w:ascii="Times New Roman" w:hAnsi="Times New Roman"/>
        </w:rPr>
        <w:t xml:space="preserve">Paragraf </w:t>
      </w:r>
      <w:r w:rsidR="008C55E3" w:rsidRPr="00F419B7">
        <w:rPr>
          <w:rFonts w:ascii="Times New Roman" w:hAnsi="Times New Roman"/>
        </w:rPr>
        <w:t>17</w:t>
      </w:r>
      <w:r w:rsidRPr="00F419B7">
        <w:rPr>
          <w:rFonts w:ascii="Times New Roman" w:eastAsiaTheme="minorHAnsi" w:hAnsi="Times New Roman"/>
          <w:sz w:val="22"/>
          <w:szCs w:val="22"/>
          <w:lang w:eastAsia="en-US"/>
        </w:rPr>
        <w:t xml:space="preserve"> </w:t>
      </w:r>
      <w:r w:rsidRPr="00F419B7">
        <w:rPr>
          <w:rFonts w:ascii="Times New Roman" w:hAnsi="Times New Roman"/>
        </w:rPr>
        <w:t>Ochrona danych osobowych</w:t>
      </w:r>
    </w:p>
    <w:p w14:paraId="65C8088C" w14:textId="1500EC91" w:rsidR="006C2CD6" w:rsidRPr="00F419B7" w:rsidRDefault="005C681C" w:rsidP="00D8524B">
      <w:pPr>
        <w:pStyle w:val="Akapitzlist"/>
        <w:numPr>
          <w:ilvl w:val="0"/>
          <w:numId w:val="135"/>
        </w:numPr>
        <w:spacing w:before="240" w:line="276" w:lineRule="auto"/>
        <w:ind w:left="425" w:hanging="425"/>
      </w:pPr>
      <w:r w:rsidRPr="00F419B7">
        <w:t xml:space="preserve">Wykonawca realizując Przedmiot Umowy będzie miał dostęp do danych osobowych przetwarzanych przez Zamawiającego, w związku z czym Zamawiający powierza </w:t>
      </w:r>
      <w:r w:rsidRPr="00F419B7">
        <w:lastRenderedPageBreak/>
        <w:t xml:space="preserve">Wykonawcy przetwarzanie danych osobowych na zasadach określonych w Załączniku nr </w:t>
      </w:r>
      <w:r w:rsidR="001311C7" w:rsidRPr="00F419B7">
        <w:t xml:space="preserve">2 </w:t>
      </w:r>
      <w:r w:rsidRPr="00F419B7">
        <w:t xml:space="preserve">do Umowy. </w:t>
      </w:r>
    </w:p>
    <w:p w14:paraId="668F92C2" w14:textId="6BFC3283" w:rsidR="005C681C" w:rsidRPr="00F419B7" w:rsidRDefault="005C681C" w:rsidP="00D8524B">
      <w:pPr>
        <w:pStyle w:val="Akapitzlist"/>
        <w:numPr>
          <w:ilvl w:val="0"/>
          <w:numId w:val="135"/>
        </w:numPr>
        <w:spacing w:before="240" w:line="276" w:lineRule="auto"/>
        <w:ind w:left="425" w:hanging="425"/>
      </w:pPr>
      <w:r w:rsidRPr="00F419B7">
        <w:t>Strony zgodnie oświadczają, iż wykonywanie przez Wykonawcę obowiązków wynikających z Umowy powierzenia przetwarzania danych osobowych odbywać się będzie w ramach wynagrodzenia należnego Wykonawcy z tytułu wykonania Umowy</w:t>
      </w:r>
    </w:p>
    <w:p w14:paraId="3BBC1DA0" w14:textId="5A2C2407" w:rsidR="005C681C" w:rsidRPr="00F419B7" w:rsidRDefault="005C681C" w:rsidP="008E464D">
      <w:pPr>
        <w:pStyle w:val="Nagwek4"/>
        <w:spacing w:before="240"/>
        <w:rPr>
          <w:rFonts w:ascii="Times New Roman" w:hAnsi="Times New Roman"/>
        </w:rPr>
      </w:pPr>
      <w:r w:rsidRPr="00F419B7">
        <w:rPr>
          <w:rFonts w:ascii="Times New Roman" w:hAnsi="Times New Roman"/>
        </w:rPr>
        <w:t>Paragraf</w:t>
      </w:r>
      <w:r w:rsidR="008C55E3" w:rsidRPr="00F419B7">
        <w:rPr>
          <w:rFonts w:ascii="Times New Roman" w:hAnsi="Times New Roman"/>
        </w:rPr>
        <w:t xml:space="preserve"> 18</w:t>
      </w:r>
    </w:p>
    <w:p w14:paraId="26662257" w14:textId="4CC4FA1E" w:rsidR="00836395" w:rsidRPr="00F419B7" w:rsidRDefault="00836395" w:rsidP="008E464D">
      <w:pPr>
        <w:pStyle w:val="Nagwek4"/>
        <w:rPr>
          <w:rFonts w:ascii="Times New Roman" w:hAnsi="Times New Roman"/>
        </w:rPr>
      </w:pPr>
      <w:r w:rsidRPr="00F419B7">
        <w:rPr>
          <w:rFonts w:ascii="Times New Roman" w:hAnsi="Times New Roman"/>
        </w:rPr>
        <w:t>Postanowienia końcowe</w:t>
      </w:r>
      <w:bookmarkEnd w:id="61"/>
    </w:p>
    <w:p w14:paraId="33A23132" w14:textId="5854F5F1" w:rsidR="00836395" w:rsidRPr="00F419B7" w:rsidRDefault="00836395" w:rsidP="00D47ADB">
      <w:pPr>
        <w:numPr>
          <w:ilvl w:val="2"/>
          <w:numId w:val="150"/>
        </w:numPr>
        <w:tabs>
          <w:tab w:val="left" w:pos="284"/>
        </w:tabs>
        <w:spacing w:before="240" w:after="120" w:line="276" w:lineRule="auto"/>
        <w:ind w:left="284" w:hanging="284"/>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Prawem właściwym dla zobowiązań wynikających z Umowy jest prawo polskie.</w:t>
      </w:r>
      <w:r w:rsidR="00F65CE0" w:rsidRPr="00F419B7">
        <w:rPr>
          <w:rFonts w:ascii="Times New Roman" w:eastAsia="Times New Roman" w:hAnsi="Times New Roman" w:cs="Times New Roman"/>
          <w:sz w:val="24"/>
          <w:szCs w:val="24"/>
          <w:lang w:eastAsia="pl-PL"/>
        </w:rPr>
        <w:t xml:space="preserve"> </w:t>
      </w:r>
      <w:r w:rsidRPr="00F419B7">
        <w:rPr>
          <w:rFonts w:ascii="Times New Roman" w:eastAsia="Times New Roman" w:hAnsi="Times New Roman" w:cs="Times New Roman"/>
          <w:sz w:val="24"/>
          <w:szCs w:val="24"/>
          <w:lang w:eastAsia="pl-PL"/>
        </w:rPr>
        <w:t>W sprawach nieuregulowanych Umową mają zastosowanie przepisy Kodeksu Cywilnego</w:t>
      </w:r>
      <w:r w:rsidR="00F65CE0" w:rsidRPr="00F419B7">
        <w:rPr>
          <w:rFonts w:ascii="Times New Roman" w:eastAsia="Times New Roman" w:hAnsi="Times New Roman" w:cs="Times New Roman"/>
          <w:sz w:val="24"/>
          <w:szCs w:val="24"/>
          <w:lang w:eastAsia="pl-PL"/>
        </w:rPr>
        <w:t>,</w:t>
      </w:r>
      <w:r w:rsidRPr="00F419B7">
        <w:rPr>
          <w:rFonts w:ascii="Times New Roman" w:eastAsia="Times New Roman" w:hAnsi="Times New Roman" w:cs="Times New Roman"/>
          <w:sz w:val="24"/>
          <w:szCs w:val="24"/>
          <w:lang w:eastAsia="pl-PL"/>
        </w:rPr>
        <w:t xml:space="preserve"> ustawy o prawie autorskim i prawach pokrewnych, ustawy Prawo zamówień publicznych</w:t>
      </w:r>
      <w:r w:rsidR="00F65CE0" w:rsidRPr="00F419B7">
        <w:rPr>
          <w:rFonts w:ascii="Times New Roman" w:eastAsia="Times New Roman" w:hAnsi="Times New Roman" w:cs="Times New Roman"/>
          <w:sz w:val="24"/>
          <w:szCs w:val="24"/>
          <w:lang w:eastAsia="pl-PL"/>
        </w:rPr>
        <w:t>,</w:t>
      </w:r>
      <w:r w:rsidR="00F65CE0" w:rsidRPr="00F419B7">
        <w:rPr>
          <w:rFonts w:ascii="Times New Roman" w:hAnsi="Times New Roman" w:cs="Times New Roman"/>
          <w:sz w:val="24"/>
          <w:szCs w:val="24"/>
        </w:rPr>
        <w:t xml:space="preserve"> </w:t>
      </w:r>
      <w:r w:rsidR="00F65CE0" w:rsidRPr="00F419B7">
        <w:rPr>
          <w:rFonts w:ascii="Times New Roman" w:eastAsia="Times New Roman" w:hAnsi="Times New Roman" w:cs="Times New Roman"/>
          <w:sz w:val="24"/>
          <w:szCs w:val="24"/>
          <w:lang w:eastAsia="pl-PL"/>
        </w:rPr>
        <w:t>właściwe przepisy o ochronie danych osobowych</w:t>
      </w:r>
      <w:r w:rsidRPr="00F419B7">
        <w:rPr>
          <w:rFonts w:ascii="Times New Roman" w:eastAsia="Times New Roman" w:hAnsi="Times New Roman" w:cs="Times New Roman"/>
          <w:sz w:val="24"/>
          <w:szCs w:val="24"/>
          <w:lang w:eastAsia="pl-PL"/>
        </w:rPr>
        <w:t xml:space="preserve"> oraz inne obowiązujące przepisy prawa</w:t>
      </w:r>
      <w:r w:rsidR="00F65CE0" w:rsidRPr="00F419B7">
        <w:rPr>
          <w:rFonts w:ascii="Times New Roman" w:eastAsia="Times New Roman" w:hAnsi="Times New Roman" w:cs="Times New Roman"/>
          <w:sz w:val="24"/>
          <w:szCs w:val="24"/>
          <w:lang w:eastAsia="pl-PL"/>
        </w:rPr>
        <w:t xml:space="preserve"> mające związek z realizacją Umowy</w:t>
      </w:r>
      <w:r w:rsidRPr="00F419B7">
        <w:rPr>
          <w:rFonts w:ascii="Times New Roman" w:eastAsia="Times New Roman" w:hAnsi="Times New Roman" w:cs="Times New Roman"/>
          <w:sz w:val="24"/>
          <w:szCs w:val="24"/>
          <w:lang w:eastAsia="pl-PL"/>
        </w:rPr>
        <w:t>.</w:t>
      </w:r>
    </w:p>
    <w:p w14:paraId="78C77E72" w14:textId="529609AD" w:rsidR="00F65CE0" w:rsidRPr="00F419B7" w:rsidRDefault="00F65CE0" w:rsidP="00D8524B">
      <w:pPr>
        <w:numPr>
          <w:ilvl w:val="2"/>
          <w:numId w:val="150"/>
        </w:numPr>
        <w:tabs>
          <w:tab w:val="left" w:pos="284"/>
        </w:tabs>
        <w:spacing w:after="120" w:line="276" w:lineRule="auto"/>
        <w:ind w:left="284" w:hanging="284"/>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Ilekroć Wykonawca podejmuje na podstawie Umowy czynności, które wymagają zgody Zamawiającego, to milczenie Zamawiającego traktowane będzie jako brak zgody, chyba, że Umowa wyraźnie stanowi inaczej.</w:t>
      </w:r>
    </w:p>
    <w:p w14:paraId="349DD6BF" w14:textId="1A276485" w:rsidR="00F65CE0" w:rsidRPr="00F419B7" w:rsidRDefault="00F65CE0" w:rsidP="00D8524B">
      <w:pPr>
        <w:numPr>
          <w:ilvl w:val="2"/>
          <w:numId w:val="150"/>
        </w:numPr>
        <w:tabs>
          <w:tab w:val="left" w:pos="284"/>
        </w:tabs>
        <w:spacing w:after="120" w:line="276" w:lineRule="auto"/>
        <w:ind w:left="284" w:hanging="284"/>
        <w:rPr>
          <w:rFonts w:ascii="Times New Roman" w:eastAsia="Times New Roman" w:hAnsi="Times New Roman" w:cs="Times New Roman"/>
          <w:sz w:val="24"/>
          <w:szCs w:val="24"/>
          <w:lang w:eastAsia="pl-PL"/>
        </w:rPr>
      </w:pPr>
      <w:r w:rsidRPr="00F419B7">
        <w:rPr>
          <w:rFonts w:ascii="Times New Roman" w:hAnsi="Times New Roman" w:cs="Times New Roman"/>
          <w:sz w:val="24"/>
          <w:szCs w:val="24"/>
        </w:rPr>
        <w:t>W przypadku rozbieżności pomiędzy postanowieniami zamieszczonymi bezpośrednio w Umowie, a postanowieniami załączników, pierwszeństwo mają postanowienia Umowy. Powyższe nie wyklucza łącznej interpretacji postanowień Umowy i załączników, jeśli w zakresie danego zagadnienia nie są ze sobą sprzeczne, lecz się wzajemnie uzupełniają.</w:t>
      </w:r>
    </w:p>
    <w:p w14:paraId="7447FFAE" w14:textId="4CB10BDE" w:rsidR="00F65CE0" w:rsidRPr="00F419B7" w:rsidRDefault="00F65CE0" w:rsidP="00D8524B">
      <w:pPr>
        <w:numPr>
          <w:ilvl w:val="2"/>
          <w:numId w:val="150"/>
        </w:numPr>
        <w:tabs>
          <w:tab w:val="left" w:pos="284"/>
        </w:tabs>
        <w:spacing w:after="120" w:line="276" w:lineRule="auto"/>
        <w:ind w:left="284" w:hanging="284"/>
        <w:rPr>
          <w:rFonts w:ascii="Times New Roman" w:eastAsia="Times New Roman" w:hAnsi="Times New Roman" w:cs="Times New Roman"/>
          <w:sz w:val="24"/>
          <w:szCs w:val="24"/>
          <w:lang w:eastAsia="pl-PL"/>
        </w:rPr>
      </w:pPr>
      <w:r w:rsidRPr="00F419B7">
        <w:rPr>
          <w:rFonts w:ascii="Times New Roman" w:hAnsi="Times New Roman" w:cs="Times New Roman"/>
          <w:sz w:val="24"/>
          <w:szCs w:val="24"/>
        </w:rPr>
        <w:t>Tytuły poszczególnych paragrafów i sekcji Umowy mają jedynie charakter pomocniczy i nie wyłączają możliwości uregulowania materii objętej danym postanowieniem także w innych postanowieniach Umowy, w tym w załącznikach.</w:t>
      </w:r>
    </w:p>
    <w:p w14:paraId="3FCB2141" w14:textId="399D0BAE" w:rsidR="00F65CE0" w:rsidRPr="00F419B7" w:rsidRDefault="00F65CE0" w:rsidP="00D8524B">
      <w:pPr>
        <w:numPr>
          <w:ilvl w:val="2"/>
          <w:numId w:val="150"/>
        </w:numPr>
        <w:tabs>
          <w:tab w:val="left" w:pos="284"/>
        </w:tabs>
        <w:spacing w:after="120" w:line="276" w:lineRule="auto"/>
        <w:ind w:left="284" w:hanging="284"/>
        <w:rPr>
          <w:rFonts w:ascii="Times New Roman" w:eastAsia="Times New Roman" w:hAnsi="Times New Roman" w:cs="Times New Roman"/>
          <w:sz w:val="24"/>
          <w:szCs w:val="24"/>
          <w:lang w:eastAsia="pl-PL"/>
        </w:rPr>
      </w:pPr>
      <w:r w:rsidRPr="00F419B7">
        <w:rPr>
          <w:rFonts w:ascii="Times New Roman" w:hAnsi="Times New Roman" w:cs="Times New Roman"/>
          <w:sz w:val="24"/>
          <w:szCs w:val="24"/>
        </w:rPr>
        <w:t>Dla uniknięcia wątpliwości Strony potwierdzają, że każda ze Stron może podpisać Umowę według swojego wyboru, zarówno poprzez złożenie własnoręcznego podpisu na papierowym egzemplarzu obejmującym treść Umowy, jak również poprzez naniesienie kwalifikowanego podpisu elektronicznego na pliku cyfrowym w formacie pdf, obejmującym treść niniejszej Umowy, niezależnie od formy podpisu drugiej Strony. W przypadku, gdy niniejsza Umowa zostanie podpisane w formie elektronicznej przez którąkolwiek ze Stron, podpisany w ten sposób plik cyfrowy obejmujący treść Umowy zostanie dostarczony Stronie na adresy e-mail</w:t>
      </w:r>
      <w:r w:rsidR="00F42F17" w:rsidRPr="00F419B7">
        <w:rPr>
          <w:rFonts w:ascii="Times New Roman" w:hAnsi="Times New Roman" w:cs="Times New Roman"/>
          <w:sz w:val="24"/>
          <w:szCs w:val="24"/>
        </w:rPr>
        <w:t xml:space="preserve">. Adres e-mail </w:t>
      </w:r>
      <w:proofErr w:type="spellStart"/>
      <w:r w:rsidR="00F42F17" w:rsidRPr="00F419B7">
        <w:rPr>
          <w:rFonts w:ascii="Times New Roman" w:hAnsi="Times New Roman" w:cs="Times New Roman"/>
          <w:sz w:val="24"/>
          <w:szCs w:val="24"/>
        </w:rPr>
        <w:t>Zamawijącego</w:t>
      </w:r>
      <w:proofErr w:type="spellEnd"/>
      <w:r w:rsidR="00F42F17" w:rsidRPr="00F419B7">
        <w:rPr>
          <w:rFonts w:ascii="Times New Roman" w:hAnsi="Times New Roman" w:cs="Times New Roman"/>
          <w:sz w:val="24"/>
          <w:szCs w:val="24"/>
        </w:rPr>
        <w:t>:</w:t>
      </w:r>
      <w:r w:rsidRPr="00F419B7">
        <w:rPr>
          <w:rFonts w:ascii="Times New Roman" w:hAnsi="Times New Roman" w:cs="Times New Roman"/>
          <w:sz w:val="24"/>
          <w:szCs w:val="24"/>
        </w:rPr>
        <w:t xml:space="preserve"> Zamowienia_Publiczne@pfron.org.pl. Umowa zostaje zawarta z dniem złożenia ostatniego z podpisów osób uprawnionych do złożenia oświadczeń woli w imieniu Stron.</w:t>
      </w:r>
    </w:p>
    <w:p w14:paraId="5567B036" w14:textId="0C59B288" w:rsidR="00F65CE0" w:rsidRPr="00F419B7" w:rsidRDefault="00F65CE0" w:rsidP="00D8524B">
      <w:pPr>
        <w:numPr>
          <w:ilvl w:val="2"/>
          <w:numId w:val="150"/>
        </w:numPr>
        <w:tabs>
          <w:tab w:val="left" w:pos="284"/>
        </w:tabs>
        <w:spacing w:after="120" w:line="276" w:lineRule="auto"/>
        <w:ind w:left="284" w:hanging="284"/>
        <w:rPr>
          <w:rFonts w:ascii="Times New Roman" w:eastAsia="Times New Roman" w:hAnsi="Times New Roman" w:cs="Times New Roman"/>
          <w:sz w:val="24"/>
          <w:szCs w:val="24"/>
          <w:lang w:eastAsia="pl-PL"/>
        </w:rPr>
      </w:pPr>
      <w:r w:rsidRPr="00F419B7">
        <w:rPr>
          <w:rFonts w:ascii="Times New Roman" w:hAnsi="Times New Roman" w:cs="Times New Roman"/>
          <w:sz w:val="24"/>
          <w:szCs w:val="24"/>
        </w:rPr>
        <w:t>W przypadku podpisywania Umowy w formie papierowej z podpisem własnoręcznym przez przynajmniej jedną ze Stron, Strona ta sporządzi Umowę w czterech jednobrzmiących egzemplarzach (jeden dla Wykonawcy i trzy dla Zamawiającego) i każdy z nich opatrzy własnoręcznym podpisem.</w:t>
      </w:r>
    </w:p>
    <w:p w14:paraId="6822B1C4" w14:textId="24976E77" w:rsidR="00F65CE0" w:rsidRPr="00F419B7" w:rsidRDefault="00F65CE0" w:rsidP="00D8524B">
      <w:pPr>
        <w:numPr>
          <w:ilvl w:val="2"/>
          <w:numId w:val="150"/>
        </w:numPr>
        <w:tabs>
          <w:tab w:val="left" w:pos="284"/>
        </w:tabs>
        <w:spacing w:after="120" w:line="276" w:lineRule="auto"/>
        <w:ind w:left="284" w:hanging="284"/>
        <w:rPr>
          <w:rFonts w:ascii="Times New Roman" w:eastAsia="Times New Roman" w:hAnsi="Times New Roman" w:cs="Times New Roman"/>
          <w:sz w:val="24"/>
          <w:szCs w:val="24"/>
          <w:lang w:eastAsia="pl-PL"/>
        </w:rPr>
      </w:pPr>
      <w:r w:rsidRPr="00F419B7">
        <w:rPr>
          <w:rFonts w:ascii="Times New Roman" w:hAnsi="Times New Roman" w:cs="Times New Roman"/>
          <w:sz w:val="24"/>
          <w:szCs w:val="24"/>
        </w:rPr>
        <w:t xml:space="preserve">Każda ze Stron potwierdza, że używany przez nią podpis elektroniczny jest kwalifikowanym podpisem elektronicznym w rozumieniu Kodeksu cywilnego, wydanym przez kwalifikowanego dostawcę usług zaufania oraz spełnia wymogi dla </w:t>
      </w:r>
      <w:r w:rsidRPr="00F419B7">
        <w:rPr>
          <w:rFonts w:ascii="Times New Roman" w:hAnsi="Times New Roman" w:cs="Times New Roman"/>
          <w:sz w:val="24"/>
          <w:szCs w:val="24"/>
        </w:rPr>
        <w:lastRenderedPageBreak/>
        <w:t>kwalifikowanego podpisu elektronicznego zawarte w Rozporządzeniu Parlamentu Europejskiego i Rady (UE) nr 910/2014 z dnia 23 lipca 2014 r. w sprawie identyfikacji elektronicznej i usług zaufania w odniesieniu do transakcji elektronicznych na rynku wewnętrznym oraz uchylające dyrektywę 1999/93/WE (</w:t>
      </w:r>
      <w:proofErr w:type="spellStart"/>
      <w:r w:rsidRPr="00F419B7">
        <w:rPr>
          <w:rFonts w:ascii="Times New Roman" w:hAnsi="Times New Roman" w:cs="Times New Roman"/>
          <w:sz w:val="24"/>
          <w:szCs w:val="24"/>
        </w:rPr>
        <w:t>eIDAS</w:t>
      </w:r>
      <w:proofErr w:type="spellEnd"/>
      <w:r w:rsidRPr="00F419B7">
        <w:rPr>
          <w:rFonts w:ascii="Times New Roman" w:hAnsi="Times New Roman" w:cs="Times New Roman"/>
          <w:sz w:val="24"/>
          <w:szCs w:val="24"/>
        </w:rPr>
        <w:t>).</w:t>
      </w:r>
    </w:p>
    <w:p w14:paraId="4B154AEB" w14:textId="549DAB8D" w:rsidR="00836395" w:rsidRPr="00F419B7" w:rsidRDefault="00836395" w:rsidP="00D8524B">
      <w:pPr>
        <w:numPr>
          <w:ilvl w:val="2"/>
          <w:numId w:val="150"/>
        </w:numPr>
        <w:tabs>
          <w:tab w:val="left" w:pos="284"/>
        </w:tabs>
        <w:spacing w:after="120" w:line="276" w:lineRule="auto"/>
        <w:ind w:left="284" w:hanging="284"/>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Strony zgodnie ustanawiają bezwzględny zakaz przenoszenia wierzytelności i praw wynikających z Umowy na rzecz osób trzecich bez zgody drugiej Strony.</w:t>
      </w:r>
    </w:p>
    <w:p w14:paraId="0AE7F84F" w14:textId="0A9E586A" w:rsidR="00836395" w:rsidRPr="00F419B7" w:rsidRDefault="00836395" w:rsidP="00D8524B">
      <w:pPr>
        <w:numPr>
          <w:ilvl w:val="2"/>
          <w:numId w:val="150"/>
        </w:numPr>
        <w:tabs>
          <w:tab w:val="left" w:pos="284"/>
        </w:tabs>
        <w:spacing w:after="120" w:line="276" w:lineRule="auto"/>
        <w:ind w:left="284" w:hanging="284"/>
        <w:rPr>
          <w:rFonts w:ascii="Times New Roman" w:eastAsia="Times New Roman" w:hAnsi="Times New Roman" w:cs="Times New Roman"/>
          <w:sz w:val="24"/>
          <w:szCs w:val="24"/>
          <w:lang w:eastAsia="pl-PL"/>
        </w:rPr>
      </w:pPr>
      <w:r w:rsidRPr="00F419B7">
        <w:rPr>
          <w:rFonts w:ascii="Times New Roman" w:eastAsia="Times New Roman" w:hAnsi="Times New Roman" w:cs="Times New Roman"/>
          <w:spacing w:val="-2"/>
          <w:sz w:val="24"/>
          <w:szCs w:val="24"/>
          <w:lang w:eastAsia="pl-PL"/>
        </w:rPr>
        <w:t>Strony dołożą wszelkich starań, aby sprawy sporne wynikłe podczas realizacji Umowy rozwiązać polubownie. Jednakże, jeśli wynikną sprawy sporne, których nie można rozwiązać polubownie, Strony poddają rozstrzygnięciu sądowi właściwemu dla siedziby Zamawiającego.</w:t>
      </w:r>
    </w:p>
    <w:p w14:paraId="002DA780" w14:textId="77777777" w:rsidR="00836395" w:rsidRPr="00F419B7" w:rsidRDefault="00836395" w:rsidP="00D8524B">
      <w:pPr>
        <w:numPr>
          <w:ilvl w:val="2"/>
          <w:numId w:val="150"/>
        </w:numPr>
        <w:tabs>
          <w:tab w:val="left" w:pos="284"/>
          <w:tab w:val="left" w:pos="426"/>
        </w:tabs>
        <w:spacing w:after="120" w:line="276" w:lineRule="auto"/>
        <w:ind w:left="284" w:hanging="284"/>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Integralną część Umowy stanowią następujące Załączniki:</w:t>
      </w:r>
    </w:p>
    <w:p w14:paraId="7E8AB4EC" w14:textId="2E1810E3" w:rsidR="00944199" w:rsidRPr="00F419B7" w:rsidRDefault="00944199" w:rsidP="00AB7F99">
      <w:pPr>
        <w:spacing w:after="120" w:line="276" w:lineRule="auto"/>
        <w:ind w:left="284"/>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Załącznik nr 1 – Oferta Wykonawcy</w:t>
      </w:r>
    </w:p>
    <w:p w14:paraId="207E7972" w14:textId="5CD550D4" w:rsidR="00836395" w:rsidRPr="00F419B7" w:rsidRDefault="00836395" w:rsidP="00AB7F99">
      <w:pPr>
        <w:spacing w:after="120" w:line="276" w:lineRule="auto"/>
        <w:ind w:left="284"/>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Załącznik nr 2 –</w:t>
      </w:r>
      <w:r w:rsidR="00E50F16" w:rsidRPr="00F419B7">
        <w:rPr>
          <w:rFonts w:ascii="Times New Roman" w:eastAsia="Times New Roman" w:hAnsi="Times New Roman" w:cs="Times New Roman"/>
          <w:sz w:val="24"/>
          <w:szCs w:val="24"/>
          <w:lang w:eastAsia="pl-PL"/>
        </w:rPr>
        <w:t xml:space="preserve"> Umowa powierzenia przetwarzania danych osobowych.</w:t>
      </w:r>
    </w:p>
    <w:p w14:paraId="69452CD4" w14:textId="1DD5A473" w:rsidR="008C55E3" w:rsidRPr="00F419B7" w:rsidRDefault="008C55E3" w:rsidP="00AB7F99">
      <w:pPr>
        <w:spacing w:after="120" w:line="276" w:lineRule="auto"/>
        <w:ind w:left="284"/>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Załącznik nr 3 – Opis przedmiotu zamówienia</w:t>
      </w:r>
    </w:p>
    <w:p w14:paraId="2F05DB43" w14:textId="3C302C57" w:rsidR="00836395" w:rsidRPr="00F419B7" w:rsidRDefault="00836395" w:rsidP="00AB7F99">
      <w:pPr>
        <w:spacing w:after="120" w:line="276" w:lineRule="auto"/>
        <w:ind w:left="284"/>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 xml:space="preserve">Załącznik nr 3 – </w:t>
      </w:r>
      <w:r w:rsidR="00E50F16" w:rsidRPr="00F419B7">
        <w:rPr>
          <w:rFonts w:ascii="Times New Roman" w:eastAsia="Times New Roman" w:hAnsi="Times New Roman" w:cs="Times New Roman"/>
          <w:sz w:val="24"/>
          <w:szCs w:val="24"/>
          <w:lang w:eastAsia="pl-PL"/>
        </w:rPr>
        <w:t>Wzory Protokołów Odbioru.</w:t>
      </w:r>
    </w:p>
    <w:p w14:paraId="770A8D75" w14:textId="52803243" w:rsidR="001311C7" w:rsidRPr="00F419B7" w:rsidRDefault="001311C7" w:rsidP="007136A9">
      <w:pPr>
        <w:spacing w:after="120" w:line="276" w:lineRule="auto"/>
        <w:ind w:left="284"/>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 xml:space="preserve">Załącznik nr </w:t>
      </w:r>
      <w:r w:rsidR="00944199" w:rsidRPr="00F419B7">
        <w:rPr>
          <w:rFonts w:ascii="Times New Roman" w:eastAsia="Times New Roman" w:hAnsi="Times New Roman" w:cs="Times New Roman"/>
          <w:sz w:val="24"/>
          <w:szCs w:val="24"/>
          <w:lang w:eastAsia="pl-PL"/>
        </w:rPr>
        <w:t>4</w:t>
      </w:r>
      <w:r w:rsidR="006A4335" w:rsidRPr="00F419B7">
        <w:rPr>
          <w:rFonts w:ascii="Times New Roman" w:eastAsia="Times New Roman" w:hAnsi="Times New Roman" w:cs="Times New Roman"/>
          <w:sz w:val="24"/>
          <w:szCs w:val="24"/>
          <w:lang w:eastAsia="pl-PL"/>
        </w:rPr>
        <w:t xml:space="preserve"> </w:t>
      </w:r>
      <w:r w:rsidRPr="00F419B7">
        <w:rPr>
          <w:rFonts w:ascii="Times New Roman" w:eastAsia="Times New Roman" w:hAnsi="Times New Roman" w:cs="Times New Roman"/>
          <w:sz w:val="24"/>
          <w:szCs w:val="24"/>
          <w:lang w:eastAsia="pl-PL"/>
        </w:rPr>
        <w:t>– KRS/CEIDG Wykonawcy lub pełnomocnictwo (o ile dotyczy)</w:t>
      </w:r>
    </w:p>
    <w:p w14:paraId="1A149DBA" w14:textId="5120D393" w:rsidR="00E50F16" w:rsidRPr="00F419B7" w:rsidRDefault="00E50F16" w:rsidP="00AB7F99">
      <w:pPr>
        <w:spacing w:after="120" w:line="276" w:lineRule="auto"/>
        <w:ind w:left="993" w:hanging="567"/>
        <w:rPr>
          <w:rFonts w:ascii="Times New Roman" w:eastAsia="Times New Roman" w:hAnsi="Times New Roman" w:cs="Times New Roman"/>
          <w:sz w:val="24"/>
          <w:szCs w:val="24"/>
          <w:lang w:eastAsia="pl-PL"/>
        </w:rPr>
      </w:pPr>
    </w:p>
    <w:p w14:paraId="73618757" w14:textId="7F9205BE" w:rsidR="007136A9" w:rsidRPr="00F419B7" w:rsidRDefault="007136A9" w:rsidP="00AB7F99">
      <w:pPr>
        <w:spacing w:after="120" w:line="276" w:lineRule="auto"/>
        <w:ind w:left="993" w:hanging="567"/>
        <w:rPr>
          <w:rFonts w:ascii="Times New Roman" w:eastAsia="Times New Roman" w:hAnsi="Times New Roman" w:cs="Times New Roman"/>
          <w:sz w:val="24"/>
          <w:szCs w:val="24"/>
          <w:lang w:eastAsia="pl-PL"/>
        </w:rPr>
      </w:pPr>
    </w:p>
    <w:p w14:paraId="1FF35505" w14:textId="77777777" w:rsidR="007136A9" w:rsidRPr="00F419B7" w:rsidRDefault="007136A9" w:rsidP="00AB7F99">
      <w:pPr>
        <w:spacing w:after="120" w:line="276" w:lineRule="auto"/>
        <w:ind w:left="993" w:hanging="567"/>
        <w:rPr>
          <w:rFonts w:ascii="Times New Roman" w:eastAsia="Times New Roman" w:hAnsi="Times New Roman" w:cs="Times New Roman"/>
          <w:sz w:val="24"/>
          <w:szCs w:val="24"/>
          <w:lang w:eastAsia="pl-PL"/>
        </w:rPr>
      </w:pPr>
    </w:p>
    <w:p w14:paraId="0C4516D2" w14:textId="5CE8D51E" w:rsidR="00E50F16" w:rsidRPr="00F419B7" w:rsidRDefault="00E50F16" w:rsidP="007136A9">
      <w:pPr>
        <w:tabs>
          <w:tab w:val="left" w:pos="5670"/>
        </w:tabs>
        <w:spacing w:after="0" w:line="264" w:lineRule="auto"/>
        <w:rPr>
          <w:rFonts w:ascii="Times New Roman" w:hAnsi="Times New Roman" w:cs="Times New Roman"/>
          <w:sz w:val="24"/>
          <w:szCs w:val="24"/>
        </w:rPr>
      </w:pPr>
      <w:r w:rsidRPr="00F419B7">
        <w:rPr>
          <w:rFonts w:ascii="Times New Roman" w:hAnsi="Times New Roman" w:cs="Times New Roman"/>
          <w:sz w:val="24"/>
          <w:szCs w:val="24"/>
        </w:rPr>
        <w:t xml:space="preserve">.................................................... </w:t>
      </w:r>
      <w:r w:rsidRPr="00F419B7">
        <w:rPr>
          <w:rFonts w:ascii="Times New Roman" w:hAnsi="Times New Roman" w:cs="Times New Roman"/>
          <w:sz w:val="24"/>
          <w:szCs w:val="24"/>
        </w:rPr>
        <w:tab/>
        <w:t>....................................................</w:t>
      </w:r>
    </w:p>
    <w:p w14:paraId="583CB5E9" w14:textId="3196FBCE" w:rsidR="00E50F16" w:rsidRPr="00F419B7" w:rsidRDefault="00E50F16" w:rsidP="000A4CCA">
      <w:pPr>
        <w:tabs>
          <w:tab w:val="left" w:pos="6521"/>
        </w:tabs>
        <w:spacing w:after="120" w:line="276" w:lineRule="auto"/>
        <w:ind w:left="284" w:firstLine="424"/>
        <w:rPr>
          <w:rFonts w:ascii="Times New Roman" w:eastAsia="Times New Roman" w:hAnsi="Times New Roman" w:cs="Times New Roman"/>
          <w:sz w:val="24"/>
          <w:szCs w:val="24"/>
          <w:lang w:eastAsia="pl-PL"/>
        </w:rPr>
      </w:pPr>
      <w:r w:rsidRPr="00F419B7">
        <w:rPr>
          <w:rFonts w:ascii="Times New Roman" w:hAnsi="Times New Roman" w:cs="Times New Roman"/>
          <w:sz w:val="24"/>
          <w:szCs w:val="24"/>
        </w:rPr>
        <w:t>Wykonawca</w:t>
      </w:r>
      <w:r w:rsidRPr="00F419B7">
        <w:rPr>
          <w:rFonts w:ascii="Times New Roman" w:hAnsi="Times New Roman" w:cs="Times New Roman"/>
          <w:sz w:val="24"/>
          <w:szCs w:val="24"/>
        </w:rPr>
        <w:tab/>
        <w:t>Zamawiający</w:t>
      </w:r>
    </w:p>
    <w:p w14:paraId="5A480109" w14:textId="77777777" w:rsidR="00FD3067" w:rsidRPr="00F419B7" w:rsidRDefault="00FD3067" w:rsidP="003B24BD">
      <w:pPr>
        <w:spacing w:after="120" w:line="276" w:lineRule="auto"/>
        <w:ind w:left="993" w:hanging="567"/>
        <w:rPr>
          <w:rFonts w:ascii="Times New Roman" w:eastAsia="Times New Roman" w:hAnsi="Times New Roman" w:cs="Times New Roman"/>
          <w:sz w:val="24"/>
          <w:szCs w:val="24"/>
          <w:lang w:eastAsia="pl-PL"/>
        </w:rPr>
      </w:pPr>
    </w:p>
    <w:p w14:paraId="0834DA7D" w14:textId="77777777" w:rsidR="00836395" w:rsidRPr="00F419B7" w:rsidRDefault="00836395" w:rsidP="003B24BD">
      <w:pPr>
        <w:rPr>
          <w:rFonts w:ascii="Times New Roman" w:eastAsia="Times New Roman" w:hAnsi="Times New Roman" w:cs="Times New Roman"/>
          <w:sz w:val="24"/>
          <w:szCs w:val="24"/>
        </w:rPr>
      </w:pPr>
      <w:r w:rsidRPr="00F419B7">
        <w:rPr>
          <w:rFonts w:ascii="Times New Roman" w:eastAsia="Times New Roman" w:hAnsi="Times New Roman" w:cs="Times New Roman"/>
          <w:sz w:val="24"/>
          <w:szCs w:val="24"/>
        </w:rPr>
        <w:br w:type="page"/>
      </w:r>
    </w:p>
    <w:p w14:paraId="240A2481" w14:textId="6B4893AB" w:rsidR="0071214A" w:rsidRPr="00F419B7" w:rsidRDefault="0071214A">
      <w:pPr>
        <w:rPr>
          <w:rFonts w:ascii="Times New Roman" w:hAnsi="Times New Roman" w:cs="Times New Roman"/>
          <w:b/>
          <w:sz w:val="24"/>
          <w:szCs w:val="24"/>
        </w:rPr>
      </w:pPr>
    </w:p>
    <w:p w14:paraId="611A3A9E" w14:textId="77134B25" w:rsidR="00CB712A" w:rsidRPr="00F419B7" w:rsidRDefault="00836395" w:rsidP="00F65CE0">
      <w:pPr>
        <w:pStyle w:val="Nagwek2"/>
        <w:tabs>
          <w:tab w:val="left" w:leader="underscore" w:pos="3969"/>
        </w:tabs>
        <w:rPr>
          <w:rFonts w:ascii="Times New Roman" w:hAnsi="Times New Roman"/>
        </w:rPr>
      </w:pPr>
      <w:r w:rsidRPr="00F419B7">
        <w:rPr>
          <w:rFonts w:ascii="Times New Roman" w:hAnsi="Times New Roman"/>
        </w:rPr>
        <w:t xml:space="preserve">Załącznik nr </w:t>
      </w:r>
      <w:r w:rsidR="007178C1" w:rsidRPr="00F419B7">
        <w:rPr>
          <w:rFonts w:ascii="Times New Roman" w:hAnsi="Times New Roman"/>
        </w:rPr>
        <w:t>2</w:t>
      </w:r>
      <w:r w:rsidRPr="00F419B7">
        <w:rPr>
          <w:rFonts w:ascii="Times New Roman" w:hAnsi="Times New Roman"/>
        </w:rPr>
        <w:t xml:space="preserve"> do Umowy nr </w:t>
      </w:r>
      <w:bookmarkStart w:id="62" w:name="_Hlk517088367"/>
      <w:r w:rsidR="00F65CE0" w:rsidRPr="00F419B7">
        <w:rPr>
          <w:rFonts w:ascii="Times New Roman" w:hAnsi="Times New Roman"/>
        </w:rPr>
        <w:tab/>
      </w:r>
    </w:p>
    <w:p w14:paraId="5337362D" w14:textId="7ADADAFC" w:rsidR="006F7E89" w:rsidRPr="00F419B7" w:rsidRDefault="00836395" w:rsidP="00F65CE0">
      <w:pPr>
        <w:pStyle w:val="Nagwek2"/>
        <w:jc w:val="center"/>
        <w:rPr>
          <w:rFonts w:ascii="Times New Roman" w:hAnsi="Times New Roman"/>
        </w:rPr>
      </w:pPr>
      <w:r w:rsidRPr="00F419B7">
        <w:rPr>
          <w:rFonts w:ascii="Times New Roman" w:hAnsi="Times New Roman"/>
        </w:rPr>
        <w:t>Umowa powierzenia przetwarzania danych osobowych</w:t>
      </w:r>
    </w:p>
    <w:p w14:paraId="0006E316" w14:textId="77777777" w:rsidR="0043693A" w:rsidRPr="00F419B7" w:rsidRDefault="0043693A" w:rsidP="00F65CE0">
      <w:pPr>
        <w:pStyle w:val="Nagwek2"/>
        <w:spacing w:before="0"/>
        <w:jc w:val="center"/>
        <w:rPr>
          <w:rFonts w:ascii="Times New Roman" w:hAnsi="Times New Roman"/>
          <w:lang w:eastAsia="pl-PL"/>
        </w:rPr>
      </w:pPr>
      <w:r w:rsidRPr="00F419B7">
        <w:rPr>
          <w:rFonts w:ascii="Times New Roman" w:hAnsi="Times New Roman"/>
          <w:lang w:eastAsia="pl-PL"/>
        </w:rPr>
        <w:t>UMOWA NR …….</w:t>
      </w:r>
    </w:p>
    <w:p w14:paraId="23426922" w14:textId="03C49C7E" w:rsidR="0043693A" w:rsidRPr="00F419B7" w:rsidRDefault="0043693A" w:rsidP="00F65CE0">
      <w:pPr>
        <w:tabs>
          <w:tab w:val="left" w:leader="underscore" w:pos="3686"/>
        </w:tabs>
        <w:spacing w:before="20" w:line="276" w:lineRule="auto"/>
        <w:rPr>
          <w:rFonts w:ascii="Times New Roman" w:hAnsi="Times New Roman" w:cs="Times New Roman"/>
          <w:bCs/>
          <w:sz w:val="24"/>
          <w:szCs w:val="24"/>
          <w:lang w:eastAsia="pl-PL"/>
        </w:rPr>
      </w:pPr>
      <w:r w:rsidRPr="00F419B7">
        <w:rPr>
          <w:rFonts w:ascii="Times New Roman" w:hAnsi="Times New Roman" w:cs="Times New Roman"/>
          <w:sz w:val="24"/>
          <w:szCs w:val="24"/>
          <w:lang w:eastAsia="pl-PL"/>
        </w:rPr>
        <w:t xml:space="preserve">zawarta w dniu </w:t>
      </w:r>
      <w:r w:rsidR="00F65CE0" w:rsidRPr="00F419B7">
        <w:rPr>
          <w:rFonts w:ascii="Times New Roman" w:hAnsi="Times New Roman" w:cs="Times New Roman"/>
          <w:sz w:val="24"/>
          <w:szCs w:val="24"/>
          <w:lang w:eastAsia="pl-PL"/>
        </w:rPr>
        <w:tab/>
      </w:r>
      <w:r w:rsidRPr="00F419B7">
        <w:rPr>
          <w:rFonts w:ascii="Times New Roman" w:hAnsi="Times New Roman" w:cs="Times New Roman"/>
          <w:sz w:val="24"/>
          <w:szCs w:val="24"/>
          <w:lang w:eastAsia="pl-PL"/>
        </w:rPr>
        <w:t>r. w Warszawie pomiędzy:</w:t>
      </w:r>
    </w:p>
    <w:p w14:paraId="45C80249" w14:textId="77777777" w:rsidR="0043693A" w:rsidRPr="00F419B7" w:rsidRDefault="0043693A" w:rsidP="0043693A">
      <w:pPr>
        <w:spacing w:before="40" w:after="0" w:line="276" w:lineRule="auto"/>
        <w:rPr>
          <w:rFonts w:ascii="Times New Roman" w:hAnsi="Times New Roman" w:cs="Times New Roman"/>
          <w:sz w:val="24"/>
          <w:szCs w:val="24"/>
          <w:lang w:eastAsia="pl-PL"/>
        </w:rPr>
      </w:pPr>
      <w:r w:rsidRPr="00F419B7">
        <w:rPr>
          <w:rFonts w:ascii="Times New Roman" w:hAnsi="Times New Roman" w:cs="Times New Roman"/>
          <w:b/>
          <w:sz w:val="24"/>
          <w:szCs w:val="24"/>
          <w:lang w:eastAsia="pl-PL"/>
        </w:rPr>
        <w:t>Państwowym Funduszem Rehabilitacji Osób Niepełnosprawnych</w:t>
      </w:r>
      <w:r w:rsidRPr="00F419B7">
        <w:rPr>
          <w:rFonts w:ascii="Times New Roman" w:hAnsi="Times New Roman" w:cs="Times New Roman"/>
          <w:bCs/>
          <w:sz w:val="24"/>
          <w:szCs w:val="24"/>
          <w:lang w:eastAsia="pl-PL"/>
        </w:rPr>
        <w:t xml:space="preserve">, al. Jana Pawła II 13, </w:t>
      </w:r>
      <w:r w:rsidRPr="00F419B7">
        <w:rPr>
          <w:rFonts w:ascii="Times New Roman" w:hAnsi="Times New Roman" w:cs="Times New Roman"/>
          <w:bCs/>
          <w:sz w:val="24"/>
          <w:szCs w:val="24"/>
          <w:lang w:eastAsia="pl-PL"/>
        </w:rPr>
        <w:br/>
        <w:t xml:space="preserve">00-828 Warszawa, </w:t>
      </w:r>
      <w:r w:rsidRPr="00F419B7">
        <w:rPr>
          <w:rFonts w:ascii="Times New Roman" w:hAnsi="Times New Roman" w:cs="Times New Roman"/>
          <w:sz w:val="24"/>
          <w:szCs w:val="24"/>
          <w:lang w:eastAsia="pl-PL"/>
        </w:rPr>
        <w:t>zwanym dalej „</w:t>
      </w:r>
      <w:r w:rsidRPr="00F419B7">
        <w:rPr>
          <w:rFonts w:ascii="Times New Roman" w:hAnsi="Times New Roman" w:cs="Times New Roman"/>
          <w:b/>
          <w:bCs/>
          <w:sz w:val="24"/>
          <w:szCs w:val="24"/>
          <w:lang w:eastAsia="pl-PL"/>
        </w:rPr>
        <w:t>Zleceniodawcą</w:t>
      </w:r>
      <w:r w:rsidRPr="00F419B7">
        <w:rPr>
          <w:rFonts w:ascii="Times New Roman" w:hAnsi="Times New Roman" w:cs="Times New Roman"/>
          <w:sz w:val="24"/>
          <w:szCs w:val="24"/>
          <w:lang w:eastAsia="pl-PL"/>
        </w:rPr>
        <w:t>” lub „</w:t>
      </w:r>
      <w:r w:rsidRPr="00F419B7">
        <w:rPr>
          <w:rFonts w:ascii="Times New Roman" w:hAnsi="Times New Roman" w:cs="Times New Roman"/>
          <w:b/>
          <w:bCs/>
          <w:sz w:val="24"/>
          <w:szCs w:val="24"/>
          <w:lang w:eastAsia="pl-PL"/>
        </w:rPr>
        <w:t>Administratorem</w:t>
      </w:r>
      <w:r w:rsidRPr="00F419B7">
        <w:rPr>
          <w:rFonts w:ascii="Times New Roman" w:hAnsi="Times New Roman" w:cs="Times New Roman"/>
          <w:sz w:val="24"/>
          <w:szCs w:val="24"/>
          <w:lang w:eastAsia="pl-PL"/>
        </w:rPr>
        <w:t xml:space="preserve">”, </w:t>
      </w:r>
    </w:p>
    <w:p w14:paraId="3C0A2072" w14:textId="77777777" w:rsidR="00F65CE0" w:rsidRPr="00F419B7" w:rsidRDefault="0043693A" w:rsidP="00F65CE0">
      <w:pPr>
        <w:tabs>
          <w:tab w:val="left" w:leader="underscore" w:pos="5954"/>
        </w:tabs>
        <w:spacing w:after="0" w:line="276" w:lineRule="auto"/>
        <w:rPr>
          <w:rFonts w:ascii="Times New Roman" w:hAnsi="Times New Roman" w:cs="Times New Roman"/>
          <w:bCs/>
          <w:sz w:val="24"/>
          <w:szCs w:val="24"/>
          <w:lang w:eastAsia="pl-PL"/>
        </w:rPr>
      </w:pPr>
      <w:r w:rsidRPr="00F419B7">
        <w:rPr>
          <w:rFonts w:ascii="Times New Roman" w:hAnsi="Times New Roman" w:cs="Times New Roman"/>
          <w:bCs/>
          <w:sz w:val="24"/>
          <w:szCs w:val="24"/>
          <w:lang w:eastAsia="pl-PL"/>
        </w:rPr>
        <w:t xml:space="preserve">reprezentowanym przez:  </w:t>
      </w:r>
    </w:p>
    <w:p w14:paraId="250C9632" w14:textId="606E8B8A" w:rsidR="0043693A" w:rsidRPr="00F419B7" w:rsidRDefault="00F65CE0" w:rsidP="00F65CE0">
      <w:pPr>
        <w:tabs>
          <w:tab w:val="left" w:leader="underscore" w:pos="5954"/>
        </w:tabs>
        <w:spacing w:after="0" w:line="276" w:lineRule="auto"/>
        <w:rPr>
          <w:rFonts w:ascii="Times New Roman" w:hAnsi="Times New Roman" w:cs="Times New Roman"/>
          <w:bCs/>
          <w:sz w:val="24"/>
          <w:szCs w:val="24"/>
          <w:lang w:eastAsia="pl-PL"/>
        </w:rPr>
      </w:pPr>
      <w:r w:rsidRPr="00F419B7">
        <w:rPr>
          <w:rFonts w:ascii="Times New Roman" w:hAnsi="Times New Roman" w:cs="Times New Roman"/>
          <w:bCs/>
          <w:sz w:val="24"/>
          <w:szCs w:val="24"/>
          <w:lang w:eastAsia="pl-PL"/>
        </w:rPr>
        <w:tab/>
      </w:r>
    </w:p>
    <w:p w14:paraId="6EEAB050" w14:textId="77777777" w:rsidR="0043693A" w:rsidRPr="00F419B7" w:rsidRDefault="0043693A" w:rsidP="0043693A">
      <w:pPr>
        <w:spacing w:after="0" w:line="276" w:lineRule="auto"/>
        <w:rPr>
          <w:rFonts w:ascii="Times New Roman" w:hAnsi="Times New Roman" w:cs="Times New Roman"/>
          <w:bCs/>
          <w:sz w:val="24"/>
          <w:szCs w:val="24"/>
          <w:lang w:eastAsia="pl-PL"/>
        </w:rPr>
      </w:pPr>
      <w:r w:rsidRPr="00F419B7">
        <w:rPr>
          <w:rFonts w:ascii="Times New Roman" w:hAnsi="Times New Roman" w:cs="Times New Roman"/>
          <w:bCs/>
          <w:sz w:val="24"/>
          <w:szCs w:val="24"/>
          <w:lang w:eastAsia="pl-PL"/>
        </w:rPr>
        <w:t>a</w:t>
      </w:r>
    </w:p>
    <w:p w14:paraId="3A8BDA21" w14:textId="4035956D" w:rsidR="00F65CE0" w:rsidRPr="00F419B7" w:rsidRDefault="00F65CE0" w:rsidP="00F65CE0">
      <w:pPr>
        <w:tabs>
          <w:tab w:val="left" w:leader="underscore" w:pos="8505"/>
        </w:tabs>
        <w:spacing w:after="0" w:line="276" w:lineRule="auto"/>
        <w:rPr>
          <w:rFonts w:ascii="Times New Roman" w:hAnsi="Times New Roman" w:cs="Times New Roman"/>
          <w:bCs/>
          <w:spacing w:val="-4"/>
          <w:sz w:val="24"/>
          <w:szCs w:val="24"/>
        </w:rPr>
      </w:pPr>
      <w:r w:rsidRPr="00F419B7">
        <w:rPr>
          <w:rFonts w:ascii="Times New Roman" w:hAnsi="Times New Roman" w:cs="Times New Roman"/>
          <w:bCs/>
          <w:spacing w:val="-4"/>
          <w:sz w:val="24"/>
          <w:szCs w:val="24"/>
        </w:rPr>
        <w:tab/>
      </w:r>
    </w:p>
    <w:p w14:paraId="3C7AD716" w14:textId="0BEC10DE" w:rsidR="0043693A" w:rsidRPr="00F419B7" w:rsidRDefault="00F65CE0" w:rsidP="00F65CE0">
      <w:pPr>
        <w:tabs>
          <w:tab w:val="left" w:leader="underscore" w:pos="8505"/>
        </w:tabs>
        <w:spacing w:after="0" w:line="276" w:lineRule="auto"/>
        <w:rPr>
          <w:rFonts w:ascii="Times New Roman" w:hAnsi="Times New Roman" w:cs="Times New Roman"/>
          <w:bCs/>
          <w:spacing w:val="-4"/>
          <w:sz w:val="24"/>
          <w:szCs w:val="24"/>
        </w:rPr>
      </w:pPr>
      <w:r w:rsidRPr="00F419B7">
        <w:rPr>
          <w:rFonts w:ascii="Times New Roman" w:hAnsi="Times New Roman" w:cs="Times New Roman"/>
          <w:bCs/>
          <w:spacing w:val="-4"/>
          <w:sz w:val="24"/>
          <w:szCs w:val="24"/>
        </w:rPr>
        <w:tab/>
      </w:r>
      <w:r w:rsidR="0043693A" w:rsidRPr="00F419B7">
        <w:rPr>
          <w:rFonts w:ascii="Times New Roman" w:hAnsi="Times New Roman" w:cs="Times New Roman"/>
          <w:sz w:val="24"/>
          <w:szCs w:val="24"/>
          <w:lang w:eastAsia="pl-PL"/>
        </w:rPr>
        <w:t>, zwanym dalej „</w:t>
      </w:r>
      <w:r w:rsidR="0043693A" w:rsidRPr="00F419B7">
        <w:rPr>
          <w:rFonts w:ascii="Times New Roman" w:hAnsi="Times New Roman" w:cs="Times New Roman"/>
          <w:b/>
          <w:bCs/>
          <w:sz w:val="24"/>
          <w:szCs w:val="24"/>
          <w:lang w:eastAsia="pl-PL"/>
        </w:rPr>
        <w:t>Wykonawcą</w:t>
      </w:r>
      <w:r w:rsidR="0043693A" w:rsidRPr="00F419B7">
        <w:rPr>
          <w:rFonts w:ascii="Times New Roman" w:hAnsi="Times New Roman" w:cs="Times New Roman"/>
          <w:sz w:val="24"/>
          <w:szCs w:val="24"/>
          <w:lang w:eastAsia="pl-PL"/>
        </w:rPr>
        <w:t>”, reprezentowanym przez</w:t>
      </w:r>
      <w:r w:rsidR="0043693A" w:rsidRPr="00F419B7">
        <w:rPr>
          <w:rFonts w:ascii="Times New Roman" w:hAnsi="Times New Roman" w:cs="Times New Roman"/>
          <w:bCs/>
          <w:sz w:val="24"/>
          <w:szCs w:val="24"/>
          <w:lang w:eastAsia="pl-PL"/>
        </w:rPr>
        <w:t xml:space="preserve">: </w:t>
      </w:r>
    </w:p>
    <w:p w14:paraId="606174F2" w14:textId="71661B8F" w:rsidR="00F65CE0" w:rsidRPr="00F419B7" w:rsidRDefault="00F65CE0" w:rsidP="00F65CE0">
      <w:pPr>
        <w:tabs>
          <w:tab w:val="left" w:leader="underscore" w:pos="6237"/>
          <w:tab w:val="left" w:pos="6521"/>
        </w:tabs>
        <w:spacing w:before="40" w:line="276" w:lineRule="auto"/>
        <w:rPr>
          <w:rFonts w:ascii="Times New Roman" w:hAnsi="Times New Roman" w:cs="Times New Roman"/>
          <w:sz w:val="24"/>
          <w:szCs w:val="24"/>
          <w:lang w:eastAsia="pl-PL"/>
        </w:rPr>
      </w:pPr>
      <w:r w:rsidRPr="00F419B7">
        <w:rPr>
          <w:rFonts w:ascii="Times New Roman" w:hAnsi="Times New Roman" w:cs="Times New Roman"/>
          <w:sz w:val="24"/>
          <w:szCs w:val="24"/>
          <w:lang w:eastAsia="pl-PL"/>
        </w:rPr>
        <w:tab/>
      </w:r>
      <w:r w:rsidRPr="00F419B7">
        <w:rPr>
          <w:rFonts w:ascii="Times New Roman" w:hAnsi="Times New Roman" w:cs="Times New Roman"/>
          <w:sz w:val="24"/>
          <w:szCs w:val="24"/>
          <w:lang w:eastAsia="pl-PL"/>
        </w:rPr>
        <w:tab/>
      </w:r>
    </w:p>
    <w:p w14:paraId="2DFBA1D3" w14:textId="31851460" w:rsidR="00C96A84" w:rsidRPr="00F419B7" w:rsidRDefault="00C96A84" w:rsidP="00C96A84">
      <w:pPr>
        <w:tabs>
          <w:tab w:val="left" w:leader="underscore" w:pos="4536"/>
          <w:tab w:val="left" w:leader="underscore" w:pos="9070"/>
        </w:tabs>
        <w:spacing w:before="240" w:after="0" w:line="276" w:lineRule="auto"/>
        <w:rPr>
          <w:rFonts w:ascii="Times New Roman" w:hAnsi="Times New Roman" w:cs="Times New Roman"/>
          <w:sz w:val="24"/>
          <w:szCs w:val="24"/>
          <w:lang w:eastAsia="pl-PL"/>
        </w:rPr>
      </w:pPr>
      <w:r w:rsidRPr="00F419B7">
        <w:rPr>
          <w:rFonts w:ascii="Times New Roman" w:hAnsi="Times New Roman" w:cs="Times New Roman"/>
          <w:sz w:val="24"/>
          <w:szCs w:val="24"/>
          <w:lang w:eastAsia="pl-PL"/>
        </w:rPr>
        <w:t xml:space="preserve">W związku z podpisaniem przez Zleceniodawcę i Wykonawcę umowę nr </w:t>
      </w:r>
      <w:r w:rsidRPr="00F419B7">
        <w:rPr>
          <w:rFonts w:ascii="Times New Roman" w:hAnsi="Times New Roman" w:cs="Times New Roman"/>
          <w:sz w:val="24"/>
          <w:szCs w:val="24"/>
          <w:lang w:eastAsia="pl-PL"/>
        </w:rPr>
        <w:tab/>
        <w:t xml:space="preserve"> w sprawie</w:t>
      </w:r>
      <w:r w:rsidRPr="00F419B7">
        <w:rPr>
          <w:rFonts w:ascii="Times New Roman" w:hAnsi="Times New Roman" w:cs="Times New Roman"/>
          <w:sz w:val="24"/>
          <w:szCs w:val="24"/>
          <w:lang w:eastAsia="pl-PL"/>
        </w:rPr>
        <w:tab/>
      </w:r>
      <w:r w:rsidRPr="00F419B7">
        <w:rPr>
          <w:rFonts w:ascii="Times New Roman" w:hAnsi="Times New Roman" w:cs="Times New Roman"/>
          <w:bCs/>
          <w:sz w:val="24"/>
          <w:szCs w:val="24"/>
        </w:rPr>
        <w:t xml:space="preserve">, </w:t>
      </w:r>
      <w:r w:rsidRPr="00F419B7">
        <w:rPr>
          <w:rFonts w:ascii="Times New Roman" w:hAnsi="Times New Roman" w:cs="Times New Roman"/>
          <w:sz w:val="24"/>
          <w:szCs w:val="24"/>
          <w:lang w:eastAsia="pl-PL"/>
        </w:rPr>
        <w:t>zwaną dalej „Umową Główną”,</w:t>
      </w:r>
      <w:r w:rsidRPr="00F419B7">
        <w:rPr>
          <w:rFonts w:ascii="Times New Roman" w:eastAsia="Times New Roman" w:hAnsi="Times New Roman" w:cs="Times New Roman"/>
          <w:sz w:val="24"/>
          <w:szCs w:val="24"/>
          <w:lang w:eastAsia="pl-PL"/>
        </w:rPr>
        <w:t xml:space="preserve"> Strony zawierają niniejszą Umowę o następującej treści:</w:t>
      </w:r>
    </w:p>
    <w:p w14:paraId="7AC7673E" w14:textId="77777777" w:rsidR="00C96A84" w:rsidRPr="00F419B7" w:rsidRDefault="00C96A84" w:rsidP="00C96A84">
      <w:pPr>
        <w:keepNext/>
        <w:keepLines/>
        <w:spacing w:before="240" w:line="276" w:lineRule="auto"/>
        <w:ind w:left="992" w:hanging="567"/>
        <w:outlineLvl w:val="2"/>
        <w:rPr>
          <w:rFonts w:ascii="Times New Roman" w:eastAsiaTheme="majorEastAsia" w:hAnsi="Times New Roman" w:cs="Times New Roman"/>
          <w:b/>
          <w:sz w:val="26"/>
          <w:szCs w:val="24"/>
          <w:lang w:eastAsia="pl-PL"/>
        </w:rPr>
      </w:pPr>
      <w:r w:rsidRPr="00F419B7">
        <w:rPr>
          <w:rFonts w:ascii="Times New Roman" w:eastAsiaTheme="majorEastAsia" w:hAnsi="Times New Roman" w:cs="Times New Roman"/>
          <w:b/>
          <w:sz w:val="26"/>
          <w:szCs w:val="24"/>
          <w:lang w:eastAsia="pl-PL"/>
        </w:rPr>
        <w:t>Paragraf 1. Postanowienia ogólne</w:t>
      </w:r>
    </w:p>
    <w:p w14:paraId="4ED0B713" w14:textId="77777777" w:rsidR="00C96A84" w:rsidRPr="00F419B7" w:rsidRDefault="00C96A84" w:rsidP="00D8524B">
      <w:pPr>
        <w:numPr>
          <w:ilvl w:val="0"/>
          <w:numId w:val="117"/>
        </w:numPr>
        <w:suppressAutoHyphens/>
        <w:spacing w:before="120" w:after="120" w:line="276" w:lineRule="auto"/>
        <w:ind w:left="426" w:hanging="357"/>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Zleceniodawca oświadcza, że jest administratorem w rozumieniu artykułu 4 punkt 7 Rozporządzenia Parlamentu Europejskiego i Rady (UE) 2016/679 z dnia 27 kwietnia 2016 r. w sprawie ochrony osób fizycznych w związku z przetwarzaniem danych osobowych i w sprawie swobodnego przepływu takich danych oraz uchylenia dyrektywy 95/46/WE, zwanego dalej „</w:t>
      </w:r>
      <w:r w:rsidRPr="00F419B7">
        <w:rPr>
          <w:rFonts w:ascii="Times New Roman" w:eastAsia="Times New Roman" w:hAnsi="Times New Roman" w:cs="Times New Roman"/>
          <w:bCs/>
          <w:sz w:val="24"/>
          <w:szCs w:val="24"/>
          <w:lang w:eastAsia="pl-PL"/>
        </w:rPr>
        <w:t>RODO</w:t>
      </w:r>
      <w:r w:rsidRPr="00F419B7">
        <w:rPr>
          <w:rFonts w:ascii="Times New Roman" w:eastAsia="Times New Roman" w:hAnsi="Times New Roman" w:cs="Times New Roman"/>
          <w:sz w:val="24"/>
          <w:szCs w:val="24"/>
          <w:lang w:eastAsia="pl-PL"/>
        </w:rPr>
        <w:t>”) w stosunku do danych osobowych powierzonych Wykonawcy.</w:t>
      </w:r>
    </w:p>
    <w:p w14:paraId="380C2FFD" w14:textId="77777777" w:rsidR="00C96A84" w:rsidRPr="00F419B7" w:rsidRDefault="00C96A84" w:rsidP="00D8524B">
      <w:pPr>
        <w:numPr>
          <w:ilvl w:val="0"/>
          <w:numId w:val="117"/>
        </w:numPr>
        <w:suppressAutoHyphens/>
        <w:spacing w:before="120" w:after="120" w:line="276" w:lineRule="auto"/>
        <w:ind w:left="426" w:hanging="357"/>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 xml:space="preserve">Zleceniodawca powierza, w rozumieniu artykule 28 ustępie 3 RODO, Wykonawcy przetwarzanie danych osobowych na zasadach określonych w Umowie. </w:t>
      </w:r>
    </w:p>
    <w:p w14:paraId="4699DFD1" w14:textId="77777777" w:rsidR="00C96A84" w:rsidRPr="00F419B7" w:rsidRDefault="00C96A84" w:rsidP="00D8524B">
      <w:pPr>
        <w:numPr>
          <w:ilvl w:val="0"/>
          <w:numId w:val="117"/>
        </w:numPr>
        <w:suppressAutoHyphens/>
        <w:autoSpaceDE w:val="0"/>
        <w:autoSpaceDN w:val="0"/>
        <w:adjustRightInd w:val="0"/>
        <w:spacing w:before="120" w:after="120" w:line="276" w:lineRule="auto"/>
        <w:ind w:left="426" w:hanging="357"/>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W ramach realizacji niniejszej Umowy Wykonawca uprawniony jest do przetwarzania danych osobowych, w szczególności ich przechowywania, a także innych czynności, o ile jest to konieczne do zrealizowania celu, o którym mowa w ustępie 5 punkt 3.</w:t>
      </w:r>
    </w:p>
    <w:p w14:paraId="182C25C7" w14:textId="77777777" w:rsidR="00C96A84" w:rsidRPr="00F419B7" w:rsidRDefault="00C96A84" w:rsidP="00D8524B">
      <w:pPr>
        <w:numPr>
          <w:ilvl w:val="0"/>
          <w:numId w:val="117"/>
        </w:numPr>
        <w:suppressAutoHyphens/>
        <w:autoSpaceDE w:val="0"/>
        <w:autoSpaceDN w:val="0"/>
        <w:adjustRightInd w:val="0"/>
        <w:spacing w:before="120" w:after="120" w:line="276" w:lineRule="auto"/>
        <w:ind w:left="426" w:hanging="357"/>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Strony niniejszej Umowy określają następujący zakres powierzenia:</w:t>
      </w:r>
    </w:p>
    <w:p w14:paraId="70B1F664" w14:textId="77777777" w:rsidR="00C96A84" w:rsidRPr="00F419B7" w:rsidRDefault="00C96A84" w:rsidP="00D8524B">
      <w:pPr>
        <w:numPr>
          <w:ilvl w:val="1"/>
          <w:numId w:val="94"/>
        </w:numPr>
        <w:suppressAutoHyphens/>
        <w:autoSpaceDE w:val="0"/>
        <w:autoSpaceDN w:val="0"/>
        <w:adjustRightInd w:val="0"/>
        <w:spacing w:before="120" w:after="120" w:line="276" w:lineRule="auto"/>
        <w:ind w:left="1069" w:hanging="357"/>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czas trwania przetwarzania: w okresie obowiązywania Umowy Głównej;</w:t>
      </w:r>
    </w:p>
    <w:p w14:paraId="764655E2" w14:textId="77777777" w:rsidR="00C96A84" w:rsidRPr="00F419B7" w:rsidRDefault="00C96A84" w:rsidP="00D8524B">
      <w:pPr>
        <w:numPr>
          <w:ilvl w:val="1"/>
          <w:numId w:val="94"/>
        </w:numPr>
        <w:suppressAutoHyphens/>
        <w:autoSpaceDE w:val="0"/>
        <w:autoSpaceDN w:val="0"/>
        <w:adjustRightInd w:val="0"/>
        <w:spacing w:before="120" w:after="120" w:line="276" w:lineRule="auto"/>
        <w:ind w:left="1069" w:hanging="357"/>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charakter przetwarzania: ciągły;</w:t>
      </w:r>
    </w:p>
    <w:p w14:paraId="0359AD2D" w14:textId="77777777" w:rsidR="00C96A84" w:rsidRPr="00F419B7" w:rsidRDefault="00C96A84" w:rsidP="00D8524B">
      <w:pPr>
        <w:numPr>
          <w:ilvl w:val="1"/>
          <w:numId w:val="94"/>
        </w:numPr>
        <w:suppressAutoHyphens/>
        <w:autoSpaceDE w:val="0"/>
        <w:autoSpaceDN w:val="0"/>
        <w:adjustRightInd w:val="0"/>
        <w:spacing w:before="120" w:after="120" w:line="276" w:lineRule="auto"/>
        <w:ind w:left="1069" w:hanging="357"/>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cel przetwarzania: realizacja przedmiotu Umowy Głównej;</w:t>
      </w:r>
    </w:p>
    <w:p w14:paraId="22554462" w14:textId="7423AE9D" w:rsidR="00C96A84" w:rsidRPr="00F419B7" w:rsidRDefault="00C96A84" w:rsidP="00D8524B">
      <w:pPr>
        <w:numPr>
          <w:ilvl w:val="1"/>
          <w:numId w:val="94"/>
        </w:numPr>
        <w:suppressAutoHyphens/>
        <w:autoSpaceDE w:val="0"/>
        <w:autoSpaceDN w:val="0"/>
        <w:adjustRightInd w:val="0"/>
        <w:spacing w:before="120" w:after="120" w:line="276" w:lineRule="auto"/>
        <w:ind w:left="1069" w:hanging="357"/>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sposób przetwarzania: zautomatyzowany i niezautomatyzowany;</w:t>
      </w:r>
    </w:p>
    <w:p w14:paraId="684DB204" w14:textId="77777777" w:rsidR="00050867" w:rsidRPr="00F419B7" w:rsidRDefault="00C96A84" w:rsidP="00D8524B">
      <w:pPr>
        <w:numPr>
          <w:ilvl w:val="1"/>
          <w:numId w:val="94"/>
        </w:numPr>
        <w:suppressAutoHyphens/>
        <w:autoSpaceDE w:val="0"/>
        <w:autoSpaceDN w:val="0"/>
        <w:adjustRightInd w:val="0"/>
        <w:spacing w:before="120" w:after="120" w:line="276" w:lineRule="auto"/>
        <w:ind w:left="1069" w:hanging="357"/>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rodzaj danych osobowych: dane zwykłe (imię, nazwisko, adres poczty elektronicznej, numer telefonu</w:t>
      </w:r>
      <w:r w:rsidR="00050867" w:rsidRPr="00F419B7">
        <w:rPr>
          <w:rFonts w:ascii="Times New Roman" w:eastAsia="Times New Roman" w:hAnsi="Times New Roman" w:cs="Times New Roman"/>
          <w:sz w:val="24"/>
          <w:szCs w:val="24"/>
          <w:lang w:eastAsia="pl-PL"/>
        </w:rPr>
        <w:t xml:space="preserve">, adres zamieszkania, przedmiot wniosku, wysokość </w:t>
      </w:r>
      <w:r w:rsidR="00050867" w:rsidRPr="00F419B7">
        <w:rPr>
          <w:rFonts w:ascii="Times New Roman" w:eastAsia="Times New Roman" w:hAnsi="Times New Roman" w:cs="Times New Roman"/>
          <w:sz w:val="24"/>
          <w:szCs w:val="24"/>
          <w:lang w:eastAsia="pl-PL"/>
        </w:rPr>
        <w:lastRenderedPageBreak/>
        <w:t>dofinansowania oraz inne dane zebrane we wniosku o dofinansowanie), szczególnych kategorii (dane osobowe dotyczące niepełnosprawności);</w:t>
      </w:r>
    </w:p>
    <w:p w14:paraId="29CF80F2" w14:textId="60F22F9C" w:rsidR="00C96A84" w:rsidRPr="00F419B7" w:rsidRDefault="00C96A84" w:rsidP="00D8524B">
      <w:pPr>
        <w:numPr>
          <w:ilvl w:val="1"/>
          <w:numId w:val="94"/>
        </w:numPr>
        <w:suppressAutoHyphens/>
        <w:autoSpaceDE w:val="0"/>
        <w:autoSpaceDN w:val="0"/>
        <w:adjustRightInd w:val="0"/>
        <w:spacing w:before="120" w:after="120" w:line="276" w:lineRule="auto"/>
        <w:ind w:left="1069" w:hanging="357"/>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kategorie osób, których dane dotyczą: pracownicy administratora</w:t>
      </w:r>
      <w:r w:rsidR="00050867" w:rsidRPr="00F419B7">
        <w:rPr>
          <w:rFonts w:ascii="Times New Roman" w:eastAsia="Times New Roman" w:hAnsi="Times New Roman" w:cs="Times New Roman"/>
          <w:sz w:val="24"/>
          <w:szCs w:val="24"/>
          <w:lang w:eastAsia="pl-PL"/>
        </w:rPr>
        <w:t>,</w:t>
      </w:r>
      <w:r w:rsidR="00050867" w:rsidRPr="00F419B7">
        <w:rPr>
          <w:rFonts w:ascii="Times New Roman" w:hAnsi="Times New Roman" w:cs="Times New Roman"/>
          <w:sz w:val="24"/>
          <w:szCs w:val="24"/>
          <w:lang w:eastAsia="pl-PL"/>
        </w:rPr>
        <w:t xml:space="preserve"> </w:t>
      </w:r>
      <w:r w:rsidR="00486C46" w:rsidRPr="00F419B7">
        <w:rPr>
          <w:rFonts w:ascii="Times New Roman" w:hAnsi="Times New Roman" w:cs="Times New Roman"/>
          <w:sz w:val="24"/>
          <w:szCs w:val="24"/>
          <w:lang w:eastAsia="pl-PL"/>
        </w:rPr>
        <w:t>beneficjenci, pracownicy</w:t>
      </w:r>
      <w:r w:rsidR="00050867" w:rsidRPr="00F419B7">
        <w:rPr>
          <w:rFonts w:ascii="Times New Roman" w:hAnsi="Times New Roman" w:cs="Times New Roman"/>
          <w:sz w:val="24"/>
          <w:szCs w:val="24"/>
          <w:lang w:eastAsia="pl-PL"/>
        </w:rPr>
        <w:t xml:space="preserve"> JST</w:t>
      </w:r>
      <w:r w:rsidRPr="00F419B7">
        <w:rPr>
          <w:rFonts w:ascii="Times New Roman" w:eastAsia="Times New Roman" w:hAnsi="Times New Roman" w:cs="Times New Roman"/>
          <w:sz w:val="24"/>
          <w:szCs w:val="24"/>
          <w:lang w:eastAsia="pl-PL"/>
        </w:rPr>
        <w:t>.</w:t>
      </w:r>
    </w:p>
    <w:p w14:paraId="18929849" w14:textId="77777777" w:rsidR="00C96A84" w:rsidRPr="00F419B7" w:rsidRDefault="00C96A84" w:rsidP="00C96A84">
      <w:pPr>
        <w:keepNext/>
        <w:keepLines/>
        <w:spacing w:before="40" w:line="276" w:lineRule="auto"/>
        <w:ind w:left="992" w:hanging="567"/>
        <w:outlineLvl w:val="2"/>
        <w:rPr>
          <w:rFonts w:ascii="Times New Roman" w:eastAsiaTheme="majorEastAsia" w:hAnsi="Times New Roman" w:cs="Times New Roman"/>
          <w:b/>
          <w:sz w:val="26"/>
          <w:szCs w:val="24"/>
          <w:lang w:eastAsia="pl-PL"/>
        </w:rPr>
      </w:pPr>
      <w:r w:rsidRPr="00F419B7">
        <w:rPr>
          <w:rFonts w:ascii="Times New Roman" w:eastAsiaTheme="majorEastAsia" w:hAnsi="Times New Roman" w:cs="Times New Roman"/>
          <w:b/>
          <w:sz w:val="26"/>
          <w:szCs w:val="24"/>
          <w:lang w:eastAsia="pl-PL"/>
        </w:rPr>
        <w:t>Paragraf 2. Zasady przetwarzania danych osobowych</w:t>
      </w:r>
    </w:p>
    <w:p w14:paraId="4AE8F03A" w14:textId="77777777" w:rsidR="00C96A84" w:rsidRPr="00F419B7" w:rsidRDefault="00C96A84" w:rsidP="00D8524B">
      <w:pPr>
        <w:numPr>
          <w:ilvl w:val="0"/>
          <w:numId w:val="95"/>
        </w:numPr>
        <w:suppressAutoHyphens/>
        <w:spacing w:before="120" w:after="120" w:line="276" w:lineRule="auto"/>
        <w:ind w:left="502"/>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Wykonawca oświadcza, że przed rozpoczęciem przetwarzania powierzonych danych wdrożył i monitoruje odpowiednie środki techniczne i organizacyjne mające na celu spełnienie wymogów określonych w RODO oraz ochronę praw osób, których dane dotyczą.</w:t>
      </w:r>
    </w:p>
    <w:p w14:paraId="6554B463" w14:textId="77777777" w:rsidR="00C96A84" w:rsidRPr="00F419B7" w:rsidRDefault="00C96A84" w:rsidP="00D8524B">
      <w:pPr>
        <w:numPr>
          <w:ilvl w:val="0"/>
          <w:numId w:val="95"/>
        </w:numPr>
        <w:suppressAutoHyphens/>
        <w:spacing w:before="120" w:after="120" w:line="276" w:lineRule="auto"/>
        <w:ind w:left="502"/>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Wykonawca w szczególności zobowiązuje się:</w:t>
      </w:r>
    </w:p>
    <w:p w14:paraId="7D993990" w14:textId="77777777" w:rsidR="00C96A84" w:rsidRPr="00F419B7" w:rsidRDefault="00C96A84" w:rsidP="00D8524B">
      <w:pPr>
        <w:numPr>
          <w:ilvl w:val="0"/>
          <w:numId w:val="118"/>
        </w:numPr>
        <w:suppressAutoHyphens/>
        <w:spacing w:before="120" w:after="120" w:line="276" w:lineRule="auto"/>
        <w:ind w:left="993"/>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zapewnić, aby osoby upoważnione do przetwarzania powierzonych danych osobowych zachowały je w tajemnicy lub podlegały odpowiedniemu ustawowemu obowiązkowi zachowania tajemnicy;</w:t>
      </w:r>
    </w:p>
    <w:p w14:paraId="7A425653" w14:textId="77777777" w:rsidR="00C96A84" w:rsidRPr="00F419B7" w:rsidRDefault="00C96A84" w:rsidP="00D8524B">
      <w:pPr>
        <w:numPr>
          <w:ilvl w:val="0"/>
          <w:numId w:val="118"/>
        </w:numPr>
        <w:suppressAutoHyphens/>
        <w:spacing w:before="120" w:after="120" w:line="276" w:lineRule="auto"/>
        <w:ind w:left="993"/>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do przeszkolenia osób, o których mowa w punkt 1, z zakresu ochrony danych osobowych, ze szczególnym uwzględnieniem charakteru, kontekstu, zakresu oraz celu powierzenia danych osobowych przez Zleceniodawcę;</w:t>
      </w:r>
    </w:p>
    <w:p w14:paraId="5DF6A8A9" w14:textId="77777777" w:rsidR="00C96A84" w:rsidRPr="00F419B7" w:rsidRDefault="00C96A84" w:rsidP="00D8524B">
      <w:pPr>
        <w:numPr>
          <w:ilvl w:val="0"/>
          <w:numId w:val="118"/>
        </w:numPr>
        <w:suppressAutoHyphens/>
        <w:spacing w:before="120" w:after="120" w:line="276" w:lineRule="auto"/>
        <w:ind w:left="993"/>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prowadzić rejestr kategorii czynności przetwarzania;</w:t>
      </w:r>
    </w:p>
    <w:p w14:paraId="5AB134A2" w14:textId="77777777" w:rsidR="00C96A84" w:rsidRPr="00F419B7" w:rsidRDefault="00C96A84" w:rsidP="00D8524B">
      <w:pPr>
        <w:numPr>
          <w:ilvl w:val="0"/>
          <w:numId w:val="118"/>
        </w:numPr>
        <w:suppressAutoHyphens/>
        <w:spacing w:before="120" w:after="120" w:line="276" w:lineRule="auto"/>
        <w:ind w:left="993"/>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zastosować środki określone w artykule 32 RODO;</w:t>
      </w:r>
    </w:p>
    <w:p w14:paraId="5B3D1181" w14:textId="77777777" w:rsidR="00C96A84" w:rsidRPr="00F419B7" w:rsidRDefault="00C96A84" w:rsidP="00D8524B">
      <w:pPr>
        <w:numPr>
          <w:ilvl w:val="0"/>
          <w:numId w:val="118"/>
        </w:numPr>
        <w:suppressAutoHyphens/>
        <w:spacing w:before="120" w:after="120" w:line="276" w:lineRule="auto"/>
        <w:ind w:left="993"/>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pomagać Administratorowi poprzez zastosowanie odpowiednich środków technicznych i organizacyjnych, wywiązywać się z obowiązku odpowiadania na żądania osoby, której dane dotyczą, w zakresie wykonywania jej praw określonych w rozdziale III RODO, w szczególności niezwłocznie, jednak nie później niż w terminie 5 Dni Roboczych od dnia wezwania przez Administratora, informować Administratora o tym, iż osoba, której dane dotyczą, skierowała do Wykonawcy korespondencję zawierającą żądanie w zakresie wykonywania praw osoby określonych w rozdziale III RODO, jak również udostępniać treść tej korespondencji; Wykonawca nie jest uprawniony do samodzielnego udzielania jakichkolwiek informacji osobie w związku ze złożonym żądaniem;</w:t>
      </w:r>
    </w:p>
    <w:p w14:paraId="50D555DB" w14:textId="77777777" w:rsidR="00C96A84" w:rsidRPr="00F419B7" w:rsidRDefault="00C96A84" w:rsidP="00D8524B">
      <w:pPr>
        <w:numPr>
          <w:ilvl w:val="0"/>
          <w:numId w:val="118"/>
        </w:numPr>
        <w:suppressAutoHyphens/>
        <w:spacing w:before="120" w:after="120" w:line="276" w:lineRule="auto"/>
        <w:ind w:left="993"/>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 xml:space="preserve">uwzględniając charakter przetwarzania i dostępne informacje, pomagać Administratorowi, w terminie nie krótszym niż 5 Dni Roboczych od dnia wezwania przez Administratora, wywiązywać się z obowiązków określonych </w:t>
      </w:r>
      <w:r w:rsidRPr="00F419B7">
        <w:rPr>
          <w:rFonts w:ascii="Times New Roman" w:eastAsia="Times New Roman" w:hAnsi="Times New Roman" w:cs="Times New Roman"/>
          <w:sz w:val="24"/>
          <w:szCs w:val="24"/>
          <w:lang w:eastAsia="pl-PL"/>
        </w:rPr>
        <w:br/>
        <w:t>w artykule 33-36 RODO;</w:t>
      </w:r>
    </w:p>
    <w:p w14:paraId="234BA427" w14:textId="77777777" w:rsidR="00C96A84" w:rsidRPr="00F419B7" w:rsidRDefault="00C96A84" w:rsidP="00D8524B">
      <w:pPr>
        <w:numPr>
          <w:ilvl w:val="0"/>
          <w:numId w:val="118"/>
        </w:numPr>
        <w:suppressAutoHyphens/>
        <w:spacing w:before="120" w:after="120" w:line="276" w:lineRule="auto"/>
        <w:ind w:left="993"/>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udostępniać Administratorowi na jego żądanie i w terminie nie krótszym niż 3 Dni Robocze od dnia wezwania przez Administratora, wszelkie informacje niezbędne do wykazania spełnienia obowiązków określonych w artykule 28 RODO;</w:t>
      </w:r>
    </w:p>
    <w:p w14:paraId="27E52DBB" w14:textId="77777777" w:rsidR="00C96A84" w:rsidRPr="00F419B7" w:rsidRDefault="00C96A84" w:rsidP="00D8524B">
      <w:pPr>
        <w:numPr>
          <w:ilvl w:val="0"/>
          <w:numId w:val="118"/>
        </w:numPr>
        <w:suppressAutoHyphens/>
        <w:spacing w:before="120" w:after="120" w:line="276" w:lineRule="auto"/>
        <w:ind w:left="993"/>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umożliwić Administratorowi lub audytorowi upoważnionemu przez Administratora do przeprowadzania audytów, w tym inspekcji, i przyczyniać się do nich;</w:t>
      </w:r>
    </w:p>
    <w:p w14:paraId="1E18364D" w14:textId="77777777" w:rsidR="00C96A84" w:rsidRPr="00F419B7" w:rsidRDefault="00C96A84" w:rsidP="00D8524B">
      <w:pPr>
        <w:numPr>
          <w:ilvl w:val="0"/>
          <w:numId w:val="118"/>
        </w:numPr>
        <w:suppressAutoHyphens/>
        <w:spacing w:before="120" w:after="120" w:line="276" w:lineRule="auto"/>
        <w:ind w:left="993"/>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 xml:space="preserve">informować Administratora, jeśli jego zdaniem, wydane mu przez Administratora polecenie narusza postanowienia RODO lub inne przepisy Unii lub państwa </w:t>
      </w:r>
      <w:r w:rsidRPr="00F419B7">
        <w:rPr>
          <w:rFonts w:ascii="Times New Roman" w:eastAsia="Times New Roman" w:hAnsi="Times New Roman" w:cs="Times New Roman"/>
          <w:sz w:val="24"/>
          <w:szCs w:val="24"/>
          <w:lang w:eastAsia="pl-PL"/>
        </w:rPr>
        <w:lastRenderedPageBreak/>
        <w:t>członkowskiego o ochronie danych, pod rygorem utraty możliwości dochodzenia roszczeń przeciwko Zleceniodawcy z tytułu realizacji polecenia Administratora;</w:t>
      </w:r>
    </w:p>
    <w:p w14:paraId="21E7F9DF" w14:textId="77777777" w:rsidR="00C96A84" w:rsidRPr="00F419B7" w:rsidRDefault="00C96A84" w:rsidP="00D8524B">
      <w:pPr>
        <w:numPr>
          <w:ilvl w:val="0"/>
          <w:numId w:val="118"/>
        </w:numPr>
        <w:suppressAutoHyphens/>
        <w:spacing w:before="120" w:after="120" w:line="276" w:lineRule="auto"/>
        <w:ind w:left="993"/>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 xml:space="preserve">informować Administratora, jeśli w trakcie obowiązywania niniejszej Umowy stanie się on </w:t>
      </w:r>
      <w:proofErr w:type="spellStart"/>
      <w:r w:rsidRPr="00F419B7">
        <w:rPr>
          <w:rFonts w:ascii="Times New Roman" w:eastAsia="Times New Roman" w:hAnsi="Times New Roman" w:cs="Times New Roman"/>
          <w:sz w:val="24"/>
          <w:szCs w:val="24"/>
          <w:lang w:eastAsia="pl-PL"/>
        </w:rPr>
        <w:t>współadministratorem</w:t>
      </w:r>
      <w:proofErr w:type="spellEnd"/>
      <w:r w:rsidRPr="00F419B7">
        <w:rPr>
          <w:rFonts w:ascii="Times New Roman" w:eastAsia="Times New Roman" w:hAnsi="Times New Roman" w:cs="Times New Roman"/>
          <w:sz w:val="24"/>
          <w:szCs w:val="24"/>
          <w:lang w:eastAsia="pl-PL"/>
        </w:rPr>
        <w:t xml:space="preserve"> w rozumieniu artykułu 26 ustęp 1 RODO;</w:t>
      </w:r>
    </w:p>
    <w:p w14:paraId="5B69A7F1" w14:textId="77777777" w:rsidR="00C96A84" w:rsidRPr="00F419B7" w:rsidRDefault="00C96A84" w:rsidP="00D8524B">
      <w:pPr>
        <w:numPr>
          <w:ilvl w:val="0"/>
          <w:numId w:val="118"/>
        </w:numPr>
        <w:suppressAutoHyphens/>
        <w:spacing w:before="120" w:after="120" w:line="276" w:lineRule="auto"/>
        <w:ind w:left="993"/>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korzystać z usług innego podmiotu, zwanego dalej „</w:t>
      </w:r>
      <w:r w:rsidRPr="00F419B7">
        <w:rPr>
          <w:rFonts w:ascii="Times New Roman" w:eastAsia="Times New Roman" w:hAnsi="Times New Roman" w:cs="Times New Roman"/>
          <w:bCs/>
          <w:sz w:val="24"/>
          <w:szCs w:val="24"/>
          <w:lang w:eastAsia="pl-PL"/>
        </w:rPr>
        <w:t>Podwykonawcą</w:t>
      </w:r>
      <w:r w:rsidRPr="00F419B7">
        <w:rPr>
          <w:rFonts w:ascii="Times New Roman" w:eastAsia="Times New Roman" w:hAnsi="Times New Roman" w:cs="Times New Roman"/>
          <w:sz w:val="24"/>
          <w:szCs w:val="24"/>
          <w:lang w:eastAsia="pl-PL"/>
        </w:rPr>
        <w:t>”, wyłącznie za pisemną zgodą Administratora;</w:t>
      </w:r>
    </w:p>
    <w:p w14:paraId="7F5CB0C6" w14:textId="77777777" w:rsidR="00C96A84" w:rsidRPr="00F419B7" w:rsidRDefault="00C96A84" w:rsidP="00D8524B">
      <w:pPr>
        <w:numPr>
          <w:ilvl w:val="0"/>
          <w:numId w:val="118"/>
        </w:numPr>
        <w:suppressAutoHyphens/>
        <w:spacing w:before="120" w:after="120" w:line="276" w:lineRule="auto"/>
        <w:ind w:left="993"/>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 xml:space="preserve">jeśli punkt 11 ma zastosowanie, korzystać z usług Podwykonawcy, który zapewnia wystarczające gwarancje wdrożenia odpowiednich środków technicznych </w:t>
      </w:r>
      <w:r w:rsidRPr="00F419B7">
        <w:rPr>
          <w:rFonts w:ascii="Times New Roman" w:eastAsia="Times New Roman" w:hAnsi="Times New Roman" w:cs="Times New Roman"/>
          <w:sz w:val="24"/>
          <w:szCs w:val="24"/>
          <w:lang w:eastAsia="pl-PL"/>
        </w:rPr>
        <w:br/>
        <w:t>i organizacyjnych, by przetwarzanie spełniało wymogi RODO i chroniło prawa osób, których dane dotyczą.</w:t>
      </w:r>
    </w:p>
    <w:p w14:paraId="21F68F2C" w14:textId="77777777" w:rsidR="00C96A84" w:rsidRPr="00F419B7" w:rsidRDefault="00C96A84" w:rsidP="00D8524B">
      <w:pPr>
        <w:numPr>
          <w:ilvl w:val="0"/>
          <w:numId w:val="95"/>
        </w:numPr>
        <w:suppressAutoHyphens/>
        <w:spacing w:before="120" w:after="120" w:line="276" w:lineRule="auto"/>
        <w:ind w:left="567" w:hanging="425"/>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Wykonawca jest uprawniony do przetwarzania danych osobowych wyłącznie na udokumentowane polecenie Zleceniodawcy.</w:t>
      </w:r>
    </w:p>
    <w:p w14:paraId="0ADF4C8D" w14:textId="77777777" w:rsidR="00C96A84" w:rsidRPr="00F419B7" w:rsidRDefault="00C96A84" w:rsidP="00D8524B">
      <w:pPr>
        <w:numPr>
          <w:ilvl w:val="0"/>
          <w:numId w:val="95"/>
        </w:numPr>
        <w:suppressAutoHyphens/>
        <w:spacing w:before="120" w:after="120" w:line="276" w:lineRule="auto"/>
        <w:ind w:left="567" w:hanging="425"/>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 xml:space="preserve">Za polecenie zgodne z ustępem 3 uznaje się Umowę oraz każde kolejne polecenie przekazane przez Zleceniodawcę w postaci pisemnej lub elektronicznej. </w:t>
      </w:r>
    </w:p>
    <w:p w14:paraId="33886E3A" w14:textId="77777777" w:rsidR="00C96A84" w:rsidRPr="00F419B7" w:rsidRDefault="00C96A84" w:rsidP="00D8524B">
      <w:pPr>
        <w:numPr>
          <w:ilvl w:val="0"/>
          <w:numId w:val="95"/>
        </w:numPr>
        <w:suppressAutoHyphens/>
        <w:spacing w:before="120" w:after="120" w:line="276" w:lineRule="auto"/>
        <w:ind w:left="502"/>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Wykonawca po zakończeniu przetwarzania danych osobowych bądź rozwiązania lub wygaśnięcia niniejszej Umowy zobowiązuje się, zgodnie z decyzją Administratora, do zwrotu Administratorowi lub usunięcia wszelkich powierzonych danych osobowych oraz trwałego usunięcia wszelkich istniejących i będących w jego posiadaniu kopii powierzonych danych. Poprzez trwałe usunięcie danych należy rozumieć takie zniszczenie tych danych lub taką ich modyfikację, która nie pozwoli na ustalenie tożsamości osoby, której dane dotyczą.</w:t>
      </w:r>
    </w:p>
    <w:p w14:paraId="13F978F8" w14:textId="77777777" w:rsidR="00C96A84" w:rsidRPr="00F419B7" w:rsidRDefault="00C96A84" w:rsidP="00D8524B">
      <w:pPr>
        <w:numPr>
          <w:ilvl w:val="0"/>
          <w:numId w:val="95"/>
        </w:numPr>
        <w:suppressAutoHyphens/>
        <w:spacing w:before="120" w:after="120" w:line="276" w:lineRule="auto"/>
        <w:ind w:left="502"/>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 xml:space="preserve">Usunięcie danych, o którym mowa w ustępie 5, zostanie potwierdzone przez Wykonawcę Protokołem usunięcia danych przekazanym na adres Administratora lub elektronicznie na adres: </w:t>
      </w:r>
      <w:hyperlink r:id="rId14" w:history="1">
        <w:r w:rsidRPr="00F419B7">
          <w:rPr>
            <w:rFonts w:ascii="Times New Roman" w:eastAsia="Times New Roman" w:hAnsi="Times New Roman" w:cs="Times New Roman"/>
            <w:sz w:val="24"/>
            <w:szCs w:val="24"/>
            <w:u w:val="single"/>
            <w:lang w:eastAsia="pl-PL"/>
          </w:rPr>
          <w:t>kancelaria@pfron.org.pl</w:t>
        </w:r>
      </w:hyperlink>
      <w:r w:rsidRPr="00F419B7">
        <w:rPr>
          <w:rFonts w:ascii="Times New Roman" w:eastAsia="Times New Roman" w:hAnsi="Times New Roman" w:cs="Times New Roman"/>
          <w:sz w:val="24"/>
          <w:szCs w:val="24"/>
          <w:lang w:eastAsia="pl-PL"/>
        </w:rPr>
        <w:t xml:space="preserve"> w ciągu 7 dni od daty usunięcia danych, lecz nie później niż 14 dni od zakończenia przetwarzania danych osobowych.</w:t>
      </w:r>
    </w:p>
    <w:p w14:paraId="64A28A06" w14:textId="77777777" w:rsidR="00C96A84" w:rsidRPr="00F419B7" w:rsidRDefault="00C96A84" w:rsidP="00D8524B">
      <w:pPr>
        <w:numPr>
          <w:ilvl w:val="0"/>
          <w:numId w:val="95"/>
        </w:numPr>
        <w:suppressAutoHyphens/>
        <w:spacing w:before="120" w:after="120" w:line="276" w:lineRule="auto"/>
        <w:ind w:left="502"/>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W przypadku, gdyby w toku realizacji niniejszej Umowy doszło do zmian wymagań prawnych związanych z przetwarzaniem danych osobowych, w szczególności wymagań dotyczących zabezpieczenia danych osobowych, Wykonawca zobowiązuje się do zapewnienia przetwarzania danych osobowych, w tym ich zabezpieczenia, w sposób zgodny z aktualnymi przepisami o ochronie danych osobowych.</w:t>
      </w:r>
    </w:p>
    <w:p w14:paraId="4A95F068" w14:textId="77777777" w:rsidR="00C96A84" w:rsidRPr="00F419B7" w:rsidRDefault="00C96A84" w:rsidP="00D8524B">
      <w:pPr>
        <w:numPr>
          <w:ilvl w:val="0"/>
          <w:numId w:val="95"/>
        </w:numPr>
        <w:suppressAutoHyphens/>
        <w:spacing w:before="120" w:after="120" w:line="276" w:lineRule="auto"/>
        <w:ind w:left="502"/>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 xml:space="preserve">Wykonawca może przetwarzać dane osobowe wyłącznie na terenie Europejskiego Obszaru Gospodarczego, zwanego dalej „EOG”. W skład EOG wchodzą następujące państwa: wszystkie państwa członkowskie Unii Europejskiej oraz Islandia, Norwegia, Liechtenstein. </w:t>
      </w:r>
    </w:p>
    <w:p w14:paraId="753492A8" w14:textId="77777777" w:rsidR="00C96A84" w:rsidRPr="00F419B7" w:rsidRDefault="00C96A84" w:rsidP="00D8524B">
      <w:pPr>
        <w:numPr>
          <w:ilvl w:val="0"/>
          <w:numId w:val="95"/>
        </w:numPr>
        <w:suppressAutoHyphens/>
        <w:spacing w:before="120" w:after="120" w:line="276" w:lineRule="auto"/>
        <w:ind w:left="502"/>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Postanowienia niniejszego paragrafu stosuje się odpowiednio w stosunku do Podwykonawcy, o których mowa w paragrafie 4 niniejszej Umowy.</w:t>
      </w:r>
    </w:p>
    <w:p w14:paraId="7CEB1ECE" w14:textId="77777777" w:rsidR="00C96A84" w:rsidRPr="00F419B7" w:rsidRDefault="00C96A84" w:rsidP="00C96A84">
      <w:pPr>
        <w:keepNext/>
        <w:keepLines/>
        <w:spacing w:before="40" w:line="276" w:lineRule="auto"/>
        <w:ind w:left="992" w:hanging="567"/>
        <w:outlineLvl w:val="2"/>
        <w:rPr>
          <w:rFonts w:ascii="Times New Roman" w:eastAsiaTheme="majorEastAsia" w:hAnsi="Times New Roman" w:cs="Times New Roman"/>
          <w:b/>
          <w:sz w:val="26"/>
          <w:szCs w:val="24"/>
          <w:lang w:eastAsia="pl-PL"/>
        </w:rPr>
      </w:pPr>
      <w:r w:rsidRPr="00F419B7">
        <w:rPr>
          <w:rFonts w:ascii="Times New Roman" w:eastAsiaTheme="majorEastAsia" w:hAnsi="Times New Roman" w:cs="Times New Roman"/>
          <w:b/>
          <w:sz w:val="26"/>
          <w:szCs w:val="24"/>
          <w:lang w:eastAsia="pl-PL"/>
        </w:rPr>
        <w:t>Paragraf 3 Kontrola przetwarzania danych osobowych</w:t>
      </w:r>
    </w:p>
    <w:p w14:paraId="6309B4B4" w14:textId="77777777" w:rsidR="00C96A84" w:rsidRPr="00F419B7" w:rsidRDefault="00C96A84" w:rsidP="00D8524B">
      <w:pPr>
        <w:numPr>
          <w:ilvl w:val="0"/>
          <w:numId w:val="96"/>
        </w:numPr>
        <w:suppressAutoHyphens/>
        <w:spacing w:before="120" w:after="120" w:line="276" w:lineRule="auto"/>
        <w:ind w:left="567" w:hanging="425"/>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 xml:space="preserve">Niezależnie od pozostałych postanowień niniejszej Umowy, Wykonawca podczas realizacji niniejszej Umowy, zobowiązany jest do informowania Zleceniodawcy o </w:t>
      </w:r>
      <w:r w:rsidRPr="00F419B7">
        <w:rPr>
          <w:rFonts w:ascii="Times New Roman" w:eastAsia="Times New Roman" w:hAnsi="Times New Roman" w:cs="Times New Roman"/>
          <w:sz w:val="24"/>
          <w:szCs w:val="24"/>
          <w:lang w:eastAsia="pl-PL"/>
        </w:rPr>
        <w:lastRenderedPageBreak/>
        <w:t xml:space="preserve">wszelkich okolicznościach mających lub mogących mieć wpływ na bezpieczeństwo powierzonych danych osobowych. </w:t>
      </w:r>
    </w:p>
    <w:p w14:paraId="06663E94" w14:textId="77777777" w:rsidR="00C96A84" w:rsidRPr="00F419B7" w:rsidRDefault="00C96A84" w:rsidP="00D8524B">
      <w:pPr>
        <w:numPr>
          <w:ilvl w:val="0"/>
          <w:numId w:val="96"/>
        </w:numPr>
        <w:suppressAutoHyphens/>
        <w:spacing w:before="120" w:after="120" w:line="276" w:lineRule="auto"/>
        <w:ind w:left="567" w:hanging="425"/>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 xml:space="preserve">Wykonawca zobowiązuje się do przekazania, na każde pisemne żądanie Zleceniodawcy </w:t>
      </w:r>
      <w:r w:rsidRPr="00F419B7">
        <w:rPr>
          <w:rFonts w:ascii="Times New Roman" w:eastAsia="Times New Roman" w:hAnsi="Times New Roman" w:cs="Times New Roman"/>
          <w:sz w:val="24"/>
          <w:szCs w:val="24"/>
          <w:lang w:eastAsia="pl-PL"/>
        </w:rPr>
        <w:br/>
        <w:t xml:space="preserve">i w terminie przez niego wyznaczonym, nie krótszym niż 3 Dni Robocze od dnia wezwania przez Administratora, wszelkich informacji dotyczących przetwarzania powierzonych danych osobowych, w tym sposobów realizacji obowiązku zabezpieczenia danych osobowych oraz wszelkich danych niezbędnych do wykonania zobowiązań wynikających z odpowiedzialności za powierzone dane osobowe. W szczególności zobowiązuje się do przedstawienia, na pisemne żądanie Zleceniodawcy, dokumentacji opisującej sposób przetwarzania danych osobowych objętych Umową oraz środki techniczne i organizacyjne zapewniające ochronę przetwarzanych danych osobowych, a także informacji dotyczących implementacji rozwiązań opisanych w powyżej wskazanej dokumentacji. </w:t>
      </w:r>
    </w:p>
    <w:p w14:paraId="1B7B576F" w14:textId="77777777" w:rsidR="00C96A84" w:rsidRPr="00F419B7" w:rsidRDefault="00C96A84" w:rsidP="00D8524B">
      <w:pPr>
        <w:numPr>
          <w:ilvl w:val="0"/>
          <w:numId w:val="96"/>
        </w:numPr>
        <w:suppressAutoHyphens/>
        <w:spacing w:before="120" w:after="120" w:line="276" w:lineRule="auto"/>
        <w:ind w:left="567" w:hanging="425"/>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 xml:space="preserve">Wykonawca zobowiązuje się na każde pisemne żądanie Zleceniodawcy i w terminie przez niego wyznaczonym, nie wcześniej niż 7 dni kalendarzowych przed rozpoczęciem audytu, poddać się audytowi w zakresie realizacji obowiązków wynikających z niniejszej Umowy oraz przepisów o ochronie danych osobowych. W ramach audytu Wykonawca zobowiązuje się do umożliwienia osobom działającym w imieniu Zleceniodawcy wstępu do pomieszczeń, w których przetwarzane są powierzone dane osobowe, oraz udzielania informacji dotyczących przebiegu przetwarzania powierzonych danych osobowych, zapewnienia wglądu </w:t>
      </w:r>
      <w:r w:rsidRPr="00F419B7">
        <w:rPr>
          <w:rFonts w:ascii="Times New Roman" w:eastAsia="Times New Roman" w:hAnsi="Times New Roman" w:cs="Times New Roman"/>
          <w:sz w:val="24"/>
          <w:szCs w:val="24"/>
          <w:lang w:eastAsia="pl-PL"/>
        </w:rPr>
        <w:br/>
        <w:t>w dokumentację wymaganą przepisami RODO i odrębnymi przepisami, umożliwienia przeprowadzania oględzin nośników i systemów teleinformatycznych służących do przetwarzania powierzonych danych osobowych. Wykonawca zobowiązuje się usunąć wszelkie nieprawidłowości lub niezgodności z przepisami RODO stwierdzone w trakcie audytu w terminie uzgodnionym przez Strony.</w:t>
      </w:r>
    </w:p>
    <w:p w14:paraId="65D6027B" w14:textId="77777777" w:rsidR="00C96A84" w:rsidRPr="00F419B7" w:rsidRDefault="00C96A84" w:rsidP="00D8524B">
      <w:pPr>
        <w:numPr>
          <w:ilvl w:val="0"/>
          <w:numId w:val="96"/>
        </w:numPr>
        <w:suppressAutoHyphens/>
        <w:spacing w:before="120" w:after="120" w:line="276" w:lineRule="auto"/>
        <w:ind w:left="567" w:hanging="425"/>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Wykonawca zobowiązuje się do umożliwienia przeprowadzenia przez Prezesa Urzędu Ochrony Danych Osobowych, zwanego dalej „Organem nadzorczym”, kontroli zgodności przetwarzania danych osobowych z przepisami prawa na zasadach opisanych w RODO.</w:t>
      </w:r>
    </w:p>
    <w:p w14:paraId="5E2A1B9F" w14:textId="77777777" w:rsidR="00C96A84" w:rsidRPr="00F419B7" w:rsidRDefault="00C96A84" w:rsidP="00D8524B">
      <w:pPr>
        <w:numPr>
          <w:ilvl w:val="0"/>
          <w:numId w:val="96"/>
        </w:numPr>
        <w:suppressAutoHyphens/>
        <w:spacing w:before="120" w:after="120" w:line="276" w:lineRule="auto"/>
        <w:ind w:left="567" w:hanging="425"/>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Do prowadzenia audytu w sposób opisany w niniejszym paragrafie ze strony Zleceniobiorcy uprawnionym będzie osoba wskazana imiennie i pisemnie upoważniona przez Zleceniodawcę.</w:t>
      </w:r>
    </w:p>
    <w:p w14:paraId="10729508" w14:textId="77777777" w:rsidR="00C96A84" w:rsidRPr="00F419B7" w:rsidRDefault="00C96A84" w:rsidP="00D8524B">
      <w:pPr>
        <w:numPr>
          <w:ilvl w:val="0"/>
          <w:numId w:val="96"/>
        </w:numPr>
        <w:suppressAutoHyphens/>
        <w:spacing w:before="120" w:after="120" w:line="276" w:lineRule="auto"/>
        <w:ind w:left="567" w:hanging="425"/>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Wykonawca zobowiązuje się powiadomić Administratora o każdym naruszeniu lub podejrzeniu naruszenia ochrony danych osobowych, zwanym dalej „Incydentem”, niezwłocznie, nie później jednak niż w ciągu 24 godzin od wystąpienia Incydentu.</w:t>
      </w:r>
    </w:p>
    <w:p w14:paraId="16CC0776" w14:textId="77777777" w:rsidR="00C96A84" w:rsidRPr="00F419B7" w:rsidRDefault="00C96A84" w:rsidP="00D8524B">
      <w:pPr>
        <w:numPr>
          <w:ilvl w:val="0"/>
          <w:numId w:val="96"/>
        </w:numPr>
        <w:suppressAutoHyphens/>
        <w:spacing w:before="120" w:after="120" w:line="276" w:lineRule="auto"/>
        <w:ind w:left="567" w:hanging="425"/>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Wykonawca umożliwi Administratorowi uczestnictwo w czynnościach mających na celu ustalenie okoliczności wystąpienia Incydentu oraz jego skutków.</w:t>
      </w:r>
    </w:p>
    <w:p w14:paraId="2C46EC25" w14:textId="77777777" w:rsidR="00C96A84" w:rsidRPr="00F419B7" w:rsidRDefault="00C96A84" w:rsidP="00D8524B">
      <w:pPr>
        <w:numPr>
          <w:ilvl w:val="0"/>
          <w:numId w:val="96"/>
        </w:numPr>
        <w:suppressAutoHyphens/>
        <w:spacing w:before="120" w:after="120" w:line="276" w:lineRule="auto"/>
        <w:ind w:left="567" w:hanging="425"/>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Realizując obowiązek określony w ustępie 6, Wykonawca informuje Administratora w szczególności o:</w:t>
      </w:r>
    </w:p>
    <w:p w14:paraId="37DE1CB6" w14:textId="77777777" w:rsidR="00C96A84" w:rsidRPr="00F419B7" w:rsidRDefault="00C96A84" w:rsidP="00D8524B">
      <w:pPr>
        <w:numPr>
          <w:ilvl w:val="0"/>
          <w:numId w:val="138"/>
        </w:numPr>
        <w:tabs>
          <w:tab w:val="left" w:pos="851"/>
        </w:tabs>
        <w:suppressAutoHyphens/>
        <w:spacing w:before="120" w:after="120" w:line="276" w:lineRule="auto"/>
        <w:ind w:hanging="153"/>
        <w:rPr>
          <w:rFonts w:ascii="Times New Roman" w:eastAsia="Times New Roman" w:hAnsi="Times New Roman" w:cs="Times New Roman"/>
          <w:b/>
          <w:bCs/>
          <w:sz w:val="24"/>
          <w:szCs w:val="24"/>
          <w:lang w:eastAsia="pl-PL"/>
        </w:rPr>
      </w:pPr>
      <w:r w:rsidRPr="00F419B7">
        <w:rPr>
          <w:rFonts w:ascii="Times New Roman" w:eastAsia="Times New Roman" w:hAnsi="Times New Roman" w:cs="Times New Roman"/>
          <w:sz w:val="24"/>
          <w:szCs w:val="24"/>
          <w:lang w:eastAsia="pl-PL"/>
        </w:rPr>
        <w:t>dacie, czasie trwania i miejscu Incydentu oraz dacie stwierdzenia Incydentu;</w:t>
      </w:r>
    </w:p>
    <w:p w14:paraId="5F0040B7" w14:textId="77777777" w:rsidR="00C96A84" w:rsidRPr="00F419B7" w:rsidRDefault="00C96A84" w:rsidP="00D8524B">
      <w:pPr>
        <w:numPr>
          <w:ilvl w:val="0"/>
          <w:numId w:val="138"/>
        </w:numPr>
        <w:tabs>
          <w:tab w:val="left" w:pos="851"/>
        </w:tabs>
        <w:suppressAutoHyphens/>
        <w:spacing w:before="120" w:after="120" w:line="276" w:lineRule="auto"/>
        <w:ind w:hanging="153"/>
        <w:rPr>
          <w:rFonts w:ascii="Times New Roman" w:eastAsia="Times New Roman" w:hAnsi="Times New Roman" w:cs="Times New Roman"/>
          <w:b/>
          <w:bCs/>
          <w:sz w:val="24"/>
          <w:szCs w:val="24"/>
          <w:lang w:eastAsia="pl-PL"/>
        </w:rPr>
      </w:pPr>
      <w:r w:rsidRPr="00F419B7">
        <w:rPr>
          <w:rFonts w:ascii="Times New Roman" w:eastAsia="Times New Roman" w:hAnsi="Times New Roman" w:cs="Times New Roman"/>
          <w:sz w:val="24"/>
          <w:szCs w:val="24"/>
          <w:lang w:eastAsia="pl-PL"/>
        </w:rPr>
        <w:lastRenderedPageBreak/>
        <w:t>charakterze naruszenia ochrony danych osobowych;</w:t>
      </w:r>
    </w:p>
    <w:p w14:paraId="27BF9B14" w14:textId="77777777" w:rsidR="00C96A84" w:rsidRPr="00F419B7" w:rsidRDefault="00C96A84" w:rsidP="00D8524B">
      <w:pPr>
        <w:numPr>
          <w:ilvl w:val="0"/>
          <w:numId w:val="138"/>
        </w:numPr>
        <w:tabs>
          <w:tab w:val="left" w:pos="851"/>
        </w:tabs>
        <w:suppressAutoHyphens/>
        <w:spacing w:before="120" w:after="120" w:line="276" w:lineRule="auto"/>
        <w:ind w:hanging="153"/>
        <w:rPr>
          <w:rFonts w:ascii="Times New Roman" w:eastAsia="Times New Roman" w:hAnsi="Times New Roman" w:cs="Times New Roman"/>
          <w:b/>
          <w:bCs/>
          <w:sz w:val="24"/>
          <w:szCs w:val="24"/>
          <w:lang w:eastAsia="pl-PL"/>
        </w:rPr>
      </w:pPr>
      <w:r w:rsidRPr="00F419B7">
        <w:rPr>
          <w:rFonts w:ascii="Times New Roman" w:eastAsia="Times New Roman" w:hAnsi="Times New Roman" w:cs="Times New Roman"/>
          <w:sz w:val="24"/>
          <w:szCs w:val="24"/>
          <w:lang w:eastAsia="pl-PL"/>
        </w:rPr>
        <w:t>kategorii i liczbie podmiotów danych osobowych, których dotyczy Incydent;</w:t>
      </w:r>
    </w:p>
    <w:p w14:paraId="7CAD05A2" w14:textId="77777777" w:rsidR="00C96A84" w:rsidRPr="00F419B7" w:rsidRDefault="00C96A84" w:rsidP="00D8524B">
      <w:pPr>
        <w:numPr>
          <w:ilvl w:val="0"/>
          <w:numId w:val="138"/>
        </w:numPr>
        <w:tabs>
          <w:tab w:val="left" w:pos="851"/>
        </w:tabs>
        <w:suppressAutoHyphens/>
        <w:spacing w:before="120" w:after="120" w:line="276" w:lineRule="auto"/>
        <w:ind w:hanging="153"/>
        <w:rPr>
          <w:rFonts w:ascii="Times New Roman" w:eastAsia="Times New Roman" w:hAnsi="Times New Roman" w:cs="Times New Roman"/>
          <w:b/>
          <w:bCs/>
          <w:sz w:val="24"/>
          <w:szCs w:val="24"/>
          <w:lang w:eastAsia="pl-PL"/>
        </w:rPr>
      </w:pPr>
      <w:r w:rsidRPr="00F419B7">
        <w:rPr>
          <w:rFonts w:ascii="Times New Roman" w:eastAsia="Times New Roman" w:hAnsi="Times New Roman" w:cs="Times New Roman"/>
          <w:sz w:val="24"/>
          <w:szCs w:val="24"/>
          <w:lang w:eastAsia="pl-PL"/>
        </w:rPr>
        <w:t>kategorii i liczbie wpisów danych osobowych, których dotyczy Incydent;</w:t>
      </w:r>
    </w:p>
    <w:p w14:paraId="14BE20F9" w14:textId="77777777" w:rsidR="00C96A84" w:rsidRPr="00F419B7" w:rsidRDefault="00C96A84" w:rsidP="00D8524B">
      <w:pPr>
        <w:numPr>
          <w:ilvl w:val="0"/>
          <w:numId w:val="138"/>
        </w:numPr>
        <w:tabs>
          <w:tab w:val="left" w:pos="851"/>
        </w:tabs>
        <w:suppressAutoHyphens/>
        <w:spacing w:before="120" w:after="120" w:line="276" w:lineRule="auto"/>
        <w:ind w:hanging="153"/>
        <w:rPr>
          <w:rFonts w:ascii="Times New Roman" w:eastAsia="Times New Roman" w:hAnsi="Times New Roman" w:cs="Times New Roman"/>
          <w:b/>
          <w:bCs/>
          <w:sz w:val="24"/>
          <w:szCs w:val="24"/>
          <w:lang w:eastAsia="pl-PL"/>
        </w:rPr>
      </w:pPr>
      <w:r w:rsidRPr="00F419B7">
        <w:rPr>
          <w:rFonts w:ascii="Times New Roman" w:eastAsia="Times New Roman" w:hAnsi="Times New Roman" w:cs="Times New Roman"/>
          <w:sz w:val="24"/>
          <w:szCs w:val="24"/>
          <w:lang w:eastAsia="pl-PL"/>
        </w:rPr>
        <w:t>możliwych skutkach Incydentu;</w:t>
      </w:r>
    </w:p>
    <w:p w14:paraId="5D03B384" w14:textId="77777777" w:rsidR="00C96A84" w:rsidRPr="00F419B7" w:rsidRDefault="00C96A84" w:rsidP="00D8524B">
      <w:pPr>
        <w:numPr>
          <w:ilvl w:val="0"/>
          <w:numId w:val="138"/>
        </w:numPr>
        <w:tabs>
          <w:tab w:val="left" w:pos="993"/>
        </w:tabs>
        <w:suppressAutoHyphens/>
        <w:spacing w:before="120" w:after="120" w:line="276" w:lineRule="auto"/>
        <w:ind w:left="851" w:hanging="284"/>
        <w:rPr>
          <w:rFonts w:ascii="Times New Roman" w:eastAsia="Times New Roman" w:hAnsi="Times New Roman" w:cs="Times New Roman"/>
          <w:b/>
          <w:bCs/>
          <w:sz w:val="24"/>
          <w:szCs w:val="24"/>
          <w:lang w:eastAsia="pl-PL"/>
        </w:rPr>
      </w:pPr>
      <w:r w:rsidRPr="00F419B7">
        <w:rPr>
          <w:rFonts w:ascii="Times New Roman" w:eastAsia="Times New Roman" w:hAnsi="Times New Roman" w:cs="Times New Roman"/>
          <w:sz w:val="24"/>
          <w:szCs w:val="24"/>
          <w:lang w:eastAsia="pl-PL"/>
        </w:rPr>
        <w:t>środkach zastosowanych w celu zaradzenia skutkom, o którym mowa w punkcie 4, lub ich zminimalizowania.</w:t>
      </w:r>
    </w:p>
    <w:p w14:paraId="720ABE98" w14:textId="77777777" w:rsidR="00C96A84" w:rsidRPr="00F419B7" w:rsidRDefault="00C96A84" w:rsidP="00D8524B">
      <w:pPr>
        <w:numPr>
          <w:ilvl w:val="0"/>
          <w:numId w:val="96"/>
        </w:numPr>
        <w:suppressAutoHyphens/>
        <w:spacing w:before="120" w:after="120" w:line="276" w:lineRule="auto"/>
        <w:ind w:left="567" w:hanging="425"/>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Wykonawca zobowiązuje się dokumentować wszelkie Incydenty, w tym okoliczności Incydentu, jego skutki oraz podjęte działania zaradcze, jak również udostępniać tę dokumentację Administratorowi na jego żądanie.</w:t>
      </w:r>
    </w:p>
    <w:p w14:paraId="213EBFC9" w14:textId="77777777" w:rsidR="00C96A84" w:rsidRPr="00F419B7" w:rsidRDefault="00C96A84" w:rsidP="00D8524B">
      <w:pPr>
        <w:numPr>
          <w:ilvl w:val="0"/>
          <w:numId w:val="96"/>
        </w:numPr>
        <w:suppressAutoHyphens/>
        <w:spacing w:before="120" w:after="120" w:line="276" w:lineRule="auto"/>
        <w:ind w:left="567" w:hanging="425"/>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Wykonawca nie jest uprawniony do przekazywania informacji o Incydencie jakimkolwiek innym podmiotom, w szczególności podmiotom danych osobowych lub Organowi nadzorczemu.</w:t>
      </w:r>
    </w:p>
    <w:p w14:paraId="7F505184" w14:textId="77777777" w:rsidR="00C96A84" w:rsidRPr="00F419B7" w:rsidRDefault="00C96A84" w:rsidP="00D8524B">
      <w:pPr>
        <w:numPr>
          <w:ilvl w:val="0"/>
          <w:numId w:val="96"/>
        </w:numPr>
        <w:suppressAutoHyphens/>
        <w:spacing w:before="120" w:after="120" w:line="276" w:lineRule="auto"/>
        <w:ind w:left="567" w:hanging="425"/>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Ustępie 3 i 5 niniejszego paragrafu stosuje się odpowiednio do Podwykonawcy.</w:t>
      </w:r>
    </w:p>
    <w:p w14:paraId="47542A71" w14:textId="77777777" w:rsidR="00C96A84" w:rsidRPr="00F419B7" w:rsidRDefault="00C96A84" w:rsidP="00C96A84">
      <w:pPr>
        <w:keepNext/>
        <w:keepLines/>
        <w:spacing w:before="40" w:line="276" w:lineRule="auto"/>
        <w:ind w:left="992" w:hanging="567"/>
        <w:outlineLvl w:val="2"/>
        <w:rPr>
          <w:rFonts w:ascii="Times New Roman" w:eastAsiaTheme="majorEastAsia" w:hAnsi="Times New Roman" w:cs="Times New Roman"/>
          <w:b/>
          <w:sz w:val="26"/>
          <w:szCs w:val="24"/>
          <w:lang w:eastAsia="pl-PL"/>
        </w:rPr>
      </w:pPr>
      <w:r w:rsidRPr="00F419B7">
        <w:rPr>
          <w:rFonts w:ascii="Times New Roman" w:eastAsiaTheme="majorEastAsia" w:hAnsi="Times New Roman" w:cs="Times New Roman"/>
          <w:b/>
          <w:sz w:val="26"/>
          <w:szCs w:val="24"/>
          <w:lang w:eastAsia="pl-PL"/>
        </w:rPr>
        <w:t>Paragraf 4 Korzystanie z Podwykonawców</w:t>
      </w:r>
    </w:p>
    <w:p w14:paraId="02ED03B3" w14:textId="77777777" w:rsidR="00C96A84" w:rsidRPr="00F419B7" w:rsidRDefault="00C96A84" w:rsidP="00D8524B">
      <w:pPr>
        <w:numPr>
          <w:ilvl w:val="0"/>
          <w:numId w:val="137"/>
        </w:numPr>
        <w:suppressAutoHyphens/>
        <w:spacing w:before="120" w:after="120" w:line="276" w:lineRule="auto"/>
        <w:ind w:left="567" w:hanging="425"/>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Wykonawca może dalej powierzyć przetwarzanie danych osobowych Podwykonawcy, jeśli wynika to z zakresu Umowy Głównej, po uprzednim poinformowaniu Zleceniodawcy o powierzeniu Podwykonawcy przetwarzania danych osobowych w określonym celu i zakresie. W celu dalszego powierzenia Podwykonawcy przetwarzania danych osobowych, Wykonawca zobowiązuje się zawrzeć z Podwykonawcą pisemną umowę powierzenia przetwarzania danych osobowych o treści i zakresie jak najbardziej zbliżonym do niniejszej Umowy.</w:t>
      </w:r>
    </w:p>
    <w:p w14:paraId="59B3AAEA" w14:textId="77777777" w:rsidR="00C96A84" w:rsidRPr="00F419B7" w:rsidRDefault="00C96A84" w:rsidP="00D8524B">
      <w:pPr>
        <w:numPr>
          <w:ilvl w:val="0"/>
          <w:numId w:val="137"/>
        </w:numPr>
        <w:suppressAutoHyphens/>
        <w:spacing w:before="120" w:after="120" w:line="276" w:lineRule="auto"/>
        <w:ind w:left="567" w:hanging="425"/>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W przypadku skorzystania z usług Podwykonawcy, Wykonawca zobowiązuje się do zapewnienia, iż Podwykonawca nie będzie przetwarzał danych osobowych powierzonych przez Zleceniodawcę w celu i zakresie szerszym niż wynikający z niniejszej Umowy i zobowiązany będzie do zachowania wszelkich wymagań określonych w paragrafie 2 niniejszej Umowy.</w:t>
      </w:r>
    </w:p>
    <w:p w14:paraId="5CB0B863" w14:textId="77777777" w:rsidR="00C96A84" w:rsidRPr="00F419B7" w:rsidRDefault="00C96A84" w:rsidP="00D8524B">
      <w:pPr>
        <w:numPr>
          <w:ilvl w:val="0"/>
          <w:numId w:val="137"/>
        </w:numPr>
        <w:suppressAutoHyphens/>
        <w:spacing w:before="120" w:after="120" w:line="276" w:lineRule="auto"/>
        <w:ind w:left="567" w:hanging="425"/>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Wykonawca zobowiązuje się nie korzystać z Podwykonawców w celu realizacji Umowy Głównej lub niniejszej Umowy w sytuacji, gdy dalsze powierzenie przetwarzania danych osobowych Podwykonawcy będzie wiązało się transferem danych osobowych poza EOG.</w:t>
      </w:r>
    </w:p>
    <w:p w14:paraId="029E9598" w14:textId="77777777" w:rsidR="00C96A84" w:rsidRPr="00F419B7" w:rsidRDefault="00C96A84" w:rsidP="00D8524B">
      <w:pPr>
        <w:numPr>
          <w:ilvl w:val="0"/>
          <w:numId w:val="137"/>
        </w:numPr>
        <w:suppressAutoHyphens/>
        <w:spacing w:before="120" w:after="120" w:line="276" w:lineRule="auto"/>
        <w:ind w:left="567" w:hanging="425"/>
        <w:rPr>
          <w:rFonts w:ascii="Times New Roman" w:eastAsia="Times New Roman" w:hAnsi="Times New Roman" w:cs="Times New Roman"/>
          <w:sz w:val="24"/>
          <w:szCs w:val="24"/>
          <w:lang w:eastAsia="pl-PL"/>
        </w:rPr>
      </w:pPr>
      <w:r w:rsidRPr="00F419B7">
        <w:rPr>
          <w:rFonts w:ascii="Times New Roman" w:eastAsia="Calibri" w:hAnsi="Times New Roman" w:cs="Times New Roman"/>
          <w:sz w:val="24"/>
          <w:szCs w:val="24"/>
          <w:lang w:eastAsia="pl-PL"/>
        </w:rPr>
        <w:t xml:space="preserve">Wykonawca oświadcza, że przyjmuje na siebie pełną odpowiedzialność wobec Zleceniodawcy za działania i zaniechania Podwykonawcy. </w:t>
      </w:r>
    </w:p>
    <w:p w14:paraId="18DDA3B7" w14:textId="77777777" w:rsidR="00C96A84" w:rsidRPr="00F419B7" w:rsidRDefault="00C96A84" w:rsidP="00C96A84">
      <w:pPr>
        <w:keepNext/>
        <w:keepLines/>
        <w:spacing w:before="40" w:line="276" w:lineRule="auto"/>
        <w:ind w:left="992" w:hanging="567"/>
        <w:outlineLvl w:val="2"/>
        <w:rPr>
          <w:rFonts w:ascii="Times New Roman" w:eastAsiaTheme="majorEastAsia" w:hAnsi="Times New Roman" w:cs="Times New Roman"/>
          <w:b/>
          <w:sz w:val="26"/>
          <w:szCs w:val="24"/>
          <w:lang w:eastAsia="pl-PL"/>
        </w:rPr>
      </w:pPr>
      <w:r w:rsidRPr="00F419B7">
        <w:rPr>
          <w:rFonts w:ascii="Times New Roman" w:eastAsiaTheme="majorEastAsia" w:hAnsi="Times New Roman" w:cs="Times New Roman"/>
          <w:b/>
          <w:sz w:val="26"/>
          <w:szCs w:val="24"/>
          <w:lang w:eastAsia="pl-PL"/>
        </w:rPr>
        <w:t>Paragraf 5 Odpowiedzialność i oświadczenia podmiotu przetwarzającego</w:t>
      </w:r>
    </w:p>
    <w:p w14:paraId="09DE5F81" w14:textId="77777777" w:rsidR="00C96A84" w:rsidRPr="00F419B7" w:rsidRDefault="00C96A84" w:rsidP="00D8524B">
      <w:pPr>
        <w:numPr>
          <w:ilvl w:val="0"/>
          <w:numId w:val="97"/>
        </w:numPr>
        <w:suppressAutoHyphens/>
        <w:spacing w:before="120" w:after="120" w:line="276" w:lineRule="auto"/>
        <w:ind w:left="567" w:hanging="425"/>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Wykonawca zobowiązuje się do przestrzegania przepisów RODO oraz odrębnych przepisów o ochronie danych osobowych.</w:t>
      </w:r>
    </w:p>
    <w:p w14:paraId="33028EF0" w14:textId="77777777" w:rsidR="00C96A84" w:rsidRPr="00F419B7" w:rsidRDefault="00C96A84" w:rsidP="00D8524B">
      <w:pPr>
        <w:numPr>
          <w:ilvl w:val="0"/>
          <w:numId w:val="97"/>
        </w:numPr>
        <w:suppressAutoHyphens/>
        <w:spacing w:before="120" w:after="120" w:line="276" w:lineRule="auto"/>
        <w:ind w:left="567" w:hanging="425"/>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Wykonawca będzie przetwarzał powierzone dane wyłącznie w sposób określony przez Zleceniodawcę.</w:t>
      </w:r>
    </w:p>
    <w:p w14:paraId="04325413" w14:textId="77777777" w:rsidR="00C96A84" w:rsidRPr="00F419B7" w:rsidRDefault="00C96A84" w:rsidP="00D8524B">
      <w:pPr>
        <w:numPr>
          <w:ilvl w:val="0"/>
          <w:numId w:val="97"/>
        </w:numPr>
        <w:suppressAutoHyphens/>
        <w:spacing w:before="120" w:after="120" w:line="276" w:lineRule="auto"/>
        <w:ind w:left="567" w:hanging="425"/>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lastRenderedPageBreak/>
        <w:t>Wykonawca będzie przetwarzał dane osobowe w pomieszczeniach/obszarach i przy użyciu systemów informatycznych zabezpieczonych przed dostępem osób nieupoważnionych.</w:t>
      </w:r>
    </w:p>
    <w:p w14:paraId="19D009F0" w14:textId="77777777" w:rsidR="00C96A84" w:rsidRPr="00F419B7" w:rsidRDefault="00C96A84" w:rsidP="00D8524B">
      <w:pPr>
        <w:numPr>
          <w:ilvl w:val="0"/>
          <w:numId w:val="97"/>
        </w:numPr>
        <w:suppressAutoHyphens/>
        <w:spacing w:before="120" w:after="120" w:line="276" w:lineRule="auto"/>
        <w:ind w:left="567" w:hanging="425"/>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Wykonawca, w tym w szczególności jego pracownicy/współpracownicy, którzy przetwarzają dane osobowe powierzone przez Zleceniodawcę, zobowiązuje się do zachowania w tajemnicy wszelkich danych osobowych powierzonych mu w czasie obowiązywania niniejszej Umowy lub uzyskanych w związku z jej wykonywaniem. Obowiązek wskazany w zdaniu poprzedzającym obowiązuje bezterminowo, mimo rozwiązania lub wygaśnięcia niniejszej Umowy.</w:t>
      </w:r>
    </w:p>
    <w:p w14:paraId="5D19F608" w14:textId="77777777" w:rsidR="00C96A84" w:rsidRPr="00F419B7" w:rsidRDefault="00C96A84" w:rsidP="00D8524B">
      <w:pPr>
        <w:numPr>
          <w:ilvl w:val="0"/>
          <w:numId w:val="97"/>
        </w:numPr>
        <w:suppressAutoHyphens/>
        <w:spacing w:before="120" w:after="120" w:line="276" w:lineRule="auto"/>
        <w:ind w:left="567" w:hanging="425"/>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 xml:space="preserve">Wykonawca zobowiązuje się niezwłocznie, nie później jednak niż w terminie 2 dni roboczych, powiadomić Zleceniodawcę na adres: </w:t>
      </w:r>
      <w:hyperlink r:id="rId15" w:history="1">
        <w:r w:rsidRPr="00F419B7">
          <w:rPr>
            <w:rFonts w:ascii="Times New Roman" w:eastAsia="Times New Roman" w:hAnsi="Times New Roman" w:cs="Times New Roman"/>
            <w:sz w:val="24"/>
            <w:szCs w:val="24"/>
            <w:u w:val="single"/>
            <w:lang w:eastAsia="pl-PL"/>
          </w:rPr>
          <w:t>kancelaria@pfron.org.pl</w:t>
        </w:r>
      </w:hyperlink>
      <w:r w:rsidRPr="00F419B7">
        <w:rPr>
          <w:rFonts w:ascii="Times New Roman" w:eastAsia="Times New Roman" w:hAnsi="Times New Roman" w:cs="Times New Roman"/>
          <w:sz w:val="24"/>
          <w:szCs w:val="24"/>
          <w:lang w:eastAsia="pl-PL"/>
        </w:rPr>
        <w:t>, jeśli nie zabraniają tego inne przepisy prawa, o fakcie:</w:t>
      </w:r>
    </w:p>
    <w:p w14:paraId="48007370" w14:textId="77777777" w:rsidR="00C96A84" w:rsidRPr="00F419B7" w:rsidRDefault="00C96A84" w:rsidP="00D8524B">
      <w:pPr>
        <w:numPr>
          <w:ilvl w:val="1"/>
          <w:numId w:val="120"/>
        </w:numPr>
        <w:suppressAutoHyphens/>
        <w:spacing w:before="120" w:after="120" w:line="276" w:lineRule="auto"/>
        <w:ind w:left="851" w:hanging="284"/>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 xml:space="preserve">wszczęcia kontroli lub postępowania administracyjnego przez Organ nadzorczy, </w:t>
      </w:r>
      <w:r w:rsidRPr="00F419B7">
        <w:rPr>
          <w:rFonts w:ascii="Times New Roman" w:eastAsia="Times New Roman" w:hAnsi="Times New Roman" w:cs="Times New Roman"/>
          <w:sz w:val="24"/>
          <w:szCs w:val="24"/>
          <w:lang w:eastAsia="pl-PL"/>
        </w:rPr>
        <w:br/>
        <w:t>w rozumieniu artykułu 4 punkt 21 RODO, w odniesieniu do danych osobowych powierzonych na podstawie niniejszej Umowy;</w:t>
      </w:r>
    </w:p>
    <w:p w14:paraId="5459640E" w14:textId="77777777" w:rsidR="00C96A84" w:rsidRPr="00F419B7" w:rsidRDefault="00C96A84" w:rsidP="00D8524B">
      <w:pPr>
        <w:numPr>
          <w:ilvl w:val="1"/>
          <w:numId w:val="120"/>
        </w:numPr>
        <w:suppressAutoHyphens/>
        <w:spacing w:before="120" w:after="120" w:line="276" w:lineRule="auto"/>
        <w:ind w:left="851" w:hanging="284"/>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 xml:space="preserve">wydanych przez Organ nadzorczy decyzjach administracyjnych i rozpatrywanych skargach </w:t>
      </w:r>
      <w:r w:rsidRPr="00F419B7">
        <w:rPr>
          <w:rFonts w:ascii="Times New Roman" w:eastAsia="Times New Roman" w:hAnsi="Times New Roman" w:cs="Times New Roman"/>
          <w:sz w:val="24"/>
          <w:szCs w:val="24"/>
          <w:lang w:eastAsia="pl-PL"/>
        </w:rPr>
        <w:br/>
        <w:t>w zakresie wykonywania przez Podmiot przetwarzający przepisów o ochronie danych osobowych dotyczących powierzonych danych;</w:t>
      </w:r>
    </w:p>
    <w:p w14:paraId="04605B29" w14:textId="77777777" w:rsidR="00C96A84" w:rsidRPr="00F419B7" w:rsidRDefault="00C96A84" w:rsidP="00D8524B">
      <w:pPr>
        <w:numPr>
          <w:ilvl w:val="1"/>
          <w:numId w:val="120"/>
        </w:numPr>
        <w:suppressAutoHyphens/>
        <w:spacing w:before="120" w:after="120" w:line="276" w:lineRule="auto"/>
        <w:ind w:left="851" w:hanging="284"/>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innych działaniach uprawnionych organów wobec powierzonych danych osobowych;</w:t>
      </w:r>
    </w:p>
    <w:p w14:paraId="7F95E0D9" w14:textId="77777777" w:rsidR="00C96A84" w:rsidRPr="00F419B7" w:rsidRDefault="00C96A84" w:rsidP="00D8524B">
      <w:pPr>
        <w:numPr>
          <w:ilvl w:val="1"/>
          <w:numId w:val="120"/>
        </w:numPr>
        <w:suppressAutoHyphens/>
        <w:spacing w:before="120" w:after="120" w:line="276" w:lineRule="auto"/>
        <w:ind w:left="851" w:hanging="284"/>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innych zdarzeniach mających lub mogących mieć wpływ na przetwarzanie powierzonych danych osobowych;</w:t>
      </w:r>
    </w:p>
    <w:p w14:paraId="33DFE470" w14:textId="77777777" w:rsidR="00C96A84" w:rsidRPr="00F419B7" w:rsidRDefault="00C96A84" w:rsidP="00D8524B">
      <w:pPr>
        <w:numPr>
          <w:ilvl w:val="1"/>
          <w:numId w:val="120"/>
        </w:numPr>
        <w:suppressAutoHyphens/>
        <w:spacing w:before="120" w:after="120" w:line="276" w:lineRule="auto"/>
        <w:ind w:left="851" w:hanging="284"/>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złożenia do Wykonawcy jakiejkolwiek skargi, żądania, pytania oraz innych oświadczeń osób fizycznych, których dane osobowe przetwarza na podstawie niniejszej Umowy.</w:t>
      </w:r>
    </w:p>
    <w:p w14:paraId="2F4B5D0D" w14:textId="77777777" w:rsidR="00C96A84" w:rsidRPr="00F419B7" w:rsidRDefault="00C96A84" w:rsidP="00D8524B">
      <w:pPr>
        <w:numPr>
          <w:ilvl w:val="0"/>
          <w:numId w:val="97"/>
        </w:numPr>
        <w:suppressAutoHyphens/>
        <w:spacing w:before="120" w:after="120" w:line="276" w:lineRule="auto"/>
        <w:ind w:left="567" w:hanging="425"/>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W przypadku naruszenia przepisów o ochronie danych osobowych w związku z realizacją przez Wykonawcę niniejszej Umowy, gdy w następstwie tego Zleceniodawca jako administrator, zostanie zobowiązany w szczególności do wypłaty odszkodowania lub ukarany grzywną, Wykonawca zobowiązuje się, o ile zażąda tego pisemnie Zleceniodawca, do przystąpienia do każdego sporu, którego wytoczenie nastąpi i pokrycia roszczeń kierowanych do Zleceniodawcy w każdym przypadku, gdy roszczenia te na podstawie dostępnych dowodów obiektywnie uznane zostały za zasadne, w szczególności, gdy roszczenia te zostaną zasądzone prawomocnym orzeczeniem sądu lub nałożone na podstawie orzeczenia lub decyzji innego uprawnionego organu. W takim wypadku Wykonawca zobowiązuje się do zwrotu Zleceniodawcy wszelkich poniesionych przez niego kosztów związanych z wyżej wymienionymi postępowaniami, w tym kosztów zastępstwa procesowego.</w:t>
      </w:r>
    </w:p>
    <w:p w14:paraId="793D96AF" w14:textId="77777777" w:rsidR="00C96A84" w:rsidRPr="00F419B7" w:rsidRDefault="00C96A84" w:rsidP="00D8524B">
      <w:pPr>
        <w:numPr>
          <w:ilvl w:val="0"/>
          <w:numId w:val="97"/>
        </w:numPr>
        <w:suppressAutoHyphens/>
        <w:spacing w:before="120" w:after="120" w:line="276" w:lineRule="auto"/>
        <w:ind w:left="567" w:hanging="425"/>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Wykonawca jest zobowiązany do zapłaty kary umownej z tytułu nienależytego wykonania Umowy w wysokości:</w:t>
      </w:r>
    </w:p>
    <w:p w14:paraId="4ACAA50B" w14:textId="431AF648" w:rsidR="00C96A84" w:rsidRPr="00F419B7" w:rsidRDefault="00C96A84" w:rsidP="00D8524B">
      <w:pPr>
        <w:numPr>
          <w:ilvl w:val="3"/>
          <w:numId w:val="121"/>
        </w:numPr>
        <w:tabs>
          <w:tab w:val="num" w:pos="851"/>
        </w:tabs>
        <w:suppressAutoHyphens/>
        <w:spacing w:before="120" w:after="120" w:line="276" w:lineRule="auto"/>
        <w:ind w:left="851" w:hanging="284"/>
        <w:contextualSpacing/>
        <w:rPr>
          <w:rFonts w:ascii="Times New Roman" w:eastAsia="Calibri" w:hAnsi="Times New Roman" w:cs="Times New Roman"/>
          <w:sz w:val="24"/>
          <w:szCs w:val="24"/>
          <w:lang w:eastAsia="pl-PL"/>
        </w:rPr>
      </w:pPr>
      <w:r w:rsidRPr="00F419B7">
        <w:rPr>
          <w:rFonts w:ascii="Times New Roman" w:eastAsia="Calibri" w:hAnsi="Times New Roman" w:cs="Times New Roman"/>
          <w:sz w:val="24"/>
          <w:szCs w:val="24"/>
          <w:lang w:eastAsia="pl-PL"/>
        </w:rPr>
        <w:lastRenderedPageBreak/>
        <w:t>300</w:t>
      </w:r>
      <w:r w:rsidR="00050867" w:rsidRPr="00F419B7">
        <w:rPr>
          <w:rFonts w:ascii="Times New Roman" w:eastAsia="Calibri" w:hAnsi="Times New Roman" w:cs="Times New Roman"/>
          <w:sz w:val="24"/>
          <w:szCs w:val="24"/>
          <w:lang w:eastAsia="pl-PL"/>
        </w:rPr>
        <w:t>,00</w:t>
      </w:r>
      <w:r w:rsidRPr="00F419B7">
        <w:rPr>
          <w:rFonts w:ascii="Times New Roman" w:eastAsia="Calibri" w:hAnsi="Times New Roman" w:cs="Times New Roman"/>
          <w:sz w:val="24"/>
          <w:szCs w:val="24"/>
          <w:lang w:eastAsia="pl-PL"/>
        </w:rPr>
        <w:t xml:space="preserve"> zł za każdy dzień naruszenia terminu, o którym mowa w paragrafie 2 ustęp 2 punkt 5 – 7, paragrafie 3 ustępie 2 i 3 oraz w paragrafie 5 ustępie 5;</w:t>
      </w:r>
    </w:p>
    <w:p w14:paraId="5B2A7F5F" w14:textId="13552E0D" w:rsidR="00C96A84" w:rsidRPr="00F419B7" w:rsidRDefault="00050867" w:rsidP="00D8524B">
      <w:pPr>
        <w:numPr>
          <w:ilvl w:val="3"/>
          <w:numId w:val="121"/>
        </w:numPr>
        <w:suppressAutoHyphens/>
        <w:spacing w:before="120" w:after="120" w:line="276" w:lineRule="auto"/>
        <w:ind w:left="851" w:hanging="284"/>
        <w:contextualSpacing/>
        <w:rPr>
          <w:rFonts w:ascii="Times New Roman" w:eastAsia="Calibri" w:hAnsi="Times New Roman" w:cs="Times New Roman"/>
          <w:sz w:val="24"/>
          <w:szCs w:val="24"/>
          <w:lang w:eastAsia="pl-PL"/>
        </w:rPr>
      </w:pPr>
      <w:r w:rsidRPr="00F419B7">
        <w:rPr>
          <w:rFonts w:ascii="Times New Roman" w:eastAsia="Calibri" w:hAnsi="Times New Roman" w:cs="Times New Roman"/>
          <w:sz w:val="24"/>
          <w:szCs w:val="24"/>
          <w:lang w:eastAsia="pl-PL"/>
        </w:rPr>
        <w:t>200,00</w:t>
      </w:r>
      <w:r w:rsidR="00C96A84" w:rsidRPr="00F419B7">
        <w:rPr>
          <w:rFonts w:ascii="Times New Roman" w:eastAsia="Calibri" w:hAnsi="Times New Roman" w:cs="Times New Roman"/>
          <w:sz w:val="24"/>
          <w:szCs w:val="24"/>
          <w:lang w:eastAsia="pl-PL"/>
        </w:rPr>
        <w:t xml:space="preserve"> zł za każdą godzinę naruszenia terminu, o którym mowa w paragrafie 3 ustępie 6;</w:t>
      </w:r>
    </w:p>
    <w:p w14:paraId="08653A54" w14:textId="581D99F4" w:rsidR="00C96A84" w:rsidRPr="00F419B7" w:rsidRDefault="00050867" w:rsidP="00D8524B">
      <w:pPr>
        <w:numPr>
          <w:ilvl w:val="3"/>
          <w:numId w:val="121"/>
        </w:numPr>
        <w:suppressAutoHyphens/>
        <w:spacing w:before="120" w:after="120" w:line="276" w:lineRule="auto"/>
        <w:ind w:left="851" w:hanging="284"/>
        <w:contextualSpacing/>
        <w:rPr>
          <w:rFonts w:ascii="Times New Roman" w:eastAsia="Calibri" w:hAnsi="Times New Roman" w:cs="Times New Roman"/>
          <w:sz w:val="24"/>
          <w:szCs w:val="24"/>
          <w:lang w:eastAsia="pl-PL"/>
        </w:rPr>
      </w:pPr>
      <w:r w:rsidRPr="00F419B7">
        <w:rPr>
          <w:rFonts w:ascii="Times New Roman" w:eastAsia="Calibri" w:hAnsi="Times New Roman" w:cs="Times New Roman"/>
          <w:sz w:val="24"/>
          <w:szCs w:val="24"/>
          <w:lang w:eastAsia="pl-PL"/>
        </w:rPr>
        <w:t>5.000,00</w:t>
      </w:r>
      <w:r w:rsidR="00C96A84" w:rsidRPr="00F419B7">
        <w:rPr>
          <w:rFonts w:ascii="Times New Roman" w:eastAsia="Calibri" w:hAnsi="Times New Roman" w:cs="Times New Roman"/>
          <w:sz w:val="24"/>
          <w:szCs w:val="24"/>
          <w:lang w:eastAsia="pl-PL"/>
        </w:rPr>
        <w:t xml:space="preserve"> zł za każdy przypadek </w:t>
      </w:r>
      <w:r w:rsidR="00486C46" w:rsidRPr="00F419B7">
        <w:rPr>
          <w:rFonts w:ascii="Times New Roman" w:eastAsia="Calibri" w:hAnsi="Times New Roman" w:cs="Times New Roman"/>
          <w:sz w:val="24"/>
          <w:szCs w:val="24"/>
          <w:lang w:eastAsia="pl-PL"/>
        </w:rPr>
        <w:t>niepoinformowania</w:t>
      </w:r>
      <w:r w:rsidR="00C96A84" w:rsidRPr="00F419B7">
        <w:rPr>
          <w:rFonts w:ascii="Times New Roman" w:eastAsia="Calibri" w:hAnsi="Times New Roman" w:cs="Times New Roman"/>
          <w:sz w:val="24"/>
          <w:szCs w:val="24"/>
          <w:lang w:eastAsia="pl-PL"/>
        </w:rPr>
        <w:t xml:space="preserve"> Zleceniodawcy o powierzeniu przetwarzania danych osobowych Podwykonawcy, o czym mowa w paragrafie 4 ustęp 1 niniejszej Umowy;</w:t>
      </w:r>
    </w:p>
    <w:p w14:paraId="3D076A15" w14:textId="211FCC73" w:rsidR="00050867" w:rsidRPr="00F419B7" w:rsidRDefault="00050867" w:rsidP="00D8524B">
      <w:pPr>
        <w:numPr>
          <w:ilvl w:val="3"/>
          <w:numId w:val="121"/>
        </w:numPr>
        <w:suppressAutoHyphens/>
        <w:spacing w:before="120" w:after="120" w:line="276" w:lineRule="auto"/>
        <w:ind w:left="851" w:hanging="284"/>
        <w:contextualSpacing/>
        <w:rPr>
          <w:rFonts w:ascii="Times New Roman" w:eastAsia="Calibri" w:hAnsi="Times New Roman" w:cs="Times New Roman"/>
          <w:sz w:val="24"/>
          <w:szCs w:val="24"/>
          <w:lang w:eastAsia="pl-PL"/>
        </w:rPr>
      </w:pPr>
      <w:r w:rsidRPr="00F419B7">
        <w:rPr>
          <w:rFonts w:ascii="Times New Roman" w:eastAsia="Calibri" w:hAnsi="Times New Roman" w:cs="Times New Roman"/>
          <w:lang w:eastAsia="pl-PL"/>
        </w:rPr>
        <w:t>10.000,00 zł za przetwarzanie przez Wykonawcę danych osobowych poza EOG;</w:t>
      </w:r>
    </w:p>
    <w:p w14:paraId="2E7B61B0" w14:textId="72FF08F4" w:rsidR="00C96A84" w:rsidRPr="00F419B7" w:rsidRDefault="00050867" w:rsidP="00D8524B">
      <w:pPr>
        <w:numPr>
          <w:ilvl w:val="3"/>
          <w:numId w:val="121"/>
        </w:numPr>
        <w:suppressAutoHyphens/>
        <w:spacing w:before="120" w:after="120" w:line="276" w:lineRule="auto"/>
        <w:ind w:left="851" w:hanging="284"/>
        <w:contextualSpacing/>
        <w:rPr>
          <w:rFonts w:ascii="Times New Roman" w:eastAsia="Calibri" w:hAnsi="Times New Roman" w:cs="Times New Roman"/>
          <w:sz w:val="24"/>
          <w:szCs w:val="24"/>
          <w:lang w:eastAsia="pl-PL"/>
        </w:rPr>
      </w:pPr>
      <w:r w:rsidRPr="00F419B7">
        <w:rPr>
          <w:rFonts w:ascii="Times New Roman" w:eastAsia="Calibri" w:hAnsi="Times New Roman" w:cs="Times New Roman"/>
          <w:sz w:val="24"/>
          <w:szCs w:val="24"/>
          <w:lang w:eastAsia="pl-PL"/>
        </w:rPr>
        <w:t>30.</w:t>
      </w:r>
      <w:r w:rsidR="00C96A84" w:rsidRPr="00F419B7">
        <w:rPr>
          <w:rFonts w:ascii="Times New Roman" w:eastAsia="Calibri" w:hAnsi="Times New Roman" w:cs="Times New Roman"/>
          <w:sz w:val="24"/>
          <w:szCs w:val="24"/>
          <w:lang w:eastAsia="pl-PL"/>
        </w:rPr>
        <w:t>000</w:t>
      </w:r>
      <w:r w:rsidRPr="00F419B7">
        <w:rPr>
          <w:rFonts w:ascii="Times New Roman" w:eastAsia="Calibri" w:hAnsi="Times New Roman" w:cs="Times New Roman"/>
          <w:sz w:val="24"/>
          <w:szCs w:val="24"/>
          <w:lang w:eastAsia="pl-PL"/>
        </w:rPr>
        <w:t>,00</w:t>
      </w:r>
      <w:r w:rsidR="00C96A84" w:rsidRPr="00F419B7">
        <w:rPr>
          <w:rFonts w:ascii="Times New Roman" w:eastAsia="Calibri" w:hAnsi="Times New Roman" w:cs="Times New Roman"/>
          <w:sz w:val="24"/>
          <w:szCs w:val="24"/>
          <w:lang w:eastAsia="pl-PL"/>
        </w:rPr>
        <w:t xml:space="preserve"> zł za każdy zawiniony przez Wykonawcę przypadek naruszenia ochrony danych osobowych powierzonych Wykonawcy na podstawie niniejszej Umowy.</w:t>
      </w:r>
    </w:p>
    <w:p w14:paraId="4E5F671E" w14:textId="77777777" w:rsidR="00C96A84" w:rsidRPr="00F419B7" w:rsidRDefault="00C96A84" w:rsidP="00D8524B">
      <w:pPr>
        <w:numPr>
          <w:ilvl w:val="0"/>
          <w:numId w:val="97"/>
        </w:numPr>
        <w:suppressAutoHyphens/>
        <w:spacing w:before="120" w:after="120" w:line="276" w:lineRule="auto"/>
        <w:ind w:left="567" w:hanging="425"/>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Za naruszenie ochrony danych osobowych rozumie się zdarzenie, w ramach którego dochodzi do naruszenia bezpieczeństwa prowadzącego do przypadkowego lub niezgodnego z prawem zniszczenia, utracenia, zmodyfikowania, nieuprawnionego ujawnienia lub nieuprawnionego dostępu do danych osobowych przesyłanych, przechowywanych lub w inny sposób przetwarzanych, bez względu na liczbę osób fizycznych, których dotyczą dane osobowe objęte naruszeniem, liczbę tych danych oraz czas trwania naruszenia.</w:t>
      </w:r>
    </w:p>
    <w:p w14:paraId="3D03BCFF" w14:textId="77777777" w:rsidR="00C96A84" w:rsidRPr="00F419B7" w:rsidRDefault="00C96A84" w:rsidP="00D8524B">
      <w:pPr>
        <w:numPr>
          <w:ilvl w:val="0"/>
          <w:numId w:val="97"/>
        </w:numPr>
        <w:suppressAutoHyphens/>
        <w:spacing w:before="120" w:after="120" w:line="276" w:lineRule="auto"/>
        <w:ind w:left="567" w:hanging="425"/>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Kary umowne płatne są w terminie 10 dni od dnia dostarczenia Wykonawcy wezwania do zapłaty/noty księgowej, przelewem na rachunek bankowy Zleceniodawcy wskazany w wezwaniu do zapłaty/nocie księgowej. W przypadku niedokonania zapłaty kary umownej we wskazanym terminie może być ona również potrącona z odsetkami ustawowymi z wynagrodzenia należnego Wykonawcy, na co Wykonawca wyraża zgodę i do czego upoważnia Zleceniodawcę bez potrzeby uzyskiwania pisemnego potwierdzenia.</w:t>
      </w:r>
    </w:p>
    <w:p w14:paraId="537646F8" w14:textId="77777777" w:rsidR="00C96A84" w:rsidRPr="00F419B7" w:rsidRDefault="00C96A84" w:rsidP="00D8524B">
      <w:pPr>
        <w:numPr>
          <w:ilvl w:val="0"/>
          <w:numId w:val="97"/>
        </w:numPr>
        <w:suppressAutoHyphens/>
        <w:spacing w:before="120" w:after="120" w:line="276" w:lineRule="auto"/>
        <w:ind w:left="567" w:hanging="425"/>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Niezależnie od postanowień ustępie 6 i 7, Wykonawca ponosi odpowiedzialność za szkody powstałe w związku z przetwarzaniem powierzonych mu danych osobowych niezgodnie z niniejszą Umową i powszechnie obowiązującymi przepisami prawa. W szczególności naliczenie kary umownej nie wyłącza możliwości dochodzenia przez Zleceniodawcę od Wykonawcy odszkodowania przewyższającego wysokość zastrzeżonej kary umownej.</w:t>
      </w:r>
    </w:p>
    <w:p w14:paraId="7B8D8B1B" w14:textId="77777777" w:rsidR="00C96A84" w:rsidRPr="00F419B7" w:rsidRDefault="00C96A84" w:rsidP="00C96A84">
      <w:pPr>
        <w:keepNext/>
        <w:keepLines/>
        <w:spacing w:before="240" w:line="276" w:lineRule="auto"/>
        <w:ind w:left="992" w:hanging="567"/>
        <w:outlineLvl w:val="2"/>
        <w:rPr>
          <w:rFonts w:ascii="Times New Roman" w:eastAsiaTheme="majorEastAsia" w:hAnsi="Times New Roman" w:cs="Times New Roman"/>
          <w:b/>
          <w:sz w:val="26"/>
          <w:szCs w:val="24"/>
          <w:lang w:eastAsia="pl-PL"/>
        </w:rPr>
      </w:pPr>
      <w:r w:rsidRPr="00F419B7">
        <w:rPr>
          <w:rFonts w:ascii="Times New Roman" w:eastAsiaTheme="majorEastAsia" w:hAnsi="Times New Roman" w:cs="Times New Roman"/>
          <w:b/>
          <w:sz w:val="26"/>
          <w:szCs w:val="24"/>
          <w:lang w:eastAsia="pl-PL"/>
        </w:rPr>
        <w:t>Paragraf 6. Inspektor Ochrony Danych</w:t>
      </w:r>
    </w:p>
    <w:p w14:paraId="001E840C" w14:textId="77777777" w:rsidR="00C96A84" w:rsidRPr="00F419B7" w:rsidRDefault="00C96A84" w:rsidP="00D8524B">
      <w:pPr>
        <w:numPr>
          <w:ilvl w:val="0"/>
          <w:numId w:val="119"/>
        </w:numPr>
        <w:suppressAutoHyphens/>
        <w:spacing w:before="120" w:after="120" w:line="276" w:lineRule="auto"/>
        <w:ind w:left="567" w:hanging="425"/>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Zleceniodawca wyznaczył Inspektora Ochrony Danych.</w:t>
      </w:r>
    </w:p>
    <w:p w14:paraId="2DBC6FF1" w14:textId="77777777" w:rsidR="00C96A84" w:rsidRPr="00F419B7" w:rsidRDefault="00C96A84" w:rsidP="00D8524B">
      <w:pPr>
        <w:numPr>
          <w:ilvl w:val="0"/>
          <w:numId w:val="119"/>
        </w:numPr>
        <w:suppressAutoHyphens/>
        <w:spacing w:before="120" w:after="120" w:line="276" w:lineRule="auto"/>
        <w:ind w:left="567" w:hanging="425"/>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Inspektorem Ochrony Danych Zleceniodawcy jest Pani Sylwia Ratajczyk, a</w:t>
      </w:r>
      <w:proofErr w:type="spellStart"/>
      <w:r w:rsidRPr="00F419B7">
        <w:rPr>
          <w:rFonts w:ascii="Times New Roman" w:eastAsia="Times New Roman" w:hAnsi="Times New Roman" w:cs="Times New Roman"/>
          <w:sz w:val="24"/>
          <w:szCs w:val="24"/>
          <w:lang w:val="de-DE" w:eastAsia="pl-PL"/>
        </w:rPr>
        <w:t>dres</w:t>
      </w:r>
      <w:proofErr w:type="spellEnd"/>
      <w:r w:rsidRPr="00F419B7">
        <w:rPr>
          <w:rFonts w:ascii="Times New Roman" w:eastAsia="Times New Roman" w:hAnsi="Times New Roman" w:cs="Times New Roman"/>
          <w:sz w:val="24"/>
          <w:szCs w:val="24"/>
          <w:lang w:val="de-DE" w:eastAsia="pl-PL"/>
        </w:rPr>
        <w:t xml:space="preserve"> </w:t>
      </w:r>
      <w:proofErr w:type="spellStart"/>
      <w:r w:rsidRPr="00F419B7">
        <w:rPr>
          <w:rFonts w:ascii="Times New Roman" w:eastAsia="Times New Roman" w:hAnsi="Times New Roman" w:cs="Times New Roman"/>
          <w:sz w:val="24"/>
          <w:szCs w:val="24"/>
          <w:lang w:val="de-DE" w:eastAsia="pl-PL"/>
        </w:rPr>
        <w:t>e-mail</w:t>
      </w:r>
      <w:proofErr w:type="spellEnd"/>
      <w:r w:rsidRPr="00F419B7">
        <w:rPr>
          <w:rFonts w:ascii="Times New Roman" w:eastAsia="Times New Roman" w:hAnsi="Times New Roman" w:cs="Times New Roman"/>
          <w:sz w:val="24"/>
          <w:szCs w:val="24"/>
          <w:lang w:val="de-DE" w:eastAsia="pl-PL"/>
        </w:rPr>
        <w:t xml:space="preserve">: </w:t>
      </w:r>
      <w:hyperlink r:id="rId16" w:history="1">
        <w:r w:rsidRPr="00F419B7">
          <w:rPr>
            <w:rFonts w:ascii="Times New Roman" w:eastAsia="Times New Roman" w:hAnsi="Times New Roman" w:cs="Times New Roman"/>
            <w:sz w:val="24"/>
            <w:szCs w:val="24"/>
            <w:u w:val="single"/>
            <w:lang w:val="de-DE" w:eastAsia="pl-PL"/>
          </w:rPr>
          <w:t>iod@pfron.org.pl</w:t>
        </w:r>
      </w:hyperlink>
      <w:r w:rsidRPr="00F419B7">
        <w:rPr>
          <w:rFonts w:ascii="Times New Roman" w:eastAsia="Times New Roman" w:hAnsi="Times New Roman" w:cs="Times New Roman"/>
          <w:sz w:val="24"/>
          <w:szCs w:val="24"/>
          <w:lang w:val="de-DE" w:eastAsia="pl-PL"/>
        </w:rPr>
        <w:t xml:space="preserve">. </w:t>
      </w:r>
    </w:p>
    <w:p w14:paraId="311F3124" w14:textId="03DE3A0E" w:rsidR="00C96A84" w:rsidRPr="00F419B7" w:rsidRDefault="00C96A84" w:rsidP="00D8524B">
      <w:pPr>
        <w:numPr>
          <w:ilvl w:val="0"/>
          <w:numId w:val="119"/>
        </w:numPr>
        <w:suppressAutoHyphens/>
        <w:spacing w:before="120" w:after="120" w:line="276" w:lineRule="auto"/>
        <w:ind w:left="567" w:hanging="425"/>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Wykonawca wyznaczył Inspektora Ochrony Danych</w:t>
      </w:r>
      <w:r w:rsidR="00050867" w:rsidRPr="00F419B7">
        <w:rPr>
          <w:rFonts w:ascii="Times New Roman" w:eastAsia="Times New Roman" w:hAnsi="Times New Roman" w:cs="Times New Roman"/>
          <w:sz w:val="24"/>
          <w:szCs w:val="24"/>
          <w:lang w:eastAsia="pl-PL"/>
        </w:rPr>
        <w:t xml:space="preserve">/Koordynatora </w:t>
      </w:r>
      <w:r w:rsidRPr="00F419B7">
        <w:rPr>
          <w:rFonts w:ascii="Times New Roman" w:eastAsia="Times New Roman" w:hAnsi="Times New Roman" w:cs="Times New Roman"/>
          <w:sz w:val="24"/>
          <w:szCs w:val="24"/>
          <w:lang w:eastAsia="pl-PL"/>
        </w:rPr>
        <w:t>Umowy Powierzenia.</w:t>
      </w:r>
    </w:p>
    <w:p w14:paraId="14AD09F9" w14:textId="56FA87C6" w:rsidR="00C96A84" w:rsidRPr="00F419B7" w:rsidRDefault="00C96A84" w:rsidP="00D8524B">
      <w:pPr>
        <w:numPr>
          <w:ilvl w:val="0"/>
          <w:numId w:val="119"/>
        </w:numPr>
        <w:tabs>
          <w:tab w:val="left" w:leader="underscore" w:pos="5103"/>
          <w:tab w:val="left" w:leader="underscore" w:pos="5954"/>
          <w:tab w:val="left" w:leader="underscore" w:pos="8505"/>
          <w:tab w:val="left" w:leader="underscore" w:pos="8931"/>
        </w:tabs>
        <w:suppressAutoHyphens/>
        <w:spacing w:before="120" w:after="120" w:line="276" w:lineRule="auto"/>
        <w:ind w:left="567" w:hanging="425"/>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Inspektorem Ochrony Danych</w:t>
      </w:r>
      <w:r w:rsidR="00050867" w:rsidRPr="00F419B7">
        <w:rPr>
          <w:rFonts w:ascii="Times New Roman" w:eastAsia="Times New Roman" w:hAnsi="Times New Roman" w:cs="Times New Roman"/>
          <w:sz w:val="24"/>
          <w:szCs w:val="24"/>
          <w:lang w:eastAsia="pl-PL"/>
        </w:rPr>
        <w:t>/Koordynatorem Umowy Powierzenia</w:t>
      </w:r>
      <w:r w:rsidRPr="00F419B7">
        <w:rPr>
          <w:rFonts w:ascii="Times New Roman" w:eastAsia="Times New Roman" w:hAnsi="Times New Roman" w:cs="Times New Roman"/>
          <w:sz w:val="24"/>
          <w:szCs w:val="24"/>
          <w:lang w:eastAsia="pl-PL"/>
        </w:rPr>
        <w:t xml:space="preserve"> ze strony Podmiotu przetwarzającego jest </w:t>
      </w:r>
      <w:r w:rsidR="00050867" w:rsidRPr="00F419B7">
        <w:rPr>
          <w:rFonts w:ascii="Times New Roman" w:eastAsia="Times New Roman" w:hAnsi="Times New Roman" w:cs="Times New Roman"/>
          <w:sz w:val="24"/>
          <w:szCs w:val="24"/>
          <w:lang w:eastAsia="pl-PL"/>
        </w:rPr>
        <w:tab/>
      </w:r>
      <w:r w:rsidRPr="00F419B7">
        <w:rPr>
          <w:rFonts w:ascii="Times New Roman" w:eastAsia="Times New Roman" w:hAnsi="Times New Roman" w:cs="Times New Roman"/>
          <w:sz w:val="24"/>
          <w:szCs w:val="24"/>
          <w:lang w:eastAsia="pl-PL"/>
        </w:rPr>
        <w:t xml:space="preserve">, adres email: </w:t>
      </w:r>
      <w:r w:rsidR="00050867" w:rsidRPr="00F419B7">
        <w:rPr>
          <w:rFonts w:ascii="Times New Roman" w:eastAsia="Times New Roman" w:hAnsi="Times New Roman" w:cs="Times New Roman"/>
          <w:sz w:val="24"/>
          <w:szCs w:val="24"/>
          <w:lang w:eastAsia="pl-PL"/>
        </w:rPr>
        <w:tab/>
        <w:t>.</w:t>
      </w:r>
    </w:p>
    <w:p w14:paraId="4D644B68" w14:textId="77777777" w:rsidR="00C96A84" w:rsidRPr="00F419B7" w:rsidRDefault="00C96A84" w:rsidP="00D8524B">
      <w:pPr>
        <w:numPr>
          <w:ilvl w:val="0"/>
          <w:numId w:val="119"/>
        </w:numPr>
        <w:suppressAutoHyphens/>
        <w:spacing w:before="120" w:after="120" w:line="276" w:lineRule="auto"/>
        <w:ind w:left="567" w:hanging="425"/>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lastRenderedPageBreak/>
        <w:t>Inspektor Ochrony Danych Wykonawcy będzie współpracował z Inspektorem Ochrony Danych Administratora w celu zapewnienia przetwarzania danych osobowych zgodnie z obowiązującymi przepisami prawa i Umową.</w:t>
      </w:r>
    </w:p>
    <w:p w14:paraId="1BADA63B" w14:textId="77777777" w:rsidR="00C96A84" w:rsidRPr="00F419B7" w:rsidRDefault="00C96A84" w:rsidP="00C96A84">
      <w:pPr>
        <w:keepNext/>
        <w:keepLines/>
        <w:spacing w:before="40" w:line="276" w:lineRule="auto"/>
        <w:ind w:left="992" w:hanging="567"/>
        <w:outlineLvl w:val="2"/>
        <w:rPr>
          <w:rFonts w:ascii="Times New Roman" w:eastAsiaTheme="majorEastAsia" w:hAnsi="Times New Roman" w:cs="Times New Roman"/>
          <w:b/>
          <w:sz w:val="26"/>
          <w:szCs w:val="24"/>
          <w:lang w:eastAsia="ar-SA"/>
        </w:rPr>
      </w:pPr>
      <w:r w:rsidRPr="00F419B7">
        <w:rPr>
          <w:rFonts w:ascii="Times New Roman" w:eastAsiaTheme="majorEastAsia" w:hAnsi="Times New Roman" w:cs="Times New Roman"/>
          <w:b/>
          <w:sz w:val="26"/>
          <w:szCs w:val="24"/>
          <w:lang w:eastAsia="ar-SA"/>
        </w:rPr>
        <w:t>Paragraf 7 Obowiązywanie umowy</w:t>
      </w:r>
    </w:p>
    <w:p w14:paraId="6FCEE9EA" w14:textId="77777777" w:rsidR="00C96A84" w:rsidRPr="00F419B7" w:rsidRDefault="00C96A84" w:rsidP="00D8524B">
      <w:pPr>
        <w:numPr>
          <w:ilvl w:val="0"/>
          <w:numId w:val="139"/>
        </w:numPr>
        <w:suppressAutoHyphens/>
        <w:spacing w:before="120" w:after="120" w:line="276" w:lineRule="auto"/>
        <w:ind w:left="567" w:hanging="425"/>
        <w:rPr>
          <w:rFonts w:ascii="Times New Roman" w:eastAsia="Calibri" w:hAnsi="Times New Roman" w:cs="Times New Roman"/>
          <w:sz w:val="24"/>
          <w:szCs w:val="24"/>
          <w:lang w:eastAsia="ar-SA"/>
        </w:rPr>
      </w:pPr>
      <w:r w:rsidRPr="00F419B7">
        <w:rPr>
          <w:rFonts w:ascii="Times New Roman" w:eastAsia="Calibri" w:hAnsi="Times New Roman" w:cs="Times New Roman"/>
          <w:sz w:val="24"/>
          <w:szCs w:val="24"/>
          <w:lang w:eastAsia="ar-SA"/>
        </w:rPr>
        <w:t xml:space="preserve">Umowa powierzenia zostaje zawarta na czas określony, tożsamy z okresem obowiązywania Umowy Głównej. </w:t>
      </w:r>
    </w:p>
    <w:p w14:paraId="6FF0B6F5" w14:textId="77777777" w:rsidR="00C96A84" w:rsidRPr="00F419B7" w:rsidRDefault="00C96A84" w:rsidP="00D8524B">
      <w:pPr>
        <w:numPr>
          <w:ilvl w:val="0"/>
          <w:numId w:val="139"/>
        </w:numPr>
        <w:suppressAutoHyphens/>
        <w:spacing w:before="120" w:after="120" w:line="276" w:lineRule="auto"/>
        <w:ind w:left="567" w:hanging="425"/>
        <w:rPr>
          <w:rFonts w:ascii="Times New Roman" w:eastAsia="Calibri" w:hAnsi="Times New Roman" w:cs="Times New Roman"/>
          <w:sz w:val="24"/>
          <w:szCs w:val="24"/>
          <w:lang w:eastAsia="ar-SA"/>
        </w:rPr>
      </w:pPr>
      <w:r w:rsidRPr="00F419B7">
        <w:rPr>
          <w:rFonts w:ascii="Times New Roman" w:eastAsia="Calibri" w:hAnsi="Times New Roman" w:cs="Times New Roman"/>
          <w:sz w:val="24"/>
          <w:szCs w:val="24"/>
          <w:lang w:eastAsia="ar-SA"/>
        </w:rPr>
        <w:t xml:space="preserve">Niniejsza Umowa wygasa lub ulega rozwiązaniu z chwilą wygaśnięcia lub rozwiązania Umowy Głównej. </w:t>
      </w:r>
    </w:p>
    <w:p w14:paraId="00A7C613" w14:textId="77777777" w:rsidR="00C96A84" w:rsidRPr="00F419B7" w:rsidRDefault="00C96A84" w:rsidP="00D8524B">
      <w:pPr>
        <w:numPr>
          <w:ilvl w:val="0"/>
          <w:numId w:val="139"/>
        </w:numPr>
        <w:suppressAutoHyphens/>
        <w:spacing w:before="120" w:after="120" w:line="276" w:lineRule="auto"/>
        <w:ind w:left="567" w:hanging="425"/>
        <w:rPr>
          <w:rFonts w:ascii="Times New Roman" w:eastAsia="Calibri" w:hAnsi="Times New Roman" w:cs="Times New Roman"/>
          <w:sz w:val="24"/>
          <w:szCs w:val="24"/>
          <w:lang w:eastAsia="ar-SA"/>
        </w:rPr>
      </w:pPr>
      <w:r w:rsidRPr="00F419B7">
        <w:rPr>
          <w:rFonts w:ascii="Times New Roman" w:eastAsia="Calibri" w:hAnsi="Times New Roman" w:cs="Times New Roman"/>
          <w:sz w:val="24"/>
          <w:szCs w:val="24"/>
          <w:lang w:eastAsia="ar-SA"/>
        </w:rPr>
        <w:t xml:space="preserve">Zleceniodawca jest uprawniony do rozwiązania niniejszej Umowy ze skutkiem natychmiastowym w przypadku nienależytego wykonywania zobowiązań wynikających z niniejszej Umowy przez Wykonawcę. </w:t>
      </w:r>
    </w:p>
    <w:p w14:paraId="3F667E20" w14:textId="77777777" w:rsidR="00C96A84" w:rsidRPr="00F419B7" w:rsidRDefault="00C96A84" w:rsidP="00C96A84">
      <w:pPr>
        <w:keepNext/>
        <w:keepLines/>
        <w:spacing w:before="40" w:line="276" w:lineRule="auto"/>
        <w:ind w:left="992" w:hanging="567"/>
        <w:outlineLvl w:val="2"/>
        <w:rPr>
          <w:rFonts w:ascii="Times New Roman" w:eastAsia="Calibri" w:hAnsi="Times New Roman" w:cs="Times New Roman"/>
          <w:b/>
          <w:sz w:val="26"/>
          <w:szCs w:val="24"/>
          <w:lang w:eastAsia="ar-SA"/>
        </w:rPr>
      </w:pPr>
      <w:r w:rsidRPr="00F419B7">
        <w:rPr>
          <w:rFonts w:ascii="Times New Roman" w:eastAsia="Calibri" w:hAnsi="Times New Roman" w:cs="Times New Roman"/>
          <w:b/>
          <w:sz w:val="26"/>
          <w:szCs w:val="24"/>
          <w:lang w:eastAsia="ar-SA"/>
        </w:rPr>
        <w:t>Paragraf 8 Postanowienia końcowe</w:t>
      </w:r>
    </w:p>
    <w:p w14:paraId="5A016672" w14:textId="77777777" w:rsidR="00C96A84" w:rsidRPr="00F419B7" w:rsidRDefault="00C96A84" w:rsidP="00D8524B">
      <w:pPr>
        <w:numPr>
          <w:ilvl w:val="0"/>
          <w:numId w:val="140"/>
        </w:numPr>
        <w:suppressAutoHyphens/>
        <w:spacing w:before="120" w:after="120" w:line="276" w:lineRule="auto"/>
        <w:ind w:left="567" w:hanging="425"/>
        <w:rPr>
          <w:rFonts w:ascii="Times New Roman" w:eastAsia="Calibri" w:hAnsi="Times New Roman" w:cs="Times New Roman"/>
          <w:sz w:val="24"/>
          <w:szCs w:val="24"/>
          <w:lang w:eastAsia="ar-SA"/>
        </w:rPr>
      </w:pPr>
      <w:r w:rsidRPr="00F419B7">
        <w:rPr>
          <w:rFonts w:ascii="Times New Roman" w:eastAsia="Calibri" w:hAnsi="Times New Roman" w:cs="Times New Roman"/>
          <w:sz w:val="24"/>
          <w:szCs w:val="24"/>
          <w:lang w:eastAsia="ar-SA"/>
        </w:rPr>
        <w:t xml:space="preserve">Wszelkie zmiany niniejszej Umowy mogą nastąpić tylko w formie pisemnej pod rygorem nieważności. </w:t>
      </w:r>
    </w:p>
    <w:p w14:paraId="02C3FA09" w14:textId="77777777" w:rsidR="00C96A84" w:rsidRPr="00F419B7" w:rsidRDefault="00C96A84" w:rsidP="00D8524B">
      <w:pPr>
        <w:numPr>
          <w:ilvl w:val="0"/>
          <w:numId w:val="140"/>
        </w:numPr>
        <w:suppressAutoHyphens/>
        <w:spacing w:before="120" w:after="120" w:line="276" w:lineRule="auto"/>
        <w:ind w:left="567" w:hanging="425"/>
        <w:rPr>
          <w:rFonts w:ascii="Times New Roman" w:eastAsia="Calibri" w:hAnsi="Times New Roman" w:cs="Times New Roman"/>
          <w:sz w:val="24"/>
          <w:szCs w:val="24"/>
          <w:lang w:eastAsia="ar-SA"/>
        </w:rPr>
      </w:pPr>
      <w:r w:rsidRPr="00F419B7">
        <w:rPr>
          <w:rFonts w:ascii="Times New Roman" w:eastAsia="Calibri" w:hAnsi="Times New Roman" w:cs="Times New Roman"/>
          <w:sz w:val="24"/>
          <w:szCs w:val="24"/>
          <w:lang w:eastAsia="ar-SA"/>
        </w:rPr>
        <w:t xml:space="preserve">W sprawach nieuregulowanych niniejszą Umową mają zastosowania właściwe przepisy prawa, w tym w szczególności RODO. </w:t>
      </w:r>
    </w:p>
    <w:p w14:paraId="335BDDD9" w14:textId="77777777" w:rsidR="00C96A84" w:rsidRPr="00F419B7" w:rsidRDefault="00C96A84" w:rsidP="00D8524B">
      <w:pPr>
        <w:numPr>
          <w:ilvl w:val="0"/>
          <w:numId w:val="140"/>
        </w:numPr>
        <w:suppressAutoHyphens/>
        <w:spacing w:before="120" w:after="120" w:line="276" w:lineRule="auto"/>
        <w:ind w:left="567" w:hanging="425"/>
        <w:rPr>
          <w:rFonts w:ascii="Times New Roman" w:eastAsia="Calibri" w:hAnsi="Times New Roman" w:cs="Times New Roman"/>
          <w:sz w:val="24"/>
          <w:szCs w:val="24"/>
          <w:lang w:eastAsia="ar-SA"/>
        </w:rPr>
      </w:pPr>
      <w:r w:rsidRPr="00F419B7">
        <w:rPr>
          <w:rFonts w:ascii="Times New Roman" w:eastAsia="Calibri" w:hAnsi="Times New Roman" w:cs="Times New Roman"/>
          <w:sz w:val="24"/>
          <w:szCs w:val="24"/>
          <w:lang w:eastAsia="ar-SA"/>
        </w:rPr>
        <w:t>Wszelkie spory powstałe w związku z realizacją postanowień niniejszej Umowy będą rozstrzygane przez sąd powszechny, właściwy miejscowo dla siedziby Zleceniodawcy.</w:t>
      </w:r>
    </w:p>
    <w:p w14:paraId="665A989C" w14:textId="77777777" w:rsidR="00C96A84" w:rsidRPr="00F419B7" w:rsidRDefault="00C96A84" w:rsidP="00D8524B">
      <w:pPr>
        <w:numPr>
          <w:ilvl w:val="0"/>
          <w:numId w:val="140"/>
        </w:numPr>
        <w:suppressAutoHyphens/>
        <w:spacing w:before="120" w:after="120" w:line="276" w:lineRule="auto"/>
        <w:ind w:left="567" w:hanging="425"/>
        <w:rPr>
          <w:rFonts w:ascii="Times New Roman" w:eastAsia="Calibri" w:hAnsi="Times New Roman" w:cs="Times New Roman"/>
          <w:sz w:val="24"/>
          <w:szCs w:val="24"/>
          <w:lang w:eastAsia="ar-SA"/>
        </w:rPr>
      </w:pPr>
      <w:r w:rsidRPr="00F419B7">
        <w:rPr>
          <w:rFonts w:ascii="Times New Roman" w:eastAsia="Calibri" w:hAnsi="Times New Roman" w:cs="Times New Roman"/>
          <w:sz w:val="24"/>
          <w:szCs w:val="24"/>
          <w:lang w:eastAsia="ar-SA"/>
        </w:rPr>
        <w:t xml:space="preserve">Dla uniknięcia wątpliwości Strony potwierdzają, że każda ze Stron może podpisać Umowę według swojego wyboru, zarówno poprzez złożenie własnoręcznego podpisu na papierowym egzemplarzu obejmującym treść Umowy, jak również poprzez naniesienie kwalifikowanego podpisu elektronicznego na pliku cyfrowym w formacie pdf, obejmującym treść niniejszej Umowy, niezależnie od formy podpisu drugiej Strony. W przypadku, gdy niniejsza Umowa zostanie podpisana w postaci elektronicznej przez którąkolwiek ze Stron, podpisany w ten sposób plik cyfrowy obejmujący treść Umowy zostanie dostarczony Zamawiającemu na adres zamowienia.ipfronplus@pfron.org.pl. Umowa zostaje zawarta z dniem złożenia ostatniego z podpisów osób uprawnionych do złożenia oświadczeń woli w imieniu Stron. </w:t>
      </w:r>
    </w:p>
    <w:p w14:paraId="3C9D9427" w14:textId="77777777" w:rsidR="00C96A84" w:rsidRPr="00F419B7" w:rsidRDefault="00C96A84" w:rsidP="00D8524B">
      <w:pPr>
        <w:numPr>
          <w:ilvl w:val="0"/>
          <w:numId w:val="140"/>
        </w:numPr>
        <w:suppressAutoHyphens/>
        <w:spacing w:before="120" w:after="120" w:line="276" w:lineRule="auto"/>
        <w:ind w:left="567" w:hanging="425"/>
        <w:rPr>
          <w:rFonts w:ascii="Times New Roman" w:eastAsia="Calibri" w:hAnsi="Times New Roman" w:cs="Times New Roman"/>
          <w:sz w:val="24"/>
          <w:szCs w:val="24"/>
          <w:lang w:eastAsia="ar-SA"/>
        </w:rPr>
      </w:pPr>
      <w:bookmarkStart w:id="63" w:name="_Hlk110833088"/>
      <w:r w:rsidRPr="00F419B7">
        <w:rPr>
          <w:rFonts w:ascii="Times New Roman" w:eastAsia="Calibri" w:hAnsi="Times New Roman" w:cs="Times New Roman"/>
          <w:sz w:val="24"/>
          <w:szCs w:val="24"/>
          <w:lang w:eastAsia="ar-SA"/>
        </w:rPr>
        <w:t>Integralną część Umowy stanowi następujący załącznik:</w:t>
      </w:r>
    </w:p>
    <w:p w14:paraId="04498333" w14:textId="77777777" w:rsidR="00C96A84" w:rsidRPr="00F419B7" w:rsidRDefault="00C96A84" w:rsidP="00D8524B">
      <w:pPr>
        <w:numPr>
          <w:ilvl w:val="0"/>
          <w:numId w:val="141"/>
        </w:numPr>
        <w:spacing w:line="276" w:lineRule="auto"/>
        <w:rPr>
          <w:rFonts w:ascii="Times New Roman" w:eastAsia="Calibri" w:hAnsi="Times New Roman" w:cs="Times New Roman"/>
          <w:b/>
          <w:sz w:val="24"/>
          <w:szCs w:val="24"/>
          <w:lang w:eastAsia="ar-SA"/>
        </w:rPr>
      </w:pPr>
      <w:r w:rsidRPr="00F419B7">
        <w:rPr>
          <w:rFonts w:ascii="Times New Roman" w:eastAsia="Calibri" w:hAnsi="Times New Roman" w:cs="Times New Roman"/>
          <w:sz w:val="24"/>
          <w:szCs w:val="24"/>
          <w:lang w:eastAsia="ar-SA"/>
        </w:rPr>
        <w:t>Załącznik nr 1 - P</w:t>
      </w:r>
      <w:r w:rsidRPr="00F419B7">
        <w:rPr>
          <w:rFonts w:ascii="Times New Roman" w:eastAsia="Calibri" w:hAnsi="Times New Roman" w:cs="Times New Roman"/>
          <w:bCs/>
          <w:sz w:val="24"/>
          <w:szCs w:val="24"/>
          <w:lang w:eastAsia="ar-SA"/>
        </w:rPr>
        <w:t>rotokół usunięcia danych osobowych</w:t>
      </w:r>
    </w:p>
    <w:bookmarkEnd w:id="63"/>
    <w:p w14:paraId="133AE5A4" w14:textId="77777777" w:rsidR="00C96A84" w:rsidRPr="00F419B7" w:rsidRDefault="00C96A84" w:rsidP="00C96A84">
      <w:pPr>
        <w:suppressAutoHyphens/>
        <w:spacing w:before="1080" w:after="0" w:line="264" w:lineRule="auto"/>
        <w:rPr>
          <w:rFonts w:ascii="Times New Roman" w:eastAsia="Times New Roman" w:hAnsi="Times New Roman" w:cs="Times New Roman"/>
          <w:lang w:eastAsia="ar-SA"/>
        </w:rPr>
      </w:pPr>
      <w:r w:rsidRPr="00F419B7">
        <w:rPr>
          <w:rFonts w:ascii="Times New Roman" w:eastAsia="Times New Roman" w:hAnsi="Times New Roman" w:cs="Times New Roman"/>
          <w:lang w:eastAsia="ar-SA"/>
        </w:rPr>
        <w:t>……………………………………………………….</w:t>
      </w:r>
      <w:r w:rsidRPr="00F419B7">
        <w:rPr>
          <w:rFonts w:ascii="Times New Roman" w:eastAsia="Times New Roman" w:hAnsi="Times New Roman" w:cs="Times New Roman"/>
          <w:lang w:eastAsia="ar-SA"/>
        </w:rPr>
        <w:tab/>
      </w:r>
      <w:r w:rsidRPr="00F419B7">
        <w:rPr>
          <w:rFonts w:ascii="Times New Roman" w:eastAsia="Times New Roman" w:hAnsi="Times New Roman" w:cs="Times New Roman"/>
          <w:lang w:eastAsia="ar-SA"/>
        </w:rPr>
        <w:tab/>
      </w:r>
      <w:r w:rsidRPr="00F419B7">
        <w:rPr>
          <w:rFonts w:ascii="Times New Roman" w:eastAsia="Times New Roman" w:hAnsi="Times New Roman" w:cs="Times New Roman"/>
          <w:lang w:eastAsia="ar-SA"/>
        </w:rPr>
        <w:tab/>
      </w:r>
      <w:r w:rsidRPr="00F419B7">
        <w:rPr>
          <w:rFonts w:ascii="Times New Roman" w:eastAsia="Times New Roman" w:hAnsi="Times New Roman" w:cs="Times New Roman"/>
          <w:lang w:eastAsia="ar-SA"/>
        </w:rPr>
        <w:tab/>
      </w:r>
      <w:r w:rsidRPr="00F419B7">
        <w:rPr>
          <w:rFonts w:ascii="Times New Roman" w:eastAsia="Times New Roman" w:hAnsi="Times New Roman" w:cs="Times New Roman"/>
          <w:lang w:eastAsia="ar-SA"/>
        </w:rPr>
        <w:tab/>
        <w:t>……………………………………………</w:t>
      </w:r>
    </w:p>
    <w:p w14:paraId="55887B33" w14:textId="77777777" w:rsidR="00C96A84" w:rsidRPr="00F419B7" w:rsidRDefault="00C96A84" w:rsidP="00C96A84">
      <w:pPr>
        <w:spacing w:after="0" w:line="276" w:lineRule="auto"/>
        <w:jc w:val="both"/>
        <w:rPr>
          <w:rFonts w:ascii="Times New Roman" w:eastAsia="Times New Roman" w:hAnsi="Times New Roman" w:cs="Times New Roman"/>
          <w:szCs w:val="20"/>
          <w:lang w:eastAsia="pl-PL"/>
        </w:rPr>
      </w:pPr>
      <w:r w:rsidRPr="00F419B7">
        <w:rPr>
          <w:rFonts w:ascii="Times New Roman" w:eastAsia="Times New Roman" w:hAnsi="Times New Roman" w:cs="Times New Roman"/>
          <w:szCs w:val="20"/>
          <w:lang w:eastAsia="pl-PL"/>
        </w:rPr>
        <w:t xml:space="preserve">                Za Wykonawcę </w:t>
      </w:r>
      <w:r w:rsidRPr="00F419B7">
        <w:rPr>
          <w:rFonts w:ascii="Times New Roman" w:eastAsia="Times New Roman" w:hAnsi="Times New Roman" w:cs="Times New Roman"/>
          <w:szCs w:val="20"/>
          <w:lang w:eastAsia="pl-PL"/>
        </w:rPr>
        <w:tab/>
      </w:r>
      <w:r w:rsidRPr="00F419B7">
        <w:rPr>
          <w:rFonts w:ascii="Times New Roman" w:eastAsia="Times New Roman" w:hAnsi="Times New Roman" w:cs="Times New Roman"/>
          <w:szCs w:val="20"/>
          <w:lang w:eastAsia="pl-PL"/>
        </w:rPr>
        <w:tab/>
      </w:r>
      <w:r w:rsidRPr="00F419B7">
        <w:rPr>
          <w:rFonts w:ascii="Times New Roman" w:eastAsia="Times New Roman" w:hAnsi="Times New Roman" w:cs="Times New Roman"/>
          <w:szCs w:val="20"/>
          <w:lang w:eastAsia="pl-PL"/>
        </w:rPr>
        <w:tab/>
      </w:r>
      <w:r w:rsidRPr="00F419B7">
        <w:rPr>
          <w:rFonts w:ascii="Times New Roman" w:eastAsia="Times New Roman" w:hAnsi="Times New Roman" w:cs="Times New Roman"/>
          <w:szCs w:val="20"/>
          <w:lang w:eastAsia="pl-PL"/>
        </w:rPr>
        <w:tab/>
      </w:r>
      <w:r w:rsidRPr="00F419B7">
        <w:rPr>
          <w:rFonts w:ascii="Times New Roman" w:eastAsia="Times New Roman" w:hAnsi="Times New Roman" w:cs="Times New Roman"/>
          <w:szCs w:val="20"/>
          <w:lang w:eastAsia="pl-PL"/>
        </w:rPr>
        <w:tab/>
      </w:r>
      <w:r w:rsidRPr="00F419B7">
        <w:rPr>
          <w:rFonts w:ascii="Times New Roman" w:eastAsia="Times New Roman" w:hAnsi="Times New Roman" w:cs="Times New Roman"/>
          <w:szCs w:val="20"/>
          <w:lang w:eastAsia="pl-PL"/>
        </w:rPr>
        <w:tab/>
      </w:r>
      <w:r w:rsidRPr="00F419B7">
        <w:rPr>
          <w:rFonts w:ascii="Times New Roman" w:eastAsia="Times New Roman" w:hAnsi="Times New Roman" w:cs="Times New Roman"/>
          <w:szCs w:val="20"/>
          <w:lang w:eastAsia="pl-PL"/>
        </w:rPr>
        <w:tab/>
        <w:t>Za Zleceniodawcę</w:t>
      </w:r>
    </w:p>
    <w:p w14:paraId="6FEB3D53" w14:textId="77777777" w:rsidR="00C96A84" w:rsidRPr="00F419B7" w:rsidRDefault="00C96A84" w:rsidP="00C96A84">
      <w:pPr>
        <w:spacing w:after="0" w:line="276" w:lineRule="auto"/>
        <w:jc w:val="both"/>
        <w:rPr>
          <w:rFonts w:ascii="Times New Roman" w:eastAsia="Times New Roman" w:hAnsi="Times New Roman" w:cs="Times New Roman"/>
          <w:szCs w:val="24"/>
          <w:lang w:eastAsia="pl-PL"/>
        </w:rPr>
        <w:sectPr w:rsidR="00C96A84" w:rsidRPr="00F419B7" w:rsidSect="001311C7">
          <w:headerReference w:type="default" r:id="rId17"/>
          <w:footerReference w:type="default" r:id="rId18"/>
          <w:pgSz w:w="11906" w:h="16838"/>
          <w:pgMar w:top="1418" w:right="1418" w:bottom="1418" w:left="1418" w:header="709" w:footer="709" w:gutter="0"/>
          <w:cols w:space="708"/>
          <w:docGrid w:linePitch="360"/>
        </w:sectPr>
      </w:pPr>
    </w:p>
    <w:p w14:paraId="2E9C8546" w14:textId="77777777" w:rsidR="00C96A84" w:rsidRPr="00F419B7" w:rsidRDefault="00C96A84" w:rsidP="00C96A84">
      <w:pPr>
        <w:keepNext/>
        <w:suppressAutoHyphens/>
        <w:spacing w:before="120" w:after="360" w:line="240" w:lineRule="auto"/>
        <w:outlineLvl w:val="0"/>
        <w:rPr>
          <w:rFonts w:ascii="Times New Roman" w:eastAsia="Calibri" w:hAnsi="Times New Roman" w:cs="Times New Roman"/>
          <w:b/>
          <w:bCs/>
          <w:sz w:val="24"/>
          <w:szCs w:val="24"/>
          <w:lang w:eastAsia="ar-SA"/>
        </w:rPr>
      </w:pPr>
      <w:r w:rsidRPr="00F419B7">
        <w:rPr>
          <w:rFonts w:ascii="Times New Roman" w:eastAsia="Times New Roman" w:hAnsi="Times New Roman" w:cs="Times New Roman"/>
          <w:b/>
          <w:bCs/>
          <w:sz w:val="24"/>
          <w:szCs w:val="24"/>
          <w:lang w:eastAsia="ar-SA"/>
        </w:rPr>
        <w:lastRenderedPageBreak/>
        <w:t xml:space="preserve">Załącznik nr 1 </w:t>
      </w:r>
      <w:r w:rsidRPr="00F419B7">
        <w:rPr>
          <w:rFonts w:ascii="Times New Roman" w:eastAsia="Times New Roman" w:hAnsi="Times New Roman" w:cs="Times New Roman"/>
          <w:b/>
          <w:bCs/>
          <w:sz w:val="24"/>
          <w:szCs w:val="24"/>
          <w:lang w:eastAsia="ar-SA"/>
        </w:rPr>
        <w:br/>
        <w:t>do Umowy powierzenia przetwarzania danych osobowych</w:t>
      </w:r>
    </w:p>
    <w:p w14:paraId="45B1AC77" w14:textId="77777777" w:rsidR="00C96A84" w:rsidRPr="00F419B7" w:rsidRDefault="00C96A84" w:rsidP="00C96A84">
      <w:pPr>
        <w:keepNext/>
        <w:suppressAutoHyphens/>
        <w:spacing w:before="120" w:after="120" w:line="240" w:lineRule="auto"/>
        <w:jc w:val="center"/>
        <w:outlineLvl w:val="1"/>
        <w:rPr>
          <w:rFonts w:ascii="Times New Roman" w:eastAsia="Times New Roman" w:hAnsi="Times New Roman" w:cs="Times New Roman"/>
          <w:b/>
          <w:sz w:val="24"/>
          <w:szCs w:val="20"/>
          <w:lang w:eastAsia="ar-SA"/>
        </w:rPr>
      </w:pPr>
      <w:r w:rsidRPr="00F419B7">
        <w:rPr>
          <w:rFonts w:ascii="Times New Roman" w:eastAsia="Times New Roman" w:hAnsi="Times New Roman" w:cs="Times New Roman"/>
          <w:b/>
          <w:sz w:val="24"/>
          <w:szCs w:val="20"/>
          <w:lang w:eastAsia="ar-SA"/>
        </w:rPr>
        <w:t>Protokół usunięcia danych osobowych</w:t>
      </w:r>
    </w:p>
    <w:p w14:paraId="4C32297F" w14:textId="77777777" w:rsidR="00C96A84" w:rsidRPr="00F419B7" w:rsidRDefault="00C96A84" w:rsidP="00C96A84">
      <w:pPr>
        <w:suppressAutoHyphens/>
        <w:spacing w:after="0" w:line="276" w:lineRule="auto"/>
        <w:rPr>
          <w:rFonts w:ascii="Times New Roman" w:eastAsia="Times New Roman" w:hAnsi="Times New Roman" w:cs="Times New Roman"/>
          <w:sz w:val="24"/>
          <w:szCs w:val="24"/>
          <w:lang w:eastAsia="ar-SA"/>
        </w:rPr>
      </w:pPr>
      <w:bookmarkStart w:id="64" w:name="_Hlk110938582"/>
      <w:r w:rsidRPr="00F419B7">
        <w:rPr>
          <w:rFonts w:ascii="Times New Roman" w:eastAsia="Times New Roman" w:hAnsi="Times New Roman" w:cs="Times New Roman"/>
          <w:sz w:val="24"/>
          <w:szCs w:val="24"/>
          <w:lang w:eastAsia="ar-SA"/>
        </w:rPr>
        <w:t xml:space="preserve">W imieniu …………………………………………………………………………………….. (zwanego w Umowie nr …….  „Wykonawcą”) oświadczamy, iż dane osobowe przetwarzane przez …………………………………………….. na zlecenie Państwowego Funduszu Rehabilitacji Osób Niepełnosprawnych (zwanego w Umowie „Zleceniodawcą”) z siedzibą w Warszawie przy al. Jana Pawła II 13, 00-828 Warszawa, jako administratora, zostały w dniu ……………………… trwale usunięte. </w:t>
      </w:r>
    </w:p>
    <w:p w14:paraId="3B6EC5ED" w14:textId="77777777" w:rsidR="00C96A84" w:rsidRPr="00F419B7" w:rsidRDefault="00C96A84" w:rsidP="00C96A84">
      <w:pPr>
        <w:suppressAutoHyphens/>
        <w:spacing w:before="120" w:after="120" w:line="240" w:lineRule="auto"/>
        <w:rPr>
          <w:rFonts w:ascii="Times New Roman" w:eastAsia="Times New Roman" w:hAnsi="Times New Roman" w:cs="Times New Roman"/>
          <w:sz w:val="24"/>
          <w:szCs w:val="24"/>
          <w:lang w:eastAsia="ar-SA"/>
        </w:rPr>
      </w:pPr>
    </w:p>
    <w:p w14:paraId="23ABF84E" w14:textId="77777777" w:rsidR="00C96A84" w:rsidRPr="00F419B7" w:rsidRDefault="00C96A84" w:rsidP="00C96A84">
      <w:pPr>
        <w:suppressAutoHyphens/>
        <w:spacing w:before="120" w:after="120" w:line="240" w:lineRule="auto"/>
        <w:rPr>
          <w:rFonts w:ascii="Times New Roman" w:eastAsia="Times New Roman" w:hAnsi="Times New Roman" w:cs="Times New Roman"/>
          <w:sz w:val="24"/>
          <w:szCs w:val="24"/>
          <w:lang w:eastAsia="ar-SA"/>
        </w:rPr>
      </w:pPr>
      <w:r w:rsidRPr="00F419B7">
        <w:rPr>
          <w:rFonts w:ascii="Times New Roman" w:eastAsia="Times New Roman" w:hAnsi="Times New Roman" w:cs="Times New Roman"/>
          <w:sz w:val="24"/>
          <w:szCs w:val="24"/>
          <w:lang w:eastAsia="ar-SA"/>
        </w:rPr>
        <w:t>Niniejszy fakt trwałego usunięcia danych osobowych potwierdza:</w:t>
      </w:r>
    </w:p>
    <w:p w14:paraId="17618EB2" w14:textId="77777777" w:rsidR="00C96A84" w:rsidRPr="00F419B7" w:rsidRDefault="00C96A84" w:rsidP="00C96A84">
      <w:pPr>
        <w:suppressAutoHyphens/>
        <w:spacing w:before="120" w:after="120" w:line="240" w:lineRule="auto"/>
        <w:rPr>
          <w:rFonts w:ascii="Times New Roman" w:eastAsia="Times New Roman" w:hAnsi="Times New Roman" w:cs="Times New Roman"/>
          <w:sz w:val="24"/>
          <w:szCs w:val="24"/>
          <w:lang w:eastAsia="ar-SA"/>
        </w:rPr>
      </w:pPr>
    </w:p>
    <w:tbl>
      <w:tblPr>
        <w:tblW w:w="0" w:type="auto"/>
        <w:jc w:val="center"/>
        <w:tblLook w:val="04A0" w:firstRow="1" w:lastRow="0" w:firstColumn="1" w:lastColumn="0" w:noHBand="0" w:noVBand="1"/>
      </w:tblPr>
      <w:tblGrid>
        <w:gridCol w:w="5865"/>
        <w:gridCol w:w="222"/>
        <w:gridCol w:w="2983"/>
      </w:tblGrid>
      <w:tr w:rsidR="00F419B7" w:rsidRPr="00F419B7" w14:paraId="580F147F" w14:textId="77777777" w:rsidTr="001311C7">
        <w:trPr>
          <w:jc w:val="center"/>
        </w:trPr>
        <w:tc>
          <w:tcPr>
            <w:tcW w:w="5431" w:type="dxa"/>
            <w:hideMark/>
          </w:tcPr>
          <w:p w14:paraId="14AC0BA6" w14:textId="77777777" w:rsidR="00C96A84" w:rsidRPr="00F419B7" w:rsidRDefault="00C96A84" w:rsidP="00C96A84">
            <w:pPr>
              <w:suppressAutoHyphens/>
              <w:spacing w:before="120" w:after="120" w:line="240" w:lineRule="auto"/>
              <w:rPr>
                <w:rFonts w:ascii="Times New Roman" w:eastAsia="Times New Roman" w:hAnsi="Times New Roman" w:cs="Times New Roman"/>
                <w:sz w:val="24"/>
                <w:szCs w:val="24"/>
                <w:lang w:eastAsia="ar-SA"/>
              </w:rPr>
            </w:pPr>
            <w:r w:rsidRPr="00F419B7">
              <w:rPr>
                <w:rFonts w:ascii="Times New Roman" w:eastAsia="Times New Roman" w:hAnsi="Times New Roman" w:cs="Times New Roman"/>
                <w:sz w:val="24"/>
                <w:szCs w:val="24"/>
                <w:lang w:eastAsia="ar-SA"/>
              </w:rPr>
              <w:t>………………………………………………………………..</w:t>
            </w:r>
          </w:p>
        </w:tc>
        <w:tc>
          <w:tcPr>
            <w:tcW w:w="709" w:type="dxa"/>
          </w:tcPr>
          <w:p w14:paraId="27478FA3" w14:textId="77777777" w:rsidR="00C96A84" w:rsidRPr="00F419B7" w:rsidRDefault="00C96A84" w:rsidP="00C96A84">
            <w:pPr>
              <w:suppressAutoHyphens/>
              <w:spacing w:before="120" w:after="120" w:line="240" w:lineRule="auto"/>
              <w:rPr>
                <w:rFonts w:ascii="Times New Roman" w:eastAsia="Times New Roman" w:hAnsi="Times New Roman" w:cs="Times New Roman"/>
                <w:sz w:val="24"/>
                <w:szCs w:val="24"/>
                <w:lang w:eastAsia="ar-SA"/>
              </w:rPr>
            </w:pPr>
          </w:p>
        </w:tc>
        <w:tc>
          <w:tcPr>
            <w:tcW w:w="2453" w:type="dxa"/>
            <w:hideMark/>
          </w:tcPr>
          <w:p w14:paraId="7F5E19C2" w14:textId="77777777" w:rsidR="00C96A84" w:rsidRPr="00F419B7" w:rsidRDefault="00C96A84" w:rsidP="00C96A84">
            <w:pPr>
              <w:suppressAutoHyphens/>
              <w:spacing w:before="120" w:after="120" w:line="240" w:lineRule="auto"/>
              <w:rPr>
                <w:rFonts w:ascii="Times New Roman" w:eastAsia="Times New Roman" w:hAnsi="Times New Roman" w:cs="Times New Roman"/>
                <w:sz w:val="24"/>
                <w:szCs w:val="24"/>
                <w:lang w:eastAsia="ar-SA"/>
              </w:rPr>
            </w:pPr>
            <w:r w:rsidRPr="00F419B7">
              <w:rPr>
                <w:rFonts w:ascii="Times New Roman" w:eastAsia="Times New Roman" w:hAnsi="Times New Roman" w:cs="Times New Roman"/>
                <w:sz w:val="24"/>
                <w:szCs w:val="24"/>
                <w:lang w:eastAsia="ar-SA"/>
              </w:rPr>
              <w:t>………………………………</w:t>
            </w:r>
          </w:p>
        </w:tc>
      </w:tr>
      <w:tr w:rsidR="00711124" w:rsidRPr="00F419B7" w14:paraId="1CDFA77F" w14:textId="77777777" w:rsidTr="001311C7">
        <w:trPr>
          <w:jc w:val="center"/>
        </w:trPr>
        <w:tc>
          <w:tcPr>
            <w:tcW w:w="5431" w:type="dxa"/>
            <w:hideMark/>
          </w:tcPr>
          <w:p w14:paraId="55923110" w14:textId="77777777" w:rsidR="00C96A84" w:rsidRPr="00F419B7" w:rsidRDefault="00C96A84" w:rsidP="00C96A84">
            <w:pPr>
              <w:suppressAutoHyphens/>
              <w:spacing w:before="120" w:after="120" w:line="240" w:lineRule="auto"/>
              <w:rPr>
                <w:rFonts w:ascii="Times New Roman" w:eastAsia="Times New Roman" w:hAnsi="Times New Roman" w:cs="Times New Roman"/>
                <w:sz w:val="24"/>
                <w:szCs w:val="24"/>
                <w:lang w:eastAsia="ar-SA"/>
              </w:rPr>
            </w:pPr>
            <w:r w:rsidRPr="00F419B7">
              <w:rPr>
                <w:rFonts w:ascii="Times New Roman" w:eastAsia="Times New Roman" w:hAnsi="Times New Roman" w:cs="Times New Roman"/>
                <w:sz w:val="24"/>
                <w:szCs w:val="24"/>
                <w:lang w:eastAsia="ar-SA"/>
              </w:rPr>
              <w:t>imię i nazwisko, stanowisko</w:t>
            </w:r>
          </w:p>
        </w:tc>
        <w:tc>
          <w:tcPr>
            <w:tcW w:w="709" w:type="dxa"/>
          </w:tcPr>
          <w:p w14:paraId="6471265A" w14:textId="77777777" w:rsidR="00C96A84" w:rsidRPr="00F419B7" w:rsidRDefault="00C96A84" w:rsidP="00C96A84">
            <w:pPr>
              <w:suppressAutoHyphens/>
              <w:spacing w:before="120" w:after="120" w:line="240" w:lineRule="auto"/>
              <w:rPr>
                <w:rFonts w:ascii="Times New Roman" w:eastAsia="Times New Roman" w:hAnsi="Times New Roman" w:cs="Times New Roman"/>
                <w:sz w:val="24"/>
                <w:szCs w:val="24"/>
                <w:lang w:eastAsia="ar-SA"/>
              </w:rPr>
            </w:pPr>
          </w:p>
        </w:tc>
        <w:tc>
          <w:tcPr>
            <w:tcW w:w="2453" w:type="dxa"/>
            <w:hideMark/>
          </w:tcPr>
          <w:p w14:paraId="63D927FB" w14:textId="77777777" w:rsidR="00C96A84" w:rsidRPr="00F419B7" w:rsidRDefault="00C96A84" w:rsidP="00C96A84">
            <w:pPr>
              <w:suppressAutoHyphens/>
              <w:spacing w:before="120" w:after="120" w:line="240" w:lineRule="auto"/>
              <w:rPr>
                <w:rFonts w:ascii="Times New Roman" w:eastAsia="Times New Roman" w:hAnsi="Times New Roman" w:cs="Times New Roman"/>
                <w:sz w:val="24"/>
                <w:szCs w:val="24"/>
                <w:lang w:eastAsia="ar-SA"/>
              </w:rPr>
            </w:pPr>
            <w:r w:rsidRPr="00F419B7">
              <w:rPr>
                <w:rFonts w:ascii="Times New Roman" w:eastAsia="Times New Roman" w:hAnsi="Times New Roman" w:cs="Times New Roman"/>
                <w:sz w:val="24"/>
                <w:szCs w:val="24"/>
                <w:lang w:eastAsia="ar-SA"/>
              </w:rPr>
              <w:t>data, podpis osobisty</w:t>
            </w:r>
          </w:p>
        </w:tc>
      </w:tr>
      <w:bookmarkEnd w:id="64"/>
    </w:tbl>
    <w:p w14:paraId="4B296869" w14:textId="77777777" w:rsidR="00C96A84" w:rsidRPr="00F419B7" w:rsidRDefault="00C96A84" w:rsidP="00C96A84">
      <w:pPr>
        <w:suppressAutoHyphens/>
        <w:spacing w:before="120" w:after="120" w:line="240" w:lineRule="auto"/>
        <w:rPr>
          <w:rFonts w:ascii="Times New Roman" w:eastAsia="Times New Roman" w:hAnsi="Times New Roman" w:cs="Times New Roman"/>
          <w:sz w:val="24"/>
          <w:szCs w:val="24"/>
          <w:lang w:eastAsia="ar-SA"/>
        </w:rPr>
      </w:pPr>
    </w:p>
    <w:p w14:paraId="0E97639B" w14:textId="77777777" w:rsidR="00C96A84" w:rsidRPr="00F419B7" w:rsidRDefault="00C96A84" w:rsidP="00C96A84">
      <w:pPr>
        <w:suppressAutoHyphens/>
        <w:spacing w:before="120" w:after="120" w:line="240" w:lineRule="auto"/>
        <w:rPr>
          <w:rFonts w:ascii="Times New Roman" w:eastAsia="Times New Roman" w:hAnsi="Times New Roman" w:cs="Times New Roman"/>
          <w:sz w:val="24"/>
          <w:szCs w:val="24"/>
          <w:lang w:eastAsia="ar-SA"/>
        </w:rPr>
      </w:pPr>
      <w:bookmarkStart w:id="65" w:name="_Hlk110938561"/>
      <w:r w:rsidRPr="00F419B7">
        <w:rPr>
          <w:rFonts w:ascii="Times New Roman" w:eastAsia="Times New Roman" w:hAnsi="Times New Roman" w:cs="Times New Roman"/>
          <w:sz w:val="24"/>
          <w:szCs w:val="24"/>
          <w:lang w:eastAsia="ar-SA"/>
        </w:rPr>
        <w:t>Podpisany protokół należy przesłać na adres:</w:t>
      </w:r>
    </w:p>
    <w:p w14:paraId="60D4F485" w14:textId="77777777" w:rsidR="00C96A84" w:rsidRPr="00F419B7" w:rsidRDefault="00C96A84" w:rsidP="00C96A84">
      <w:pPr>
        <w:spacing w:after="0"/>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Państwowy Fundusz Rehabilitacji Osób Niepełnosprawnych</w:t>
      </w:r>
    </w:p>
    <w:p w14:paraId="64B56988" w14:textId="77777777" w:rsidR="00C96A84" w:rsidRPr="00F419B7" w:rsidRDefault="00C96A84" w:rsidP="00C96A84">
      <w:pPr>
        <w:spacing w:after="0"/>
        <w:rPr>
          <w:rFonts w:ascii="Times New Roman" w:eastAsia="Times New Roman" w:hAnsi="Times New Roman" w:cs="Times New Roman"/>
          <w:sz w:val="24"/>
          <w:szCs w:val="24"/>
          <w:lang w:eastAsia="pl-PL"/>
        </w:rPr>
      </w:pPr>
      <w:r w:rsidRPr="00F419B7">
        <w:rPr>
          <w:rFonts w:ascii="Times New Roman" w:eastAsia="Times New Roman" w:hAnsi="Times New Roman" w:cs="Times New Roman"/>
          <w:sz w:val="24"/>
          <w:szCs w:val="24"/>
          <w:lang w:eastAsia="pl-PL"/>
        </w:rPr>
        <w:t>al. Jana Pawła II 13</w:t>
      </w:r>
      <w:r w:rsidRPr="00F419B7">
        <w:rPr>
          <w:rFonts w:ascii="Times New Roman" w:eastAsia="Times New Roman" w:hAnsi="Times New Roman" w:cs="Times New Roman"/>
          <w:sz w:val="24"/>
          <w:szCs w:val="24"/>
          <w:lang w:eastAsia="pl-PL"/>
        </w:rPr>
        <w:br/>
        <w:t>00-828 Warszawa</w:t>
      </w:r>
      <w:r w:rsidRPr="00F419B7">
        <w:rPr>
          <w:rFonts w:ascii="Times New Roman" w:eastAsia="Times New Roman" w:hAnsi="Times New Roman" w:cs="Times New Roman"/>
          <w:sz w:val="24"/>
          <w:szCs w:val="24"/>
          <w:lang w:eastAsia="ar-SA"/>
        </w:rPr>
        <w:t xml:space="preserve"> </w:t>
      </w:r>
    </w:p>
    <w:p w14:paraId="1E9E70BB" w14:textId="77777777" w:rsidR="00C96A84" w:rsidRPr="00F419B7" w:rsidRDefault="00C96A84" w:rsidP="00C96A84">
      <w:pPr>
        <w:rPr>
          <w:rFonts w:ascii="Times New Roman" w:eastAsia="Calibri" w:hAnsi="Times New Roman" w:cs="Times New Roman"/>
        </w:rPr>
      </w:pPr>
      <w:r w:rsidRPr="00F419B7">
        <w:rPr>
          <w:rFonts w:ascii="Times New Roman" w:eastAsia="Times New Roman" w:hAnsi="Times New Roman" w:cs="Times New Roman"/>
          <w:sz w:val="24"/>
          <w:szCs w:val="24"/>
          <w:lang w:eastAsia="ar-SA"/>
        </w:rPr>
        <w:t xml:space="preserve">lub skan dokumentu na adres: </w:t>
      </w:r>
      <w:hyperlink r:id="rId19" w:history="1">
        <w:r w:rsidRPr="00F419B7">
          <w:rPr>
            <w:rFonts w:ascii="Times New Roman" w:eastAsia="Times New Roman" w:hAnsi="Times New Roman" w:cs="Times New Roman"/>
            <w:sz w:val="24"/>
            <w:szCs w:val="24"/>
            <w:u w:val="single"/>
            <w:lang w:eastAsia="ar-SA"/>
          </w:rPr>
          <w:t>kancelaria@pfron.org.pl</w:t>
        </w:r>
      </w:hyperlink>
      <w:r w:rsidRPr="00F419B7">
        <w:rPr>
          <w:rFonts w:ascii="Times New Roman" w:eastAsia="Times New Roman" w:hAnsi="Times New Roman" w:cs="Times New Roman"/>
          <w:sz w:val="24"/>
          <w:szCs w:val="24"/>
          <w:lang w:eastAsia="ar-SA"/>
        </w:rPr>
        <w:t xml:space="preserve"> </w:t>
      </w:r>
    </w:p>
    <w:bookmarkEnd w:id="65"/>
    <w:p w14:paraId="3F57861B" w14:textId="77777777" w:rsidR="00C96A84" w:rsidRPr="00F419B7" w:rsidRDefault="00C96A84" w:rsidP="00C96A84">
      <w:pPr>
        <w:keepNext/>
        <w:keepLines/>
        <w:spacing w:before="40" w:line="276" w:lineRule="auto"/>
        <w:ind w:left="567" w:hanging="567"/>
        <w:outlineLvl w:val="1"/>
        <w:rPr>
          <w:rFonts w:ascii="Times New Roman" w:eastAsiaTheme="majorEastAsia" w:hAnsi="Times New Roman" w:cs="Times New Roman"/>
          <w:b/>
          <w:bCs/>
          <w:lang w:eastAsia="ar-SA"/>
        </w:rPr>
      </w:pPr>
    </w:p>
    <w:p w14:paraId="02A0BA91" w14:textId="77777777" w:rsidR="00C96A84" w:rsidRPr="00F419B7" w:rsidRDefault="00C96A84" w:rsidP="008E464D">
      <w:pPr>
        <w:pStyle w:val="Nagwek4"/>
        <w:rPr>
          <w:rFonts w:ascii="Times New Roman" w:hAnsi="Times New Roman"/>
        </w:rPr>
      </w:pPr>
    </w:p>
    <w:p w14:paraId="3910003D" w14:textId="77777777" w:rsidR="006F7E89" w:rsidRPr="00F419B7" w:rsidRDefault="006F7E89">
      <w:pPr>
        <w:rPr>
          <w:rFonts w:ascii="Times New Roman" w:eastAsiaTheme="minorEastAsia" w:hAnsi="Times New Roman" w:cs="Times New Roman"/>
          <w:b/>
          <w:bCs/>
          <w:sz w:val="24"/>
          <w:szCs w:val="24"/>
          <w:lang w:eastAsia="ar-SA"/>
        </w:rPr>
      </w:pPr>
      <w:r w:rsidRPr="00F419B7">
        <w:rPr>
          <w:rFonts w:ascii="Times New Roman" w:hAnsi="Times New Roman" w:cs="Times New Roman"/>
          <w:sz w:val="24"/>
          <w:szCs w:val="24"/>
        </w:rPr>
        <w:br w:type="page"/>
      </w:r>
    </w:p>
    <w:bookmarkEnd w:id="62"/>
    <w:p w14:paraId="74F003B4" w14:textId="7DFD6787" w:rsidR="00836395" w:rsidRPr="00F419B7" w:rsidRDefault="00836395" w:rsidP="00CB712A">
      <w:pPr>
        <w:pStyle w:val="Nagwek2"/>
        <w:jc w:val="right"/>
        <w:rPr>
          <w:rFonts w:ascii="Times New Roman" w:eastAsia="Times New Roman" w:hAnsi="Times New Roman"/>
        </w:rPr>
      </w:pPr>
      <w:r w:rsidRPr="00F419B7">
        <w:rPr>
          <w:rFonts w:ascii="Times New Roman" w:eastAsia="Times New Roman" w:hAnsi="Times New Roman"/>
        </w:rPr>
        <w:lastRenderedPageBreak/>
        <w:t xml:space="preserve">Załącznik nr </w:t>
      </w:r>
      <w:r w:rsidR="007178C1" w:rsidRPr="00F419B7">
        <w:rPr>
          <w:rFonts w:ascii="Times New Roman" w:eastAsia="Times New Roman" w:hAnsi="Times New Roman"/>
        </w:rPr>
        <w:t>3</w:t>
      </w:r>
      <w:r w:rsidRPr="00F419B7">
        <w:rPr>
          <w:rFonts w:ascii="Times New Roman" w:eastAsia="Times New Roman" w:hAnsi="Times New Roman"/>
        </w:rPr>
        <w:t xml:space="preserve"> do Umowy nr </w:t>
      </w:r>
      <w:r w:rsidR="00BE4521" w:rsidRPr="00F419B7">
        <w:rPr>
          <w:rFonts w:ascii="Times New Roman" w:eastAsia="Times New Roman" w:hAnsi="Times New Roman"/>
        </w:rPr>
        <w:t>…………………</w:t>
      </w:r>
    </w:p>
    <w:p w14:paraId="23F2AF74" w14:textId="240623F1" w:rsidR="00836395" w:rsidRPr="00F419B7" w:rsidRDefault="00836395" w:rsidP="00CB712A">
      <w:pPr>
        <w:pStyle w:val="Nagwek2"/>
        <w:jc w:val="center"/>
        <w:rPr>
          <w:rFonts w:ascii="Times New Roman" w:eastAsia="Times New Roman" w:hAnsi="Times New Roman"/>
        </w:rPr>
      </w:pPr>
      <w:r w:rsidRPr="00F419B7">
        <w:rPr>
          <w:rFonts w:ascii="Times New Roman" w:eastAsia="Times New Roman" w:hAnsi="Times New Roman"/>
        </w:rPr>
        <w:t>WZORY PROTOKOŁÓW ODBIORU</w:t>
      </w:r>
      <w:r w:rsidR="00D102D1" w:rsidRPr="00F419B7">
        <w:rPr>
          <w:rStyle w:val="Odwoanieprzypisudolnego"/>
          <w:rFonts w:eastAsia="Times New Roman"/>
        </w:rPr>
        <w:footnoteReference w:id="3"/>
      </w:r>
    </w:p>
    <w:p w14:paraId="3041B26F" w14:textId="53007FB1" w:rsidR="00836395" w:rsidRPr="00F419B7" w:rsidRDefault="00836395" w:rsidP="00D8524B">
      <w:pPr>
        <w:numPr>
          <w:ilvl w:val="0"/>
          <w:numId w:val="54"/>
        </w:numPr>
        <w:spacing w:after="120" w:line="276" w:lineRule="auto"/>
        <w:contextualSpacing/>
        <w:rPr>
          <w:rFonts w:ascii="Times New Roman" w:eastAsia="Calibri" w:hAnsi="Times New Roman" w:cs="Times New Roman"/>
          <w:b/>
          <w:sz w:val="24"/>
          <w:szCs w:val="24"/>
        </w:rPr>
      </w:pPr>
      <w:r w:rsidRPr="00F419B7">
        <w:rPr>
          <w:rFonts w:ascii="Times New Roman" w:eastAsia="Calibri" w:hAnsi="Times New Roman" w:cs="Times New Roman"/>
          <w:b/>
          <w:sz w:val="24"/>
          <w:szCs w:val="24"/>
        </w:rPr>
        <w:t>Wzór Protokołu Odbioru Usług Asysty Technicznej i Konserwacji</w:t>
      </w:r>
      <w:r w:rsidR="00944199" w:rsidRPr="00F419B7">
        <w:rPr>
          <w:rFonts w:ascii="Times New Roman" w:eastAsia="Calibri" w:hAnsi="Times New Roman" w:cs="Times New Roman"/>
          <w:b/>
          <w:sz w:val="24"/>
          <w:szCs w:val="24"/>
        </w:rPr>
        <w:t xml:space="preserve"> i Rozwoju</w:t>
      </w:r>
      <w:r w:rsidRPr="00F419B7">
        <w:rPr>
          <w:rFonts w:ascii="Times New Roman" w:eastAsia="Calibri" w:hAnsi="Times New Roman" w:cs="Times New Roman"/>
          <w:b/>
          <w:sz w:val="24"/>
          <w:szCs w:val="24"/>
        </w:rPr>
        <w:t>.</w:t>
      </w:r>
    </w:p>
    <w:tbl>
      <w:tblPr>
        <w:tblStyle w:val="Tabela-Siatka7"/>
        <w:tblW w:w="0" w:type="auto"/>
        <w:tblLook w:val="04A0" w:firstRow="1" w:lastRow="0" w:firstColumn="1" w:lastColumn="0" w:noHBand="0" w:noVBand="1"/>
      </w:tblPr>
      <w:tblGrid>
        <w:gridCol w:w="4287"/>
        <w:gridCol w:w="4773"/>
      </w:tblGrid>
      <w:tr w:rsidR="00F419B7" w:rsidRPr="00F419B7" w14:paraId="07D4BF08" w14:textId="77777777" w:rsidTr="00836395">
        <w:tc>
          <w:tcPr>
            <w:tcW w:w="9288" w:type="dxa"/>
            <w:gridSpan w:val="2"/>
            <w:shd w:val="clear" w:color="auto" w:fill="D5DCE4"/>
          </w:tcPr>
          <w:p w14:paraId="63671620" w14:textId="77777777" w:rsidR="00836395" w:rsidRPr="00F419B7" w:rsidRDefault="00836395">
            <w:pPr>
              <w:spacing w:after="120" w:line="276" w:lineRule="auto"/>
              <w:rPr>
                <w:bCs/>
                <w:sz w:val="24"/>
                <w:szCs w:val="24"/>
              </w:rPr>
            </w:pPr>
            <w:r w:rsidRPr="00F419B7">
              <w:rPr>
                <w:bCs/>
                <w:sz w:val="24"/>
                <w:szCs w:val="24"/>
              </w:rPr>
              <w:t>USŁUGI ASYSTY TECHNICZNEJ I KONSERWACJI</w:t>
            </w:r>
          </w:p>
          <w:p w14:paraId="04C8C69C" w14:textId="1AA9306F" w:rsidR="00836395" w:rsidRPr="00F419B7" w:rsidRDefault="00836395">
            <w:pPr>
              <w:spacing w:after="120" w:line="276" w:lineRule="auto"/>
              <w:rPr>
                <w:b/>
                <w:bCs/>
                <w:sz w:val="24"/>
                <w:szCs w:val="24"/>
              </w:rPr>
            </w:pPr>
            <w:r w:rsidRPr="00F419B7">
              <w:rPr>
                <w:bCs/>
                <w:sz w:val="24"/>
                <w:szCs w:val="24"/>
              </w:rPr>
              <w:t xml:space="preserve">– </w:t>
            </w:r>
            <w:r w:rsidRPr="00F419B7">
              <w:rPr>
                <w:b/>
                <w:bCs/>
                <w:sz w:val="24"/>
                <w:szCs w:val="24"/>
              </w:rPr>
              <w:t>PROTOKÓŁ ODBIORU</w:t>
            </w:r>
            <w:r w:rsidR="001F4377" w:rsidRPr="00F419B7">
              <w:rPr>
                <w:b/>
                <w:bCs/>
                <w:sz w:val="24"/>
                <w:szCs w:val="24"/>
              </w:rPr>
              <w:t xml:space="preserve"> z dnia …………………………….</w:t>
            </w:r>
          </w:p>
          <w:p w14:paraId="25780140" w14:textId="6A0A30FC" w:rsidR="00836395" w:rsidRPr="00F419B7" w:rsidRDefault="00836395">
            <w:pPr>
              <w:spacing w:after="120" w:line="276" w:lineRule="auto"/>
              <w:rPr>
                <w:sz w:val="24"/>
                <w:szCs w:val="24"/>
              </w:rPr>
            </w:pPr>
            <w:r w:rsidRPr="00F419B7">
              <w:rPr>
                <w:bCs/>
                <w:sz w:val="24"/>
                <w:szCs w:val="24"/>
              </w:rPr>
              <w:t>na podstawie Umowy nr …………………………..…………. z dnia …………………………..………….</w:t>
            </w:r>
            <w:r w:rsidR="00D102D1" w:rsidRPr="00F419B7">
              <w:rPr>
                <w:bCs/>
                <w:sz w:val="24"/>
                <w:szCs w:val="24"/>
              </w:rPr>
              <w:t xml:space="preserve"> (dalej jako „Umowa”)</w:t>
            </w:r>
          </w:p>
        </w:tc>
      </w:tr>
      <w:tr w:rsidR="00F419B7" w:rsidRPr="00F419B7" w14:paraId="38F133E9" w14:textId="77777777" w:rsidTr="00836395">
        <w:tc>
          <w:tcPr>
            <w:tcW w:w="9288" w:type="dxa"/>
            <w:gridSpan w:val="2"/>
          </w:tcPr>
          <w:p w14:paraId="07B15407" w14:textId="0D73D2E3" w:rsidR="00836395" w:rsidRPr="00F419B7" w:rsidRDefault="00836395" w:rsidP="007B438B">
            <w:pPr>
              <w:spacing w:after="120" w:line="276" w:lineRule="auto"/>
              <w:rPr>
                <w:sz w:val="24"/>
                <w:szCs w:val="24"/>
              </w:rPr>
            </w:pPr>
            <w:r w:rsidRPr="00F419B7">
              <w:rPr>
                <w:sz w:val="24"/>
                <w:szCs w:val="24"/>
              </w:rPr>
              <w:t>Strony potwierdzają wykonanie Usług Asysty Technicznej i Konserwacji określonych w Umowie w okresie od …………………….…………. do …………………….………….</w:t>
            </w:r>
          </w:p>
        </w:tc>
      </w:tr>
      <w:tr w:rsidR="00F419B7" w:rsidRPr="00F419B7" w14:paraId="4797C477" w14:textId="77777777" w:rsidTr="00A52A7A">
        <w:trPr>
          <w:trHeight w:val="2839"/>
        </w:trPr>
        <w:tc>
          <w:tcPr>
            <w:tcW w:w="9288" w:type="dxa"/>
            <w:gridSpan w:val="2"/>
          </w:tcPr>
          <w:p w14:paraId="1861414C" w14:textId="7FF30F1A" w:rsidR="00836395" w:rsidRPr="00F419B7" w:rsidRDefault="00836395" w:rsidP="007B438B">
            <w:pPr>
              <w:spacing w:after="120" w:line="276" w:lineRule="auto"/>
              <w:rPr>
                <w:sz w:val="24"/>
                <w:szCs w:val="24"/>
              </w:rPr>
            </w:pPr>
            <w:r w:rsidRPr="00F419B7">
              <w:rPr>
                <w:sz w:val="24"/>
                <w:szCs w:val="24"/>
              </w:rPr>
              <w:t xml:space="preserve">Przedmiot </w:t>
            </w:r>
            <w:r w:rsidR="00182C13" w:rsidRPr="00F419B7">
              <w:rPr>
                <w:sz w:val="24"/>
                <w:szCs w:val="24"/>
              </w:rPr>
              <w:t>O</w:t>
            </w:r>
            <w:r w:rsidRPr="00F419B7">
              <w:rPr>
                <w:sz w:val="24"/>
                <w:szCs w:val="24"/>
              </w:rPr>
              <w:t>dbioru:</w:t>
            </w:r>
          </w:p>
          <w:p w14:paraId="5B89223F" w14:textId="5C04C266" w:rsidR="00B15602" w:rsidRPr="00F419B7" w:rsidRDefault="00B15602" w:rsidP="00D8524B">
            <w:pPr>
              <w:pStyle w:val="Akapitzlist"/>
              <w:numPr>
                <w:ilvl w:val="3"/>
                <w:numId w:val="119"/>
              </w:numPr>
              <w:spacing w:after="120" w:line="276" w:lineRule="auto"/>
              <w:ind w:left="451"/>
              <w:rPr>
                <w:rFonts w:eastAsia="Times New Roman"/>
                <w:lang w:eastAsia="pl-PL"/>
              </w:rPr>
            </w:pPr>
            <w:r w:rsidRPr="00F419B7">
              <w:rPr>
                <w:rFonts w:eastAsia="Times New Roman"/>
                <w:lang w:eastAsia="pl-PL"/>
              </w:rPr>
              <w:t>Raportu miesięczny ze świadczenia Usługi Asysty Technicznej i Konserwacji (</w:t>
            </w:r>
            <w:proofErr w:type="spellStart"/>
            <w:r w:rsidRPr="00F419B7">
              <w:rPr>
                <w:rFonts w:eastAsia="Times New Roman"/>
                <w:lang w:eastAsia="pl-PL"/>
              </w:rPr>
              <w:t>ATiK</w:t>
            </w:r>
            <w:proofErr w:type="spellEnd"/>
            <w:r w:rsidRPr="00F419B7">
              <w:rPr>
                <w:rFonts w:eastAsia="Times New Roman"/>
                <w:lang w:eastAsia="pl-PL"/>
              </w:rPr>
              <w:t>),</w:t>
            </w:r>
          </w:p>
          <w:p w14:paraId="19E884C8" w14:textId="343B5467" w:rsidR="00836395" w:rsidRPr="00F419B7" w:rsidRDefault="00836395" w:rsidP="00D8524B">
            <w:pPr>
              <w:pStyle w:val="Akapitzlist"/>
              <w:numPr>
                <w:ilvl w:val="3"/>
                <w:numId w:val="119"/>
              </w:numPr>
              <w:spacing w:after="120" w:line="276" w:lineRule="auto"/>
              <w:ind w:left="451"/>
              <w:rPr>
                <w:rFonts w:eastAsia="Times New Roman"/>
                <w:lang w:eastAsia="pl-PL"/>
              </w:rPr>
            </w:pPr>
            <w:r w:rsidRPr="00F419B7">
              <w:rPr>
                <w:rFonts w:eastAsia="Times New Roman"/>
                <w:lang w:eastAsia="pl-PL"/>
              </w:rPr>
              <w:t>Raport z aktualizowania Dokumentacji Systemu oraz Kodów Źródłowych Systemu:</w:t>
            </w:r>
          </w:p>
          <w:p w14:paraId="513E838B" w14:textId="77777777" w:rsidR="00487C78" w:rsidRPr="00F419B7" w:rsidRDefault="00836395" w:rsidP="00487C78">
            <w:pPr>
              <w:spacing w:line="276" w:lineRule="auto"/>
              <w:ind w:left="426"/>
              <w:rPr>
                <w:sz w:val="24"/>
                <w:szCs w:val="24"/>
              </w:rPr>
            </w:pPr>
            <w:r w:rsidRPr="00F419B7">
              <w:rPr>
                <w:sz w:val="24"/>
                <w:szCs w:val="24"/>
              </w:rPr>
              <w:t xml:space="preserve">- w GIT/w załączeniu / brak </w:t>
            </w:r>
          </w:p>
          <w:p w14:paraId="4B99CFF9" w14:textId="3A8B7359" w:rsidR="00836395" w:rsidRPr="00F419B7" w:rsidRDefault="00836395" w:rsidP="00D8524B">
            <w:pPr>
              <w:pStyle w:val="Akapitzlist"/>
              <w:numPr>
                <w:ilvl w:val="0"/>
                <w:numId w:val="147"/>
              </w:numPr>
              <w:spacing w:line="276" w:lineRule="auto"/>
              <w:ind w:left="451"/>
              <w:rPr>
                <w:rFonts w:eastAsia="Times New Roman"/>
                <w:lang w:eastAsia="pl-PL"/>
              </w:rPr>
            </w:pPr>
            <w:r w:rsidRPr="00F419B7">
              <w:rPr>
                <w:rFonts w:eastAsia="Times New Roman"/>
                <w:lang w:eastAsia="pl-PL"/>
              </w:rPr>
              <w:t>Dokumentacja Systemu oraz Kody Źródłowe Systemu:</w:t>
            </w:r>
          </w:p>
          <w:p w14:paraId="66CC5A99" w14:textId="4B581496" w:rsidR="00836395" w:rsidRPr="00F419B7" w:rsidRDefault="00836395" w:rsidP="00B768B6">
            <w:pPr>
              <w:spacing w:line="276" w:lineRule="auto"/>
              <w:ind w:left="426"/>
              <w:rPr>
                <w:sz w:val="24"/>
                <w:szCs w:val="24"/>
              </w:rPr>
            </w:pPr>
            <w:r w:rsidRPr="00F419B7">
              <w:rPr>
                <w:sz w:val="24"/>
                <w:szCs w:val="24"/>
              </w:rPr>
              <w:t xml:space="preserve">- w GIT/w załączeniu / brak </w:t>
            </w:r>
          </w:p>
          <w:p w14:paraId="7FF726C8" w14:textId="467E30F6" w:rsidR="00836395" w:rsidRPr="00F419B7" w:rsidRDefault="00836395" w:rsidP="00D8524B">
            <w:pPr>
              <w:pStyle w:val="Akapitzlist"/>
              <w:numPr>
                <w:ilvl w:val="0"/>
                <w:numId w:val="148"/>
              </w:numPr>
              <w:spacing w:line="276" w:lineRule="auto"/>
              <w:ind w:left="451"/>
              <w:rPr>
                <w:rFonts w:eastAsia="Times New Roman"/>
                <w:lang w:eastAsia="pl-PL"/>
              </w:rPr>
            </w:pPr>
            <w:r w:rsidRPr="00F419B7">
              <w:rPr>
                <w:rFonts w:eastAsia="Times New Roman"/>
                <w:lang w:eastAsia="pl-PL"/>
              </w:rPr>
              <w:t>Inne:</w:t>
            </w:r>
            <w:r w:rsidR="00A52A7A" w:rsidRPr="00F419B7">
              <w:rPr>
                <w:rFonts w:eastAsia="Times New Roman"/>
                <w:lang w:eastAsia="pl-PL"/>
              </w:rPr>
              <w:t xml:space="preserve"> </w:t>
            </w:r>
            <w:r w:rsidRPr="00F419B7">
              <w:rPr>
                <w:rFonts w:eastAsia="Times New Roman"/>
                <w:lang w:eastAsia="pl-PL"/>
              </w:rPr>
              <w:t xml:space="preserve">- w załączeniu / brak </w:t>
            </w:r>
          </w:p>
        </w:tc>
      </w:tr>
      <w:tr w:rsidR="00F419B7" w:rsidRPr="00F419B7" w14:paraId="7E995767" w14:textId="77777777" w:rsidTr="00836395">
        <w:tc>
          <w:tcPr>
            <w:tcW w:w="9288" w:type="dxa"/>
            <w:gridSpan w:val="2"/>
          </w:tcPr>
          <w:p w14:paraId="2458D2BD" w14:textId="77777777" w:rsidR="00836395" w:rsidRPr="00F419B7" w:rsidRDefault="00836395" w:rsidP="007B438B">
            <w:pPr>
              <w:spacing w:after="120" w:line="276" w:lineRule="auto"/>
              <w:rPr>
                <w:sz w:val="24"/>
                <w:szCs w:val="24"/>
              </w:rPr>
            </w:pPr>
            <w:r w:rsidRPr="00F419B7">
              <w:rPr>
                <w:sz w:val="24"/>
                <w:szCs w:val="24"/>
              </w:rPr>
              <w:t>Niniejszy Protokół – po akceptacji przez Zamawiającego - stanowi podstawę do wystawienia faktury VAT na kwotę …………………….…………. zł netto (słownie: …………………….…………. złotych), zgodnie z postanowieniami Umowy.</w:t>
            </w:r>
          </w:p>
        </w:tc>
      </w:tr>
      <w:tr w:rsidR="00F419B7" w:rsidRPr="00F419B7" w14:paraId="2E296ED3" w14:textId="77777777" w:rsidTr="00836395">
        <w:tc>
          <w:tcPr>
            <w:tcW w:w="9288" w:type="dxa"/>
            <w:gridSpan w:val="2"/>
          </w:tcPr>
          <w:p w14:paraId="5BBAF3D7" w14:textId="2968FAB4" w:rsidR="00836395" w:rsidRPr="00F419B7" w:rsidRDefault="00836395" w:rsidP="00B768B6">
            <w:pPr>
              <w:spacing w:line="276" w:lineRule="auto"/>
              <w:rPr>
                <w:sz w:val="24"/>
                <w:szCs w:val="24"/>
              </w:rPr>
            </w:pPr>
            <w:r w:rsidRPr="00F419B7">
              <w:rPr>
                <w:sz w:val="24"/>
                <w:szCs w:val="24"/>
              </w:rPr>
              <w:t>Wykonawca przenosi na Zamawiającego autorskie prawa majątkowe / prawa zależne / licencje do Produktów stworzonych i dostarczonych podczas realizacji usług, na zasadach określonych w Umowie.</w:t>
            </w:r>
          </w:p>
        </w:tc>
      </w:tr>
      <w:tr w:rsidR="00F419B7" w:rsidRPr="00F419B7" w14:paraId="74FA8388" w14:textId="77777777" w:rsidTr="00836395">
        <w:trPr>
          <w:trHeight w:val="863"/>
        </w:trPr>
        <w:tc>
          <w:tcPr>
            <w:tcW w:w="9288" w:type="dxa"/>
            <w:gridSpan w:val="2"/>
            <w:tcBorders>
              <w:bottom w:val="single" w:sz="4" w:space="0" w:color="auto"/>
            </w:tcBorders>
          </w:tcPr>
          <w:p w14:paraId="068D67D4" w14:textId="77777777" w:rsidR="00836395" w:rsidRPr="00F419B7" w:rsidRDefault="00836395" w:rsidP="00B768B6">
            <w:pPr>
              <w:spacing w:line="276" w:lineRule="auto"/>
              <w:rPr>
                <w:sz w:val="24"/>
                <w:szCs w:val="24"/>
              </w:rPr>
            </w:pPr>
            <w:r w:rsidRPr="00F419B7">
              <w:rPr>
                <w:sz w:val="24"/>
                <w:szCs w:val="24"/>
              </w:rPr>
              <w:t>Protokołem niniejszym Strony potwierdzają prawidłową i pełną realizację wyżej wymienionych prac i nie wnoszą w tym zakresie zastrzeżeń poza umieszczonymi w niniejszym Protokole.</w:t>
            </w:r>
          </w:p>
          <w:p w14:paraId="79D4D4F4" w14:textId="6116A4C9" w:rsidR="00836395" w:rsidRPr="00F419B7" w:rsidRDefault="00836395" w:rsidP="00B768B6">
            <w:pPr>
              <w:spacing w:line="276" w:lineRule="auto"/>
              <w:rPr>
                <w:sz w:val="24"/>
                <w:szCs w:val="24"/>
              </w:rPr>
            </w:pPr>
            <w:r w:rsidRPr="00F419B7">
              <w:rPr>
                <w:sz w:val="24"/>
                <w:szCs w:val="24"/>
              </w:rPr>
              <w:t>Protokół sporządzony został w dwóch jednobrzmiących egzemplarzach, po jednym dla każdej Strony</w:t>
            </w:r>
            <w:r w:rsidR="00D102D1" w:rsidRPr="00F419B7">
              <w:rPr>
                <w:sz w:val="24"/>
                <w:szCs w:val="24"/>
              </w:rPr>
              <w:t>/Protokół sporządzono w formie elektronicznej</w:t>
            </w:r>
            <w:r w:rsidR="00D102D1" w:rsidRPr="00F419B7">
              <w:rPr>
                <w:rStyle w:val="Odwoanieprzypisudolnego"/>
                <w:sz w:val="24"/>
                <w:szCs w:val="24"/>
              </w:rPr>
              <w:footnoteReference w:id="4"/>
            </w:r>
            <w:r w:rsidRPr="00F419B7">
              <w:rPr>
                <w:sz w:val="24"/>
                <w:szCs w:val="24"/>
              </w:rPr>
              <w:t>.</w:t>
            </w:r>
          </w:p>
        </w:tc>
      </w:tr>
      <w:tr w:rsidR="00F419B7" w:rsidRPr="00F419B7" w14:paraId="78E758CF" w14:textId="77777777" w:rsidTr="00836395">
        <w:trPr>
          <w:trHeight w:val="64"/>
        </w:trPr>
        <w:tc>
          <w:tcPr>
            <w:tcW w:w="4396" w:type="dxa"/>
          </w:tcPr>
          <w:p w14:paraId="4994F204" w14:textId="77777777" w:rsidR="00836395" w:rsidRPr="00F419B7" w:rsidRDefault="00836395" w:rsidP="007B438B">
            <w:pPr>
              <w:spacing w:after="120" w:line="276" w:lineRule="auto"/>
              <w:rPr>
                <w:bCs/>
                <w:sz w:val="24"/>
                <w:szCs w:val="24"/>
              </w:rPr>
            </w:pPr>
            <w:r w:rsidRPr="00F419B7">
              <w:rPr>
                <w:bCs/>
                <w:sz w:val="24"/>
                <w:szCs w:val="24"/>
              </w:rPr>
              <w:t>Data i podpis ze strony PFRON:</w:t>
            </w:r>
          </w:p>
          <w:p w14:paraId="378964DA" w14:textId="77777777" w:rsidR="00836395" w:rsidRPr="00F419B7" w:rsidRDefault="00836395" w:rsidP="00FD0CD7">
            <w:pPr>
              <w:spacing w:after="120" w:line="276" w:lineRule="auto"/>
              <w:rPr>
                <w:bCs/>
                <w:sz w:val="24"/>
                <w:szCs w:val="24"/>
              </w:rPr>
            </w:pPr>
          </w:p>
        </w:tc>
        <w:tc>
          <w:tcPr>
            <w:tcW w:w="4892" w:type="dxa"/>
          </w:tcPr>
          <w:p w14:paraId="2CEECED8" w14:textId="77777777" w:rsidR="00836395" w:rsidRPr="00F419B7" w:rsidRDefault="00836395" w:rsidP="00FD0CD7">
            <w:pPr>
              <w:spacing w:after="120" w:line="276" w:lineRule="auto"/>
              <w:rPr>
                <w:bCs/>
                <w:sz w:val="24"/>
                <w:szCs w:val="24"/>
              </w:rPr>
            </w:pPr>
            <w:r w:rsidRPr="00F419B7">
              <w:rPr>
                <w:bCs/>
                <w:sz w:val="24"/>
                <w:szCs w:val="24"/>
              </w:rPr>
              <w:t>Data i podpis ze strony Wykonawcy:</w:t>
            </w:r>
          </w:p>
          <w:p w14:paraId="60821187" w14:textId="77777777" w:rsidR="00836395" w:rsidRPr="00F419B7" w:rsidRDefault="00836395" w:rsidP="00496351">
            <w:pPr>
              <w:spacing w:after="120" w:line="276" w:lineRule="auto"/>
              <w:rPr>
                <w:bCs/>
                <w:sz w:val="24"/>
                <w:szCs w:val="24"/>
              </w:rPr>
            </w:pPr>
          </w:p>
        </w:tc>
      </w:tr>
    </w:tbl>
    <w:p w14:paraId="148DF1AA" w14:textId="77777777" w:rsidR="0082311D" w:rsidRPr="00F419B7" w:rsidRDefault="0082311D" w:rsidP="00D8524B">
      <w:pPr>
        <w:numPr>
          <w:ilvl w:val="0"/>
          <w:numId w:val="54"/>
        </w:numPr>
        <w:spacing w:after="120" w:line="276" w:lineRule="auto"/>
        <w:contextualSpacing/>
        <w:rPr>
          <w:rFonts w:ascii="Times New Roman" w:eastAsia="Calibri" w:hAnsi="Times New Roman" w:cs="Times New Roman"/>
          <w:b/>
          <w:sz w:val="24"/>
          <w:szCs w:val="24"/>
        </w:rPr>
        <w:sectPr w:rsidR="0082311D" w:rsidRPr="00F419B7" w:rsidSect="00C14CDA">
          <w:footerReference w:type="default" r:id="rId20"/>
          <w:pgSz w:w="11906" w:h="16838"/>
          <w:pgMar w:top="1304" w:right="1418" w:bottom="1304" w:left="1418" w:header="709" w:footer="273" w:gutter="0"/>
          <w:cols w:space="708"/>
          <w:docGrid w:linePitch="360"/>
        </w:sectPr>
      </w:pPr>
    </w:p>
    <w:p w14:paraId="3DFDD142" w14:textId="3EC041D0" w:rsidR="001E4B0D" w:rsidRPr="00F419B7" w:rsidRDefault="001E4B0D" w:rsidP="001E4B0D">
      <w:pPr>
        <w:rPr>
          <w:rFonts w:ascii="Times New Roman" w:eastAsia="Calibri" w:hAnsi="Times New Roman" w:cs="Times New Roman"/>
          <w:sz w:val="24"/>
          <w:szCs w:val="24"/>
        </w:rPr>
      </w:pPr>
      <w:r w:rsidRPr="00F419B7">
        <w:rPr>
          <w:rFonts w:ascii="Times New Roman" w:eastAsia="Calibri" w:hAnsi="Times New Roman" w:cs="Times New Roman"/>
          <w:sz w:val="24"/>
          <w:szCs w:val="24"/>
        </w:rPr>
        <w:lastRenderedPageBreak/>
        <w:t xml:space="preserve">Załącznik nr </w:t>
      </w:r>
      <w:r w:rsidR="000B6A03" w:rsidRPr="00F419B7">
        <w:rPr>
          <w:rFonts w:ascii="Times New Roman" w:eastAsia="Calibri" w:hAnsi="Times New Roman" w:cs="Times New Roman"/>
          <w:sz w:val="24"/>
          <w:szCs w:val="24"/>
        </w:rPr>
        <w:t>………</w:t>
      </w:r>
      <w:r w:rsidRPr="00F419B7">
        <w:rPr>
          <w:rFonts w:ascii="Times New Roman" w:eastAsia="Calibri" w:hAnsi="Times New Roman" w:cs="Times New Roman"/>
          <w:sz w:val="24"/>
          <w:szCs w:val="24"/>
        </w:rPr>
        <w:t xml:space="preserve">do Protokołu Odbioru </w:t>
      </w:r>
      <w:proofErr w:type="spellStart"/>
      <w:r w:rsidRPr="00F419B7">
        <w:rPr>
          <w:rFonts w:ascii="Times New Roman" w:eastAsia="Calibri" w:hAnsi="Times New Roman" w:cs="Times New Roman"/>
          <w:sz w:val="24"/>
          <w:szCs w:val="24"/>
        </w:rPr>
        <w:t>ATiK</w:t>
      </w:r>
      <w:proofErr w:type="spellEnd"/>
      <w:r w:rsidRPr="00F419B7">
        <w:rPr>
          <w:rFonts w:ascii="Times New Roman" w:eastAsia="Calibri" w:hAnsi="Times New Roman" w:cs="Times New Roman"/>
          <w:sz w:val="24"/>
          <w:szCs w:val="24"/>
        </w:rPr>
        <w:t>-u</w:t>
      </w:r>
    </w:p>
    <w:p w14:paraId="4D51A68B" w14:textId="77777777" w:rsidR="001E4B0D" w:rsidRPr="00F419B7" w:rsidRDefault="001E4B0D" w:rsidP="001E4B0D">
      <w:pPr>
        <w:rPr>
          <w:rFonts w:ascii="Times New Roman" w:eastAsia="Calibri" w:hAnsi="Times New Roman" w:cs="Times New Roman"/>
          <w:sz w:val="36"/>
          <w:szCs w:val="36"/>
        </w:rPr>
      </w:pPr>
      <w:r w:rsidRPr="00F419B7">
        <w:rPr>
          <w:rFonts w:ascii="Times New Roman" w:eastAsia="Calibri" w:hAnsi="Times New Roman" w:cs="Times New Roman"/>
          <w:noProof/>
          <w:lang w:eastAsia="pl-PL"/>
        </w:rPr>
        <mc:AlternateContent>
          <mc:Choice Requires="wps">
            <w:drawing>
              <wp:anchor distT="45720" distB="45720" distL="114300" distR="114300" simplePos="0" relativeHeight="251658240" behindDoc="0" locked="0" layoutInCell="1" allowOverlap="1" wp14:anchorId="018A1FAC" wp14:editId="2AEDC8A7">
                <wp:simplePos x="0" y="0"/>
                <wp:positionH relativeFrom="margin">
                  <wp:align>left</wp:align>
                </wp:positionH>
                <wp:positionV relativeFrom="paragraph">
                  <wp:posOffset>795655</wp:posOffset>
                </wp:positionV>
                <wp:extent cx="5854700" cy="728345"/>
                <wp:effectExtent l="0" t="0" r="12700" b="14605"/>
                <wp:wrapSquare wrapText="bothSides"/>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4700" cy="728804"/>
                        </a:xfrm>
                        <a:prstGeom prst="rect">
                          <a:avLst/>
                        </a:prstGeom>
                        <a:solidFill>
                          <a:srgbClr val="5B9BD5">
                            <a:lumMod val="40000"/>
                            <a:lumOff val="60000"/>
                          </a:srgbClr>
                        </a:solidFill>
                        <a:ln w="9525">
                          <a:solidFill>
                            <a:srgbClr val="000000"/>
                          </a:solidFill>
                          <a:miter lim="800000"/>
                          <a:headEnd/>
                          <a:tailEnd/>
                        </a:ln>
                      </wps:spPr>
                      <wps:txbx>
                        <w:txbxContent>
                          <w:p w14:paraId="3C9BD195" w14:textId="77777777" w:rsidR="00236AFE" w:rsidRPr="00A63390" w:rsidRDefault="00236AFE" w:rsidP="001E4B0D">
                            <w:pPr>
                              <w:jc w:val="center"/>
                              <w:rPr>
                                <w:b/>
                                <w:sz w:val="28"/>
                                <w:szCs w:val="28"/>
                              </w:rPr>
                            </w:pPr>
                            <w:r w:rsidRPr="00A63390">
                              <w:rPr>
                                <w:b/>
                                <w:sz w:val="28"/>
                                <w:szCs w:val="28"/>
                              </w:rPr>
                              <w:t xml:space="preserve">Raport Nr &lt;X&gt; </w:t>
                            </w:r>
                            <w:r>
                              <w:rPr>
                                <w:b/>
                                <w:sz w:val="28"/>
                                <w:szCs w:val="28"/>
                              </w:rPr>
                              <w:t xml:space="preserve">za okres &lt;od Y1 do Y2&gt; </w:t>
                            </w:r>
                            <w:r w:rsidRPr="00A63390">
                              <w:rPr>
                                <w:b/>
                                <w:sz w:val="28"/>
                                <w:szCs w:val="28"/>
                              </w:rPr>
                              <w:t xml:space="preserve">z dnia &lt;data&gt; z wykonania usługi </w:t>
                            </w:r>
                            <w:r>
                              <w:rPr>
                                <w:b/>
                                <w:sz w:val="28"/>
                                <w:szCs w:val="28"/>
                              </w:rPr>
                              <w:br/>
                              <w:t>ATiK-u</w:t>
                            </w:r>
                            <w:r w:rsidRPr="00A63390">
                              <w:rPr>
                                <w:b/>
                                <w:sz w:val="28"/>
                                <w:szCs w:val="28"/>
                              </w:rPr>
                              <w:t xml:space="preserve"> na podstawie Umowy &lt;nr umowy&gt;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18A1FAC" id="_x0000_t202" coordsize="21600,21600" o:spt="202" path="m,l,21600r21600,l21600,xe">
                <v:stroke joinstyle="miter"/>
                <v:path gradientshapeok="t" o:connecttype="rect"/>
              </v:shapetype>
              <v:shape id="Pole tekstowe 2" o:spid="_x0000_s1026" type="#_x0000_t202" style="position:absolute;margin-left:0;margin-top:62.65pt;width:461pt;height:57.35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Fw6MAIAAFgEAAAOAAAAZHJzL2Uyb0RvYy54bWysVF+P2jAMf5+07xDlfbSgckBFOR2wmybd&#10;/ki3fYA0TWm0NO6SQMs+/ZykcNz2Nq0PUWzHP9s/213fD60iJ2GsBF3Q6SSlRGgOldSHgn7/9vhu&#10;SYl1TFdMgRYFPQtL7zdv36z7LhczaEBVwhAE0Tbvu4I2znV5kljeiJbZCXRCo7EG0zKHojkklWE9&#10;orcqmaXpXdKDqToDXFiL2n000k3Ar2vB3Ze6tsIRVVDMzYXThLP0Z7JZs/xgWNdIPqbB/iGLlkmN&#10;Qa9Qe+YYORr5F1QruQELtZtwaBOoa8lFqAGrmaZ/VPPcsE6EWpAc211psv8Pln8+PXdfDXHDFgZs&#10;YCjCdk/Af1iiYdcwfRAPxkDfCFZh4KmnLOk7m4+unmqbWw9S9p+gwiazo4MANNSm9axgnQTRsQHn&#10;K+licISjcr6cZ4sUTRxti9lymWYhBMsv3p2x7oOAlvhLQQ02NaCz05N1PhuWX574YBaUrB6lUkEw&#10;h3KnDDkxHID5drXdz4OvOraYa1RnKX5xElCN8xLVdxc14tsIE2K9wlea9AVdzWcR9pVtdIpoHixG&#10;8XC3KbbS4Qoo2RZ0eX3Ecs/3e12FAXVMqnhHZ6XHBnjOI/tuKAd86BtRQnXGVhiIo46riZcGzC9K&#10;ehzzgtqfR2YEJeqjxnauplnm9yII2XwxQ8HcWspbC9McoQrqKInXnQu75JnW8IBtr2XoyEsmY644&#10;voG8cdX8ftzK4dXLD2HzGwAA//8DAFBLAwQUAAYACAAAACEA0Q+XeeAAAAAIAQAADwAAAGRycy9k&#10;b3ducmV2LnhtbEyPQUvDQBCF74L/YRnBm9111dLGbEoRhAoKtQq2t212TEKzsyG7adN/73jS47z3&#10;ePO9fDH6Vhyxj00gA7cTBQKpDK6hysDnx/PNDERMlpxtA6GBM0ZYFJcXuc1cONE7HjepElxCMbMG&#10;6pS6TMpY1uhtnIQOib3v0Hub+Owr6Xp74nLfSq3UVHrbEH+obYdPNZaHzeANyO12+rp6WZ/fhtly&#10;/rUqd+X6sDPm+mpcPoJIOKa/MPziMzoUzLQPA7koWgM8JLGqH+5AsD3XmpW9AX2vFMgil/8HFD8A&#10;AAD//wMAUEsBAi0AFAAGAAgAAAAhALaDOJL+AAAA4QEAABMAAAAAAAAAAAAAAAAAAAAAAFtDb250&#10;ZW50X1R5cGVzXS54bWxQSwECLQAUAAYACAAAACEAOP0h/9YAAACUAQAACwAAAAAAAAAAAAAAAAAv&#10;AQAAX3JlbHMvLnJlbHNQSwECLQAUAAYACAAAACEAenRcOjACAABYBAAADgAAAAAAAAAAAAAAAAAu&#10;AgAAZHJzL2Uyb0RvYy54bWxQSwECLQAUAAYACAAAACEA0Q+XeeAAAAAIAQAADwAAAAAAAAAAAAAA&#10;AACKBAAAZHJzL2Rvd25yZXYueG1sUEsFBgAAAAAEAAQA8wAAAJcFAAAAAA==&#10;" fillcolor="#bdd7ee">
                <v:textbox>
                  <w:txbxContent>
                    <w:p w14:paraId="3C9BD195" w14:textId="77777777" w:rsidR="00236AFE" w:rsidRPr="00A63390" w:rsidRDefault="00236AFE" w:rsidP="001E4B0D">
                      <w:pPr>
                        <w:jc w:val="center"/>
                        <w:rPr>
                          <w:b/>
                          <w:sz w:val="28"/>
                          <w:szCs w:val="28"/>
                        </w:rPr>
                      </w:pPr>
                      <w:r w:rsidRPr="00A63390">
                        <w:rPr>
                          <w:b/>
                          <w:sz w:val="28"/>
                          <w:szCs w:val="28"/>
                        </w:rPr>
                        <w:t xml:space="preserve">Raport Nr &lt;X&gt; </w:t>
                      </w:r>
                      <w:r>
                        <w:rPr>
                          <w:b/>
                          <w:sz w:val="28"/>
                          <w:szCs w:val="28"/>
                        </w:rPr>
                        <w:t xml:space="preserve">za okres &lt;od Y1 do Y2&gt; </w:t>
                      </w:r>
                      <w:r w:rsidRPr="00A63390">
                        <w:rPr>
                          <w:b/>
                          <w:sz w:val="28"/>
                          <w:szCs w:val="28"/>
                        </w:rPr>
                        <w:t xml:space="preserve">z dnia &lt;data&gt; z wykonania usługi </w:t>
                      </w:r>
                      <w:r>
                        <w:rPr>
                          <w:b/>
                          <w:sz w:val="28"/>
                          <w:szCs w:val="28"/>
                        </w:rPr>
                        <w:br/>
                        <w:t>ATiK-u</w:t>
                      </w:r>
                      <w:r w:rsidRPr="00A63390">
                        <w:rPr>
                          <w:b/>
                          <w:sz w:val="28"/>
                          <w:szCs w:val="28"/>
                        </w:rPr>
                        <w:t xml:space="preserve"> na podstawie Umowy &lt;nr umowy&gt;</w:t>
                      </w:r>
                    </w:p>
                  </w:txbxContent>
                </v:textbox>
                <w10:wrap type="square" anchorx="margin"/>
              </v:shape>
            </w:pict>
          </mc:Fallback>
        </mc:AlternateContent>
      </w:r>
      <w:r w:rsidRPr="00F419B7">
        <w:rPr>
          <w:rFonts w:ascii="Times New Roman" w:eastAsia="Calibri" w:hAnsi="Times New Roman" w:cs="Times New Roman"/>
          <w:sz w:val="36"/>
          <w:szCs w:val="36"/>
        </w:rPr>
        <w:t>Zawartość raportu miesięcznego z Usługi Asysty Technicznej i Konserwacji (</w:t>
      </w:r>
      <w:proofErr w:type="spellStart"/>
      <w:r w:rsidRPr="00F419B7">
        <w:rPr>
          <w:rFonts w:ascii="Times New Roman" w:eastAsia="Calibri" w:hAnsi="Times New Roman" w:cs="Times New Roman"/>
          <w:sz w:val="36"/>
          <w:szCs w:val="36"/>
        </w:rPr>
        <w:t>ATiK</w:t>
      </w:r>
      <w:proofErr w:type="spellEnd"/>
      <w:r w:rsidRPr="00F419B7">
        <w:rPr>
          <w:rFonts w:ascii="Times New Roman" w:eastAsia="Calibri" w:hAnsi="Times New Roman" w:cs="Times New Roman"/>
          <w:sz w:val="36"/>
          <w:szCs w:val="36"/>
        </w:rPr>
        <w:t>)</w:t>
      </w:r>
      <w:r w:rsidRPr="00F419B7">
        <w:rPr>
          <w:rFonts w:ascii="Times New Roman" w:eastAsia="Calibri" w:hAnsi="Times New Roman" w:cs="Times New Roman"/>
          <w:sz w:val="36"/>
          <w:szCs w:val="36"/>
          <w:vertAlign w:val="superscript"/>
        </w:rPr>
        <w:footnoteReference w:id="5"/>
      </w:r>
    </w:p>
    <w:p w14:paraId="506F0CF8" w14:textId="77777777" w:rsidR="001E4B0D" w:rsidRPr="00F419B7" w:rsidRDefault="001E4B0D" w:rsidP="001E4B0D">
      <w:pPr>
        <w:keepNext/>
        <w:keepLines/>
        <w:spacing w:before="240" w:after="0"/>
        <w:ind w:left="432" w:hanging="432"/>
        <w:outlineLvl w:val="0"/>
        <w:rPr>
          <w:rFonts w:ascii="Times New Roman" w:eastAsia="Times New Roman" w:hAnsi="Times New Roman" w:cs="Times New Roman"/>
          <w:b/>
          <w:sz w:val="24"/>
          <w:szCs w:val="32"/>
        </w:rPr>
      </w:pPr>
      <w:r w:rsidRPr="00F419B7">
        <w:rPr>
          <w:rFonts w:ascii="Times New Roman" w:eastAsia="Times New Roman" w:hAnsi="Times New Roman" w:cs="Times New Roman"/>
          <w:b/>
          <w:sz w:val="24"/>
          <w:szCs w:val="32"/>
        </w:rPr>
        <w:t>Incydenty</w:t>
      </w:r>
    </w:p>
    <w:p w14:paraId="4F516434" w14:textId="77777777" w:rsidR="001E4B0D" w:rsidRPr="00F419B7" w:rsidRDefault="001E4B0D" w:rsidP="001E4B0D">
      <w:pPr>
        <w:keepNext/>
        <w:keepLines/>
        <w:numPr>
          <w:ilvl w:val="1"/>
          <w:numId w:val="0"/>
        </w:numPr>
        <w:spacing w:before="40" w:after="0"/>
        <w:ind w:left="576" w:hanging="576"/>
        <w:outlineLvl w:val="1"/>
        <w:rPr>
          <w:rFonts w:ascii="Times New Roman" w:eastAsia="Times New Roman" w:hAnsi="Times New Roman" w:cs="Times New Roman"/>
          <w:b/>
          <w:sz w:val="24"/>
          <w:szCs w:val="26"/>
        </w:rPr>
      </w:pPr>
      <w:r w:rsidRPr="00F419B7">
        <w:rPr>
          <w:rFonts w:ascii="Times New Roman" w:eastAsia="Times New Roman" w:hAnsi="Times New Roman" w:cs="Times New Roman"/>
          <w:b/>
          <w:sz w:val="24"/>
          <w:szCs w:val="26"/>
        </w:rPr>
        <w:t>Zestawienie zgłoszonych incydentów w Portalu Serwisowym:</w:t>
      </w:r>
    </w:p>
    <w:tbl>
      <w:tblPr>
        <w:tblStyle w:val="Tabela-Siatka8"/>
        <w:tblW w:w="9265" w:type="dxa"/>
        <w:tblLook w:val="04A0" w:firstRow="1" w:lastRow="0" w:firstColumn="1" w:lastColumn="0" w:noHBand="0" w:noVBand="1"/>
      </w:tblPr>
      <w:tblGrid>
        <w:gridCol w:w="1380"/>
        <w:gridCol w:w="1391"/>
        <w:gridCol w:w="1145"/>
        <w:gridCol w:w="1218"/>
        <w:gridCol w:w="1218"/>
        <w:gridCol w:w="1302"/>
        <w:gridCol w:w="1611"/>
      </w:tblGrid>
      <w:tr w:rsidR="00F419B7" w:rsidRPr="00F419B7" w14:paraId="25E50C80" w14:textId="77777777" w:rsidTr="00FD43F9">
        <w:tc>
          <w:tcPr>
            <w:tcW w:w="1377" w:type="dxa"/>
          </w:tcPr>
          <w:p w14:paraId="007DFE21"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rPr>
              <w:t>ID zgłoszenia</w:t>
            </w:r>
          </w:p>
        </w:tc>
        <w:tc>
          <w:tcPr>
            <w:tcW w:w="1354" w:type="dxa"/>
          </w:tcPr>
          <w:p w14:paraId="7C8AE64A"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rPr>
              <w:t>Typ zgłoszenia</w:t>
            </w:r>
          </w:p>
        </w:tc>
        <w:tc>
          <w:tcPr>
            <w:tcW w:w="1132" w:type="dxa"/>
          </w:tcPr>
          <w:p w14:paraId="77B1AED3"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rPr>
              <w:t>Czas zgłoszenia</w:t>
            </w:r>
          </w:p>
        </w:tc>
        <w:tc>
          <w:tcPr>
            <w:tcW w:w="1235" w:type="dxa"/>
          </w:tcPr>
          <w:p w14:paraId="768CC976"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rPr>
              <w:t>Czas przyjęcia</w:t>
            </w:r>
          </w:p>
        </w:tc>
        <w:tc>
          <w:tcPr>
            <w:tcW w:w="1209" w:type="dxa"/>
          </w:tcPr>
          <w:p w14:paraId="1219BAF7"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rPr>
              <w:t>Czas zamknięcia</w:t>
            </w:r>
          </w:p>
        </w:tc>
        <w:tc>
          <w:tcPr>
            <w:tcW w:w="1325" w:type="dxa"/>
          </w:tcPr>
          <w:p w14:paraId="00265C64"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rPr>
              <w:t>Temat</w:t>
            </w:r>
          </w:p>
        </w:tc>
        <w:tc>
          <w:tcPr>
            <w:tcW w:w="1633" w:type="dxa"/>
          </w:tcPr>
          <w:p w14:paraId="5AB326D1"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rPr>
              <w:t>Uwagi</w:t>
            </w:r>
          </w:p>
        </w:tc>
      </w:tr>
      <w:tr w:rsidR="00711124" w:rsidRPr="00F419B7" w14:paraId="11EB81A3" w14:textId="77777777" w:rsidTr="00FD43F9">
        <w:tc>
          <w:tcPr>
            <w:tcW w:w="1377" w:type="dxa"/>
          </w:tcPr>
          <w:p w14:paraId="5F1D53EE"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rPr>
              <w:t>&lt;Id systemu obsługi  Incydentów&gt;</w:t>
            </w:r>
          </w:p>
        </w:tc>
        <w:tc>
          <w:tcPr>
            <w:tcW w:w="1354" w:type="dxa"/>
          </w:tcPr>
          <w:p w14:paraId="0329AB9B"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rPr>
              <w:t>&lt;Konsultacja lub zgłoszenie Wady&gt;</w:t>
            </w:r>
          </w:p>
        </w:tc>
        <w:tc>
          <w:tcPr>
            <w:tcW w:w="1132" w:type="dxa"/>
          </w:tcPr>
          <w:p w14:paraId="70A8FA20" w14:textId="77777777" w:rsidR="001E4B0D" w:rsidRPr="00F419B7" w:rsidRDefault="001E4B0D" w:rsidP="001E4B0D">
            <w:pPr>
              <w:rPr>
                <w:rFonts w:ascii="Times New Roman" w:eastAsia="Calibri" w:hAnsi="Times New Roman" w:cs="Times New Roman"/>
              </w:rPr>
            </w:pPr>
          </w:p>
        </w:tc>
        <w:tc>
          <w:tcPr>
            <w:tcW w:w="1235" w:type="dxa"/>
          </w:tcPr>
          <w:p w14:paraId="1D908CE6" w14:textId="77777777" w:rsidR="001E4B0D" w:rsidRPr="00F419B7" w:rsidRDefault="001E4B0D" w:rsidP="001E4B0D">
            <w:pPr>
              <w:rPr>
                <w:rFonts w:ascii="Times New Roman" w:eastAsia="Calibri" w:hAnsi="Times New Roman" w:cs="Times New Roman"/>
              </w:rPr>
            </w:pPr>
          </w:p>
        </w:tc>
        <w:tc>
          <w:tcPr>
            <w:tcW w:w="1209" w:type="dxa"/>
          </w:tcPr>
          <w:p w14:paraId="4D7A13EB" w14:textId="77777777" w:rsidR="001E4B0D" w:rsidRPr="00F419B7" w:rsidRDefault="001E4B0D" w:rsidP="001E4B0D">
            <w:pPr>
              <w:rPr>
                <w:rFonts w:ascii="Times New Roman" w:eastAsia="Calibri" w:hAnsi="Times New Roman" w:cs="Times New Roman"/>
              </w:rPr>
            </w:pPr>
          </w:p>
        </w:tc>
        <w:tc>
          <w:tcPr>
            <w:tcW w:w="1325" w:type="dxa"/>
          </w:tcPr>
          <w:p w14:paraId="5F5AF955"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rPr>
              <w:t>&lt;czego dotyczy&gt;</w:t>
            </w:r>
          </w:p>
        </w:tc>
        <w:tc>
          <w:tcPr>
            <w:tcW w:w="1633" w:type="dxa"/>
          </w:tcPr>
          <w:p w14:paraId="401C1F59"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rPr>
              <w:t>&lt;Jeśli incydent nie został zamknięty lub obsłużony w wymaganym czasie&gt;</w:t>
            </w:r>
          </w:p>
        </w:tc>
      </w:tr>
    </w:tbl>
    <w:p w14:paraId="12D8F7B3" w14:textId="77777777" w:rsidR="001E4B0D" w:rsidRPr="00F419B7" w:rsidRDefault="001E4B0D" w:rsidP="001E4B0D">
      <w:pPr>
        <w:spacing w:after="0" w:line="240" w:lineRule="auto"/>
        <w:rPr>
          <w:rFonts w:ascii="Times New Roman" w:eastAsia="Calibri" w:hAnsi="Times New Roman" w:cs="Times New Roman"/>
        </w:rPr>
      </w:pPr>
    </w:p>
    <w:p w14:paraId="28A34B52" w14:textId="77777777" w:rsidR="001E4B0D" w:rsidRPr="00F419B7" w:rsidRDefault="001E4B0D" w:rsidP="001E4B0D">
      <w:pPr>
        <w:spacing w:after="0" w:line="240" w:lineRule="auto"/>
        <w:rPr>
          <w:rFonts w:ascii="Times New Roman" w:eastAsia="Calibri" w:hAnsi="Times New Roman" w:cs="Times New Roman"/>
        </w:rPr>
      </w:pPr>
      <w:r w:rsidRPr="00F419B7">
        <w:rPr>
          <w:rFonts w:ascii="Times New Roman" w:eastAsia="Calibri" w:hAnsi="Times New Roman" w:cs="Times New Roman"/>
        </w:rPr>
        <w:t>Statystyka za okres związany z raportem:</w:t>
      </w:r>
    </w:p>
    <w:p w14:paraId="1B8D5299" w14:textId="77777777" w:rsidR="001E4B0D" w:rsidRPr="00F419B7" w:rsidRDefault="001E4B0D" w:rsidP="001E4B0D">
      <w:pPr>
        <w:numPr>
          <w:ilvl w:val="0"/>
          <w:numId w:val="152"/>
        </w:numPr>
        <w:spacing w:after="0" w:line="240" w:lineRule="auto"/>
        <w:rPr>
          <w:rFonts w:ascii="Times New Roman" w:eastAsia="Calibri" w:hAnsi="Times New Roman" w:cs="Times New Roman"/>
        </w:rPr>
      </w:pPr>
      <w:r w:rsidRPr="00F419B7">
        <w:rPr>
          <w:rFonts w:ascii="Times New Roman" w:eastAsia="Calibri" w:hAnsi="Times New Roman" w:cs="Times New Roman"/>
        </w:rPr>
        <w:t>Liczba wszystkich incydentów,</w:t>
      </w:r>
    </w:p>
    <w:p w14:paraId="17A667D7" w14:textId="77777777" w:rsidR="001E4B0D" w:rsidRPr="00F419B7" w:rsidRDefault="001E4B0D" w:rsidP="001E4B0D">
      <w:pPr>
        <w:numPr>
          <w:ilvl w:val="0"/>
          <w:numId w:val="152"/>
        </w:numPr>
        <w:spacing w:after="0" w:line="240" w:lineRule="auto"/>
        <w:rPr>
          <w:rFonts w:ascii="Times New Roman" w:eastAsia="Calibri" w:hAnsi="Times New Roman" w:cs="Times New Roman"/>
        </w:rPr>
      </w:pPr>
      <w:r w:rsidRPr="00F419B7">
        <w:rPr>
          <w:rFonts w:ascii="Times New Roman" w:eastAsia="Calibri" w:hAnsi="Times New Roman" w:cs="Times New Roman"/>
        </w:rPr>
        <w:t>Udział przeterminowanych incydentów,</w:t>
      </w:r>
    </w:p>
    <w:p w14:paraId="65EA55AE" w14:textId="77777777" w:rsidR="001E4B0D" w:rsidRPr="00F419B7" w:rsidRDefault="001E4B0D" w:rsidP="001E4B0D">
      <w:pPr>
        <w:numPr>
          <w:ilvl w:val="0"/>
          <w:numId w:val="152"/>
        </w:numPr>
        <w:spacing w:after="0" w:line="240" w:lineRule="auto"/>
        <w:rPr>
          <w:rFonts w:ascii="Times New Roman" w:eastAsia="Calibri" w:hAnsi="Times New Roman" w:cs="Times New Roman"/>
        </w:rPr>
      </w:pPr>
      <w:r w:rsidRPr="00F419B7">
        <w:rPr>
          <w:rFonts w:ascii="Times New Roman" w:eastAsia="Calibri" w:hAnsi="Times New Roman" w:cs="Times New Roman"/>
        </w:rPr>
        <w:t>Liczba incydentów bezpieczeństwa.</w:t>
      </w:r>
    </w:p>
    <w:p w14:paraId="69E5E55A" w14:textId="77777777" w:rsidR="001E4B0D" w:rsidRPr="00F419B7" w:rsidRDefault="001E4B0D" w:rsidP="001E4B0D">
      <w:pPr>
        <w:keepNext/>
        <w:keepLines/>
        <w:numPr>
          <w:ilvl w:val="1"/>
          <w:numId w:val="0"/>
        </w:numPr>
        <w:spacing w:before="240" w:after="0"/>
        <w:ind w:left="578" w:hanging="578"/>
        <w:outlineLvl w:val="1"/>
        <w:rPr>
          <w:rFonts w:ascii="Times New Roman" w:eastAsia="Times New Roman" w:hAnsi="Times New Roman" w:cs="Times New Roman"/>
          <w:b/>
          <w:sz w:val="24"/>
          <w:szCs w:val="26"/>
        </w:rPr>
      </w:pPr>
      <w:r w:rsidRPr="00F419B7">
        <w:rPr>
          <w:rFonts w:ascii="Times New Roman" w:eastAsia="Times New Roman" w:hAnsi="Times New Roman" w:cs="Times New Roman"/>
          <w:b/>
          <w:sz w:val="24"/>
          <w:szCs w:val="26"/>
        </w:rPr>
        <w:t>Analiza SLA</w:t>
      </w:r>
    </w:p>
    <w:p w14:paraId="339C922D" w14:textId="77777777" w:rsidR="001E4B0D" w:rsidRPr="00F419B7" w:rsidRDefault="001E4B0D" w:rsidP="001E4B0D">
      <w:pPr>
        <w:numPr>
          <w:ilvl w:val="0"/>
          <w:numId w:val="151"/>
        </w:numPr>
        <w:spacing w:after="0" w:line="240" w:lineRule="auto"/>
        <w:rPr>
          <w:rFonts w:ascii="Times New Roman" w:eastAsia="Calibri" w:hAnsi="Times New Roman" w:cs="Times New Roman"/>
        </w:rPr>
      </w:pPr>
      <w:r w:rsidRPr="00F419B7">
        <w:rPr>
          <w:rFonts w:ascii="Times New Roman" w:eastAsia="Calibri" w:hAnsi="Times New Roman" w:cs="Times New Roman"/>
        </w:rPr>
        <w:t xml:space="preserve">SLA Systemu (dla środowiska produkcyjnego narastająco ostatnie 12 miesięcy) </w:t>
      </w:r>
    </w:p>
    <w:p w14:paraId="18A09214" w14:textId="77777777" w:rsidR="001E4B0D" w:rsidRPr="00F419B7" w:rsidRDefault="001E4B0D" w:rsidP="001E4B0D">
      <w:pPr>
        <w:numPr>
          <w:ilvl w:val="0"/>
          <w:numId w:val="151"/>
        </w:numPr>
        <w:spacing w:after="0" w:line="240" w:lineRule="auto"/>
        <w:rPr>
          <w:rFonts w:ascii="Times New Roman" w:eastAsia="Calibri" w:hAnsi="Times New Roman" w:cs="Times New Roman"/>
        </w:rPr>
      </w:pPr>
      <w:r w:rsidRPr="00F419B7">
        <w:rPr>
          <w:rFonts w:ascii="Times New Roman" w:eastAsia="Calibri" w:hAnsi="Times New Roman" w:cs="Times New Roman"/>
        </w:rPr>
        <w:t xml:space="preserve">Łączny czas niedostępności dla każdego środowiska (instancji Systemu) objętego usługą </w:t>
      </w:r>
      <w:proofErr w:type="spellStart"/>
      <w:r w:rsidRPr="00F419B7">
        <w:rPr>
          <w:rFonts w:ascii="Times New Roman" w:eastAsia="Calibri" w:hAnsi="Times New Roman" w:cs="Times New Roman"/>
        </w:rPr>
        <w:t>ATiK</w:t>
      </w:r>
      <w:proofErr w:type="spellEnd"/>
      <w:r w:rsidRPr="00F419B7">
        <w:rPr>
          <w:rFonts w:ascii="Times New Roman" w:eastAsia="Calibri" w:hAnsi="Times New Roman" w:cs="Times New Roman"/>
        </w:rPr>
        <w:t xml:space="preserve"> </w:t>
      </w:r>
    </w:p>
    <w:p w14:paraId="6310D8EA" w14:textId="77777777" w:rsidR="001E4B0D" w:rsidRPr="00F419B7" w:rsidRDefault="001E4B0D" w:rsidP="001E4B0D">
      <w:pPr>
        <w:spacing w:after="0" w:line="240" w:lineRule="auto"/>
        <w:ind w:left="720"/>
        <w:rPr>
          <w:rFonts w:ascii="Times New Roman" w:eastAsia="Calibri" w:hAnsi="Times New Roman" w:cs="Times New Roman"/>
        </w:rPr>
      </w:pPr>
    </w:p>
    <w:tbl>
      <w:tblPr>
        <w:tblStyle w:val="Tabela-Siatka8"/>
        <w:tblW w:w="0" w:type="auto"/>
        <w:tblInd w:w="-5" w:type="dxa"/>
        <w:tblLook w:val="04A0" w:firstRow="1" w:lastRow="0" w:firstColumn="1" w:lastColumn="0" w:noHBand="0" w:noVBand="1"/>
      </w:tblPr>
      <w:tblGrid>
        <w:gridCol w:w="516"/>
        <w:gridCol w:w="1929"/>
        <w:gridCol w:w="1559"/>
        <w:gridCol w:w="1560"/>
        <w:gridCol w:w="1417"/>
        <w:gridCol w:w="2121"/>
      </w:tblGrid>
      <w:tr w:rsidR="00F419B7" w:rsidRPr="00F419B7" w14:paraId="3FEB2A8F" w14:textId="77777777" w:rsidTr="00FD43F9">
        <w:tc>
          <w:tcPr>
            <w:tcW w:w="481" w:type="dxa"/>
            <w:vMerge w:val="restart"/>
            <w:vAlign w:val="center"/>
          </w:tcPr>
          <w:p w14:paraId="185E6612" w14:textId="77777777" w:rsidR="001E4B0D" w:rsidRPr="00F419B7" w:rsidRDefault="001E4B0D" w:rsidP="001E4B0D">
            <w:pPr>
              <w:jc w:val="center"/>
              <w:rPr>
                <w:rFonts w:ascii="Times New Roman" w:eastAsia="Calibri" w:hAnsi="Times New Roman" w:cs="Times New Roman"/>
              </w:rPr>
            </w:pPr>
            <w:r w:rsidRPr="00F419B7">
              <w:rPr>
                <w:rFonts w:ascii="Times New Roman" w:eastAsia="Calibri" w:hAnsi="Times New Roman" w:cs="Times New Roman"/>
              </w:rPr>
              <w:t>Lp.</w:t>
            </w:r>
          </w:p>
        </w:tc>
        <w:tc>
          <w:tcPr>
            <w:tcW w:w="1929" w:type="dxa"/>
            <w:vMerge w:val="restart"/>
            <w:vAlign w:val="center"/>
          </w:tcPr>
          <w:p w14:paraId="787E8AF1" w14:textId="77777777" w:rsidR="001E4B0D" w:rsidRPr="00F419B7" w:rsidRDefault="001E4B0D" w:rsidP="001E4B0D">
            <w:pPr>
              <w:jc w:val="center"/>
              <w:rPr>
                <w:rFonts w:ascii="Times New Roman" w:eastAsia="Calibri" w:hAnsi="Times New Roman" w:cs="Times New Roman"/>
              </w:rPr>
            </w:pPr>
            <w:r w:rsidRPr="00F419B7">
              <w:rPr>
                <w:rFonts w:ascii="Times New Roman" w:eastAsia="Calibri" w:hAnsi="Times New Roman" w:cs="Times New Roman"/>
              </w:rPr>
              <w:t>Środowisko</w:t>
            </w:r>
          </w:p>
        </w:tc>
        <w:tc>
          <w:tcPr>
            <w:tcW w:w="6657" w:type="dxa"/>
            <w:gridSpan w:val="4"/>
          </w:tcPr>
          <w:p w14:paraId="29A5278E" w14:textId="77777777" w:rsidR="001E4B0D" w:rsidRPr="00F419B7" w:rsidRDefault="001E4B0D" w:rsidP="001E4B0D">
            <w:pPr>
              <w:jc w:val="center"/>
              <w:rPr>
                <w:rFonts w:ascii="Times New Roman" w:eastAsia="Calibri" w:hAnsi="Times New Roman" w:cs="Times New Roman"/>
              </w:rPr>
            </w:pPr>
            <w:r w:rsidRPr="00F419B7">
              <w:rPr>
                <w:rFonts w:ascii="Times New Roman" w:eastAsia="Calibri" w:hAnsi="Times New Roman" w:cs="Times New Roman"/>
              </w:rPr>
              <w:t>Niedostępność (czas w godz. min. sek. )</w:t>
            </w:r>
          </w:p>
        </w:tc>
      </w:tr>
      <w:tr w:rsidR="00F419B7" w:rsidRPr="00F419B7" w14:paraId="20D9A035" w14:textId="77777777" w:rsidTr="00FD43F9">
        <w:tc>
          <w:tcPr>
            <w:tcW w:w="481" w:type="dxa"/>
            <w:vMerge/>
          </w:tcPr>
          <w:p w14:paraId="3BCC7DBA" w14:textId="77777777" w:rsidR="001E4B0D" w:rsidRPr="00F419B7" w:rsidRDefault="001E4B0D" w:rsidP="001E4B0D">
            <w:pPr>
              <w:rPr>
                <w:rFonts w:ascii="Times New Roman" w:eastAsia="Calibri" w:hAnsi="Times New Roman" w:cs="Times New Roman"/>
              </w:rPr>
            </w:pPr>
          </w:p>
        </w:tc>
        <w:tc>
          <w:tcPr>
            <w:tcW w:w="1929" w:type="dxa"/>
            <w:vMerge/>
          </w:tcPr>
          <w:p w14:paraId="2F0010E1" w14:textId="77777777" w:rsidR="001E4B0D" w:rsidRPr="00F419B7" w:rsidRDefault="001E4B0D" w:rsidP="001E4B0D">
            <w:pPr>
              <w:rPr>
                <w:rFonts w:ascii="Times New Roman" w:eastAsia="Calibri" w:hAnsi="Times New Roman" w:cs="Times New Roman"/>
              </w:rPr>
            </w:pPr>
          </w:p>
        </w:tc>
        <w:tc>
          <w:tcPr>
            <w:tcW w:w="3119" w:type="dxa"/>
            <w:gridSpan w:val="2"/>
          </w:tcPr>
          <w:p w14:paraId="30944614" w14:textId="77777777" w:rsidR="001E4B0D" w:rsidRPr="00F419B7" w:rsidRDefault="001E4B0D" w:rsidP="001E4B0D">
            <w:pPr>
              <w:jc w:val="center"/>
              <w:rPr>
                <w:rFonts w:ascii="Times New Roman" w:eastAsia="Calibri" w:hAnsi="Times New Roman" w:cs="Times New Roman"/>
              </w:rPr>
            </w:pPr>
            <w:r w:rsidRPr="00F419B7">
              <w:rPr>
                <w:rFonts w:ascii="Times New Roman" w:eastAsia="Calibri" w:hAnsi="Times New Roman" w:cs="Times New Roman"/>
              </w:rPr>
              <w:t>Ostatni miesiąc</w:t>
            </w:r>
          </w:p>
        </w:tc>
        <w:tc>
          <w:tcPr>
            <w:tcW w:w="3538" w:type="dxa"/>
            <w:gridSpan w:val="2"/>
          </w:tcPr>
          <w:p w14:paraId="43514BE6" w14:textId="77777777" w:rsidR="001E4B0D" w:rsidRPr="00F419B7" w:rsidRDefault="001E4B0D" w:rsidP="001E4B0D">
            <w:pPr>
              <w:jc w:val="center"/>
              <w:rPr>
                <w:rFonts w:ascii="Times New Roman" w:eastAsia="Calibri" w:hAnsi="Times New Roman" w:cs="Times New Roman"/>
              </w:rPr>
            </w:pPr>
            <w:r w:rsidRPr="00F419B7">
              <w:rPr>
                <w:rFonts w:ascii="Times New Roman" w:eastAsia="Calibri" w:hAnsi="Times New Roman" w:cs="Times New Roman"/>
              </w:rPr>
              <w:t>Bieżący rok</w:t>
            </w:r>
          </w:p>
        </w:tc>
      </w:tr>
      <w:tr w:rsidR="00F419B7" w:rsidRPr="00F419B7" w14:paraId="6CC3B777" w14:textId="77777777" w:rsidTr="00FD43F9">
        <w:tc>
          <w:tcPr>
            <w:tcW w:w="481" w:type="dxa"/>
            <w:vMerge/>
          </w:tcPr>
          <w:p w14:paraId="57E3C913" w14:textId="77777777" w:rsidR="001E4B0D" w:rsidRPr="00F419B7" w:rsidRDefault="001E4B0D" w:rsidP="001E4B0D">
            <w:pPr>
              <w:rPr>
                <w:rFonts w:ascii="Times New Roman" w:eastAsia="Calibri" w:hAnsi="Times New Roman" w:cs="Times New Roman"/>
              </w:rPr>
            </w:pPr>
          </w:p>
        </w:tc>
        <w:tc>
          <w:tcPr>
            <w:tcW w:w="1929" w:type="dxa"/>
            <w:vMerge/>
          </w:tcPr>
          <w:p w14:paraId="58A5C41A" w14:textId="77777777" w:rsidR="001E4B0D" w:rsidRPr="00F419B7" w:rsidRDefault="001E4B0D" w:rsidP="001E4B0D">
            <w:pPr>
              <w:rPr>
                <w:rFonts w:ascii="Times New Roman" w:eastAsia="Calibri" w:hAnsi="Times New Roman" w:cs="Times New Roman"/>
              </w:rPr>
            </w:pPr>
          </w:p>
        </w:tc>
        <w:tc>
          <w:tcPr>
            <w:tcW w:w="1559" w:type="dxa"/>
          </w:tcPr>
          <w:p w14:paraId="6A61105B"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rPr>
              <w:t>Sumarycznie</w:t>
            </w:r>
          </w:p>
        </w:tc>
        <w:tc>
          <w:tcPr>
            <w:tcW w:w="1560" w:type="dxa"/>
          </w:tcPr>
          <w:p w14:paraId="28BD5704"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rPr>
              <w:t>W tym niedostępność infrastruktury</w:t>
            </w:r>
          </w:p>
        </w:tc>
        <w:tc>
          <w:tcPr>
            <w:tcW w:w="1417" w:type="dxa"/>
          </w:tcPr>
          <w:p w14:paraId="02BFF3C6"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rPr>
              <w:t>Sumarycznie</w:t>
            </w:r>
          </w:p>
        </w:tc>
        <w:tc>
          <w:tcPr>
            <w:tcW w:w="2121" w:type="dxa"/>
          </w:tcPr>
          <w:p w14:paraId="18F792B4"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rPr>
              <w:t>W tym niedostępność infrastruktury</w:t>
            </w:r>
          </w:p>
        </w:tc>
      </w:tr>
      <w:tr w:rsidR="00F419B7" w:rsidRPr="00F419B7" w14:paraId="6332C953" w14:textId="77777777" w:rsidTr="00FD43F9">
        <w:tc>
          <w:tcPr>
            <w:tcW w:w="481" w:type="dxa"/>
          </w:tcPr>
          <w:p w14:paraId="2B624A4A" w14:textId="77777777" w:rsidR="001E4B0D" w:rsidRPr="00F419B7" w:rsidRDefault="001E4B0D" w:rsidP="001E4B0D">
            <w:pPr>
              <w:rPr>
                <w:rFonts w:ascii="Times New Roman" w:eastAsia="Calibri" w:hAnsi="Times New Roman" w:cs="Times New Roman"/>
              </w:rPr>
            </w:pPr>
          </w:p>
        </w:tc>
        <w:tc>
          <w:tcPr>
            <w:tcW w:w="1929" w:type="dxa"/>
          </w:tcPr>
          <w:p w14:paraId="74C8CEAC"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rPr>
              <w:t>Produkcyjne</w:t>
            </w:r>
          </w:p>
        </w:tc>
        <w:tc>
          <w:tcPr>
            <w:tcW w:w="1559" w:type="dxa"/>
          </w:tcPr>
          <w:p w14:paraId="56AD9BDD" w14:textId="77777777" w:rsidR="001E4B0D" w:rsidRPr="00F419B7" w:rsidRDefault="001E4B0D" w:rsidP="001E4B0D">
            <w:pPr>
              <w:rPr>
                <w:rFonts w:ascii="Times New Roman" w:eastAsia="Calibri" w:hAnsi="Times New Roman" w:cs="Times New Roman"/>
              </w:rPr>
            </w:pPr>
          </w:p>
        </w:tc>
        <w:tc>
          <w:tcPr>
            <w:tcW w:w="1560" w:type="dxa"/>
          </w:tcPr>
          <w:p w14:paraId="5D413F08" w14:textId="77777777" w:rsidR="001E4B0D" w:rsidRPr="00F419B7" w:rsidRDefault="001E4B0D" w:rsidP="001E4B0D">
            <w:pPr>
              <w:rPr>
                <w:rFonts w:ascii="Times New Roman" w:eastAsia="Calibri" w:hAnsi="Times New Roman" w:cs="Times New Roman"/>
              </w:rPr>
            </w:pPr>
          </w:p>
        </w:tc>
        <w:tc>
          <w:tcPr>
            <w:tcW w:w="1417" w:type="dxa"/>
          </w:tcPr>
          <w:p w14:paraId="2B1BF644" w14:textId="77777777" w:rsidR="001E4B0D" w:rsidRPr="00F419B7" w:rsidRDefault="001E4B0D" w:rsidP="001E4B0D">
            <w:pPr>
              <w:rPr>
                <w:rFonts w:ascii="Times New Roman" w:eastAsia="Calibri" w:hAnsi="Times New Roman" w:cs="Times New Roman"/>
              </w:rPr>
            </w:pPr>
          </w:p>
        </w:tc>
        <w:tc>
          <w:tcPr>
            <w:tcW w:w="2121" w:type="dxa"/>
          </w:tcPr>
          <w:p w14:paraId="6AC358CE" w14:textId="77777777" w:rsidR="001E4B0D" w:rsidRPr="00F419B7" w:rsidRDefault="001E4B0D" w:rsidP="001E4B0D">
            <w:pPr>
              <w:rPr>
                <w:rFonts w:ascii="Times New Roman" w:eastAsia="Calibri" w:hAnsi="Times New Roman" w:cs="Times New Roman"/>
              </w:rPr>
            </w:pPr>
          </w:p>
        </w:tc>
      </w:tr>
      <w:tr w:rsidR="00F419B7" w:rsidRPr="00F419B7" w14:paraId="24434A73" w14:textId="77777777" w:rsidTr="00FD43F9">
        <w:tc>
          <w:tcPr>
            <w:tcW w:w="481" w:type="dxa"/>
          </w:tcPr>
          <w:p w14:paraId="2E6263F9" w14:textId="77777777" w:rsidR="001E4B0D" w:rsidRPr="00F419B7" w:rsidRDefault="001E4B0D" w:rsidP="001E4B0D">
            <w:pPr>
              <w:rPr>
                <w:rFonts w:ascii="Times New Roman" w:eastAsia="Calibri" w:hAnsi="Times New Roman" w:cs="Times New Roman"/>
              </w:rPr>
            </w:pPr>
          </w:p>
        </w:tc>
        <w:tc>
          <w:tcPr>
            <w:tcW w:w="1929" w:type="dxa"/>
          </w:tcPr>
          <w:p w14:paraId="0FA213BD"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rPr>
              <w:t>Testowe</w:t>
            </w:r>
          </w:p>
        </w:tc>
        <w:tc>
          <w:tcPr>
            <w:tcW w:w="1559" w:type="dxa"/>
          </w:tcPr>
          <w:p w14:paraId="57DBE9B0" w14:textId="77777777" w:rsidR="001E4B0D" w:rsidRPr="00F419B7" w:rsidRDefault="001E4B0D" w:rsidP="001E4B0D">
            <w:pPr>
              <w:rPr>
                <w:rFonts w:ascii="Times New Roman" w:eastAsia="Calibri" w:hAnsi="Times New Roman" w:cs="Times New Roman"/>
              </w:rPr>
            </w:pPr>
          </w:p>
        </w:tc>
        <w:tc>
          <w:tcPr>
            <w:tcW w:w="1560" w:type="dxa"/>
          </w:tcPr>
          <w:p w14:paraId="2AA0EF56" w14:textId="77777777" w:rsidR="001E4B0D" w:rsidRPr="00F419B7" w:rsidRDefault="001E4B0D" w:rsidP="001E4B0D">
            <w:pPr>
              <w:rPr>
                <w:rFonts w:ascii="Times New Roman" w:eastAsia="Calibri" w:hAnsi="Times New Roman" w:cs="Times New Roman"/>
              </w:rPr>
            </w:pPr>
          </w:p>
        </w:tc>
        <w:tc>
          <w:tcPr>
            <w:tcW w:w="1417" w:type="dxa"/>
          </w:tcPr>
          <w:p w14:paraId="7B0A8D61" w14:textId="77777777" w:rsidR="001E4B0D" w:rsidRPr="00F419B7" w:rsidRDefault="001E4B0D" w:rsidP="001E4B0D">
            <w:pPr>
              <w:rPr>
                <w:rFonts w:ascii="Times New Roman" w:eastAsia="Calibri" w:hAnsi="Times New Roman" w:cs="Times New Roman"/>
              </w:rPr>
            </w:pPr>
          </w:p>
        </w:tc>
        <w:tc>
          <w:tcPr>
            <w:tcW w:w="2121" w:type="dxa"/>
          </w:tcPr>
          <w:p w14:paraId="5EDECBF4" w14:textId="77777777" w:rsidR="001E4B0D" w:rsidRPr="00F419B7" w:rsidRDefault="001E4B0D" w:rsidP="001E4B0D">
            <w:pPr>
              <w:rPr>
                <w:rFonts w:ascii="Times New Roman" w:eastAsia="Calibri" w:hAnsi="Times New Roman" w:cs="Times New Roman"/>
              </w:rPr>
            </w:pPr>
          </w:p>
        </w:tc>
      </w:tr>
      <w:tr w:rsidR="00F419B7" w:rsidRPr="00F419B7" w14:paraId="00B0BFAA" w14:textId="77777777" w:rsidTr="00FD43F9">
        <w:tc>
          <w:tcPr>
            <w:tcW w:w="481" w:type="dxa"/>
          </w:tcPr>
          <w:p w14:paraId="448BEC74" w14:textId="77777777" w:rsidR="001E4B0D" w:rsidRPr="00F419B7" w:rsidRDefault="001E4B0D" w:rsidP="001E4B0D">
            <w:pPr>
              <w:rPr>
                <w:rFonts w:ascii="Times New Roman" w:eastAsia="Calibri" w:hAnsi="Times New Roman" w:cs="Times New Roman"/>
              </w:rPr>
            </w:pPr>
          </w:p>
        </w:tc>
        <w:tc>
          <w:tcPr>
            <w:tcW w:w="1929" w:type="dxa"/>
          </w:tcPr>
          <w:p w14:paraId="46FAED57"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rPr>
              <w:t>Demo</w:t>
            </w:r>
          </w:p>
        </w:tc>
        <w:tc>
          <w:tcPr>
            <w:tcW w:w="1559" w:type="dxa"/>
          </w:tcPr>
          <w:p w14:paraId="236FFC39" w14:textId="77777777" w:rsidR="001E4B0D" w:rsidRPr="00F419B7" w:rsidRDefault="001E4B0D" w:rsidP="001E4B0D">
            <w:pPr>
              <w:rPr>
                <w:rFonts w:ascii="Times New Roman" w:eastAsia="Calibri" w:hAnsi="Times New Roman" w:cs="Times New Roman"/>
              </w:rPr>
            </w:pPr>
          </w:p>
        </w:tc>
        <w:tc>
          <w:tcPr>
            <w:tcW w:w="1560" w:type="dxa"/>
          </w:tcPr>
          <w:p w14:paraId="1A2BD37A" w14:textId="77777777" w:rsidR="001E4B0D" w:rsidRPr="00F419B7" w:rsidRDefault="001E4B0D" w:rsidP="001E4B0D">
            <w:pPr>
              <w:rPr>
                <w:rFonts w:ascii="Times New Roman" w:eastAsia="Calibri" w:hAnsi="Times New Roman" w:cs="Times New Roman"/>
              </w:rPr>
            </w:pPr>
          </w:p>
        </w:tc>
        <w:tc>
          <w:tcPr>
            <w:tcW w:w="1417" w:type="dxa"/>
          </w:tcPr>
          <w:p w14:paraId="1E5CAEB6" w14:textId="77777777" w:rsidR="001E4B0D" w:rsidRPr="00F419B7" w:rsidRDefault="001E4B0D" w:rsidP="001E4B0D">
            <w:pPr>
              <w:rPr>
                <w:rFonts w:ascii="Times New Roman" w:eastAsia="Calibri" w:hAnsi="Times New Roman" w:cs="Times New Roman"/>
              </w:rPr>
            </w:pPr>
          </w:p>
        </w:tc>
        <w:tc>
          <w:tcPr>
            <w:tcW w:w="2121" w:type="dxa"/>
          </w:tcPr>
          <w:p w14:paraId="64A74937" w14:textId="77777777" w:rsidR="001E4B0D" w:rsidRPr="00F419B7" w:rsidRDefault="001E4B0D" w:rsidP="001E4B0D">
            <w:pPr>
              <w:rPr>
                <w:rFonts w:ascii="Times New Roman" w:eastAsia="Calibri" w:hAnsi="Times New Roman" w:cs="Times New Roman"/>
              </w:rPr>
            </w:pPr>
          </w:p>
        </w:tc>
      </w:tr>
    </w:tbl>
    <w:p w14:paraId="17B599D4" w14:textId="77777777" w:rsidR="001E4B0D" w:rsidRPr="00F419B7" w:rsidRDefault="001E4B0D" w:rsidP="001E4B0D">
      <w:pPr>
        <w:keepNext/>
        <w:keepLines/>
        <w:spacing w:before="240" w:after="0"/>
        <w:ind w:left="432" w:hanging="432"/>
        <w:outlineLvl w:val="0"/>
        <w:rPr>
          <w:rFonts w:ascii="Times New Roman" w:eastAsia="Times New Roman" w:hAnsi="Times New Roman" w:cs="Times New Roman"/>
          <w:b/>
          <w:sz w:val="24"/>
          <w:szCs w:val="32"/>
        </w:rPr>
      </w:pPr>
      <w:r w:rsidRPr="00F419B7">
        <w:rPr>
          <w:rFonts w:ascii="Times New Roman" w:eastAsia="Times New Roman" w:hAnsi="Times New Roman" w:cs="Times New Roman"/>
          <w:b/>
          <w:sz w:val="24"/>
          <w:szCs w:val="32"/>
        </w:rPr>
        <w:t xml:space="preserve">Wykonanie usługi Backup </w:t>
      </w:r>
    </w:p>
    <w:tbl>
      <w:tblPr>
        <w:tblStyle w:val="Tabela-Siatka8"/>
        <w:tblW w:w="0" w:type="auto"/>
        <w:tblLayout w:type="fixed"/>
        <w:tblLook w:val="04A0" w:firstRow="1" w:lastRow="0" w:firstColumn="1" w:lastColumn="0" w:noHBand="0" w:noVBand="1"/>
      </w:tblPr>
      <w:tblGrid>
        <w:gridCol w:w="481"/>
        <w:gridCol w:w="1357"/>
        <w:gridCol w:w="1418"/>
        <w:gridCol w:w="708"/>
        <w:gridCol w:w="1276"/>
        <w:gridCol w:w="1701"/>
        <w:gridCol w:w="1312"/>
        <w:gridCol w:w="809"/>
      </w:tblGrid>
      <w:tr w:rsidR="00F419B7" w:rsidRPr="00F419B7" w14:paraId="25A0A737" w14:textId="77777777" w:rsidTr="00FD43F9">
        <w:tc>
          <w:tcPr>
            <w:tcW w:w="481" w:type="dxa"/>
          </w:tcPr>
          <w:p w14:paraId="2CDB0EEB"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rPr>
              <w:t>Lp.</w:t>
            </w:r>
          </w:p>
        </w:tc>
        <w:tc>
          <w:tcPr>
            <w:tcW w:w="1357" w:type="dxa"/>
            <w:tcBorders>
              <w:bottom w:val="single" w:sz="4" w:space="0" w:color="auto"/>
            </w:tcBorders>
          </w:tcPr>
          <w:p w14:paraId="6AD8157D"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rPr>
              <w:t>Środowisko</w:t>
            </w:r>
          </w:p>
        </w:tc>
        <w:tc>
          <w:tcPr>
            <w:tcW w:w="1418" w:type="dxa"/>
          </w:tcPr>
          <w:p w14:paraId="7EBD42DF"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rPr>
              <w:t>Nazwa/ identyfikator kopii</w:t>
            </w:r>
          </w:p>
        </w:tc>
        <w:tc>
          <w:tcPr>
            <w:tcW w:w="708" w:type="dxa"/>
          </w:tcPr>
          <w:p w14:paraId="3DBB612B"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rPr>
              <w:t>Typ kopii</w:t>
            </w:r>
          </w:p>
        </w:tc>
        <w:tc>
          <w:tcPr>
            <w:tcW w:w="1276" w:type="dxa"/>
          </w:tcPr>
          <w:p w14:paraId="588B87B6"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rPr>
              <w:t>Data wykonania</w:t>
            </w:r>
          </w:p>
        </w:tc>
        <w:tc>
          <w:tcPr>
            <w:tcW w:w="1701" w:type="dxa"/>
          </w:tcPr>
          <w:p w14:paraId="7BE229D4"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rPr>
              <w:t>Nazwisko przekazującego dane z DIT</w:t>
            </w:r>
          </w:p>
        </w:tc>
        <w:tc>
          <w:tcPr>
            <w:tcW w:w="1312" w:type="dxa"/>
          </w:tcPr>
          <w:p w14:paraId="2E6BAC9E"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rPr>
              <w:t>Sprawdzona (T/N)</w:t>
            </w:r>
          </w:p>
        </w:tc>
        <w:tc>
          <w:tcPr>
            <w:tcW w:w="809" w:type="dxa"/>
          </w:tcPr>
          <w:p w14:paraId="73C9F3F3"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rPr>
              <w:t>Uwagi</w:t>
            </w:r>
          </w:p>
        </w:tc>
      </w:tr>
      <w:tr w:rsidR="00F419B7" w:rsidRPr="00F419B7" w14:paraId="19E4B467" w14:textId="77777777" w:rsidTr="00FD43F9">
        <w:tc>
          <w:tcPr>
            <w:tcW w:w="481" w:type="dxa"/>
            <w:tcBorders>
              <w:right w:val="single" w:sz="4" w:space="0" w:color="auto"/>
            </w:tcBorders>
          </w:tcPr>
          <w:p w14:paraId="1F3BBF3A" w14:textId="77777777" w:rsidR="001E4B0D" w:rsidRPr="00F419B7" w:rsidRDefault="001E4B0D" w:rsidP="001E4B0D">
            <w:pPr>
              <w:rPr>
                <w:rFonts w:ascii="Times New Roman" w:eastAsia="Calibri" w:hAnsi="Times New Roman" w:cs="Times New Roman"/>
              </w:rPr>
            </w:pPr>
          </w:p>
        </w:tc>
        <w:tc>
          <w:tcPr>
            <w:tcW w:w="1357" w:type="dxa"/>
            <w:tcBorders>
              <w:top w:val="single" w:sz="4" w:space="0" w:color="auto"/>
              <w:left w:val="single" w:sz="4" w:space="0" w:color="auto"/>
              <w:bottom w:val="single" w:sz="4" w:space="0" w:color="auto"/>
              <w:right w:val="single" w:sz="4" w:space="0" w:color="auto"/>
            </w:tcBorders>
          </w:tcPr>
          <w:p w14:paraId="5223CA2B"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rPr>
              <w:t>Produkcyjne</w:t>
            </w:r>
          </w:p>
        </w:tc>
        <w:tc>
          <w:tcPr>
            <w:tcW w:w="1418" w:type="dxa"/>
            <w:tcBorders>
              <w:left w:val="single" w:sz="4" w:space="0" w:color="auto"/>
            </w:tcBorders>
          </w:tcPr>
          <w:p w14:paraId="420FB301" w14:textId="77777777" w:rsidR="001E4B0D" w:rsidRPr="00F419B7" w:rsidRDefault="001E4B0D" w:rsidP="001E4B0D">
            <w:pPr>
              <w:rPr>
                <w:rFonts w:ascii="Times New Roman" w:eastAsia="Calibri" w:hAnsi="Times New Roman" w:cs="Times New Roman"/>
              </w:rPr>
            </w:pPr>
          </w:p>
        </w:tc>
        <w:tc>
          <w:tcPr>
            <w:tcW w:w="708" w:type="dxa"/>
          </w:tcPr>
          <w:p w14:paraId="6F530FF7" w14:textId="77777777" w:rsidR="001E4B0D" w:rsidRPr="00F419B7" w:rsidRDefault="001E4B0D" w:rsidP="001E4B0D">
            <w:pPr>
              <w:rPr>
                <w:rFonts w:ascii="Times New Roman" w:eastAsia="Calibri" w:hAnsi="Times New Roman" w:cs="Times New Roman"/>
              </w:rPr>
            </w:pPr>
          </w:p>
        </w:tc>
        <w:tc>
          <w:tcPr>
            <w:tcW w:w="1276" w:type="dxa"/>
          </w:tcPr>
          <w:p w14:paraId="6098786E" w14:textId="77777777" w:rsidR="001E4B0D" w:rsidRPr="00F419B7" w:rsidRDefault="001E4B0D" w:rsidP="001E4B0D">
            <w:pPr>
              <w:rPr>
                <w:rFonts w:ascii="Times New Roman" w:eastAsia="Calibri" w:hAnsi="Times New Roman" w:cs="Times New Roman"/>
              </w:rPr>
            </w:pPr>
          </w:p>
        </w:tc>
        <w:tc>
          <w:tcPr>
            <w:tcW w:w="1701" w:type="dxa"/>
          </w:tcPr>
          <w:p w14:paraId="5450FDFC" w14:textId="77777777" w:rsidR="001E4B0D" w:rsidRPr="00F419B7" w:rsidRDefault="001E4B0D" w:rsidP="001E4B0D">
            <w:pPr>
              <w:rPr>
                <w:rFonts w:ascii="Times New Roman" w:eastAsia="Calibri" w:hAnsi="Times New Roman" w:cs="Times New Roman"/>
              </w:rPr>
            </w:pPr>
          </w:p>
        </w:tc>
        <w:tc>
          <w:tcPr>
            <w:tcW w:w="1312" w:type="dxa"/>
          </w:tcPr>
          <w:p w14:paraId="422C8736" w14:textId="77777777" w:rsidR="001E4B0D" w:rsidRPr="00F419B7" w:rsidRDefault="001E4B0D" w:rsidP="001E4B0D">
            <w:pPr>
              <w:rPr>
                <w:rFonts w:ascii="Times New Roman" w:eastAsia="Calibri" w:hAnsi="Times New Roman" w:cs="Times New Roman"/>
              </w:rPr>
            </w:pPr>
          </w:p>
        </w:tc>
        <w:tc>
          <w:tcPr>
            <w:tcW w:w="809" w:type="dxa"/>
          </w:tcPr>
          <w:p w14:paraId="414BF437" w14:textId="77777777" w:rsidR="001E4B0D" w:rsidRPr="00F419B7" w:rsidRDefault="001E4B0D" w:rsidP="001E4B0D">
            <w:pPr>
              <w:rPr>
                <w:rFonts w:ascii="Times New Roman" w:eastAsia="Calibri" w:hAnsi="Times New Roman" w:cs="Times New Roman"/>
              </w:rPr>
            </w:pPr>
          </w:p>
        </w:tc>
      </w:tr>
      <w:tr w:rsidR="00F419B7" w:rsidRPr="00F419B7" w14:paraId="6C022775" w14:textId="77777777" w:rsidTr="00FD43F9">
        <w:tc>
          <w:tcPr>
            <w:tcW w:w="481" w:type="dxa"/>
          </w:tcPr>
          <w:p w14:paraId="75E9A5C3" w14:textId="77777777" w:rsidR="001E4B0D" w:rsidRPr="00F419B7" w:rsidRDefault="001E4B0D" w:rsidP="001E4B0D">
            <w:pPr>
              <w:rPr>
                <w:rFonts w:ascii="Times New Roman" w:eastAsia="Calibri" w:hAnsi="Times New Roman" w:cs="Times New Roman"/>
              </w:rPr>
            </w:pPr>
          </w:p>
        </w:tc>
        <w:tc>
          <w:tcPr>
            <w:tcW w:w="1357" w:type="dxa"/>
            <w:tcBorders>
              <w:top w:val="single" w:sz="4" w:space="0" w:color="auto"/>
            </w:tcBorders>
          </w:tcPr>
          <w:p w14:paraId="1F891B95"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rPr>
              <w:t>Testowe</w:t>
            </w:r>
          </w:p>
        </w:tc>
        <w:tc>
          <w:tcPr>
            <w:tcW w:w="1418" w:type="dxa"/>
          </w:tcPr>
          <w:p w14:paraId="69F3F2C7" w14:textId="77777777" w:rsidR="001E4B0D" w:rsidRPr="00F419B7" w:rsidRDefault="001E4B0D" w:rsidP="001E4B0D">
            <w:pPr>
              <w:rPr>
                <w:rFonts w:ascii="Times New Roman" w:eastAsia="Calibri" w:hAnsi="Times New Roman" w:cs="Times New Roman"/>
              </w:rPr>
            </w:pPr>
          </w:p>
        </w:tc>
        <w:tc>
          <w:tcPr>
            <w:tcW w:w="708" w:type="dxa"/>
          </w:tcPr>
          <w:p w14:paraId="4EB5995A" w14:textId="77777777" w:rsidR="001E4B0D" w:rsidRPr="00F419B7" w:rsidRDefault="001E4B0D" w:rsidP="001E4B0D">
            <w:pPr>
              <w:rPr>
                <w:rFonts w:ascii="Times New Roman" w:eastAsia="Calibri" w:hAnsi="Times New Roman" w:cs="Times New Roman"/>
              </w:rPr>
            </w:pPr>
          </w:p>
        </w:tc>
        <w:tc>
          <w:tcPr>
            <w:tcW w:w="1276" w:type="dxa"/>
          </w:tcPr>
          <w:p w14:paraId="27C90277" w14:textId="77777777" w:rsidR="001E4B0D" w:rsidRPr="00F419B7" w:rsidRDefault="001E4B0D" w:rsidP="001E4B0D">
            <w:pPr>
              <w:rPr>
                <w:rFonts w:ascii="Times New Roman" w:eastAsia="Calibri" w:hAnsi="Times New Roman" w:cs="Times New Roman"/>
              </w:rPr>
            </w:pPr>
          </w:p>
        </w:tc>
        <w:tc>
          <w:tcPr>
            <w:tcW w:w="1701" w:type="dxa"/>
          </w:tcPr>
          <w:p w14:paraId="657050DE" w14:textId="77777777" w:rsidR="001E4B0D" w:rsidRPr="00F419B7" w:rsidRDefault="001E4B0D" w:rsidP="001E4B0D">
            <w:pPr>
              <w:rPr>
                <w:rFonts w:ascii="Times New Roman" w:eastAsia="Calibri" w:hAnsi="Times New Roman" w:cs="Times New Roman"/>
              </w:rPr>
            </w:pPr>
          </w:p>
        </w:tc>
        <w:tc>
          <w:tcPr>
            <w:tcW w:w="1312" w:type="dxa"/>
          </w:tcPr>
          <w:p w14:paraId="20DB32FC" w14:textId="77777777" w:rsidR="001E4B0D" w:rsidRPr="00F419B7" w:rsidRDefault="001E4B0D" w:rsidP="001E4B0D">
            <w:pPr>
              <w:rPr>
                <w:rFonts w:ascii="Times New Roman" w:eastAsia="Calibri" w:hAnsi="Times New Roman" w:cs="Times New Roman"/>
              </w:rPr>
            </w:pPr>
          </w:p>
        </w:tc>
        <w:tc>
          <w:tcPr>
            <w:tcW w:w="809" w:type="dxa"/>
          </w:tcPr>
          <w:p w14:paraId="143FBB53" w14:textId="77777777" w:rsidR="001E4B0D" w:rsidRPr="00F419B7" w:rsidRDefault="001E4B0D" w:rsidP="001E4B0D">
            <w:pPr>
              <w:rPr>
                <w:rFonts w:ascii="Times New Roman" w:eastAsia="Calibri" w:hAnsi="Times New Roman" w:cs="Times New Roman"/>
              </w:rPr>
            </w:pPr>
          </w:p>
        </w:tc>
      </w:tr>
      <w:tr w:rsidR="00F419B7" w:rsidRPr="00F419B7" w14:paraId="46589757" w14:textId="77777777" w:rsidTr="00FD43F9">
        <w:tc>
          <w:tcPr>
            <w:tcW w:w="481" w:type="dxa"/>
          </w:tcPr>
          <w:p w14:paraId="29B09836" w14:textId="77777777" w:rsidR="001E4B0D" w:rsidRPr="00F419B7" w:rsidRDefault="001E4B0D" w:rsidP="001E4B0D">
            <w:pPr>
              <w:rPr>
                <w:rFonts w:ascii="Times New Roman" w:eastAsia="Calibri" w:hAnsi="Times New Roman" w:cs="Times New Roman"/>
              </w:rPr>
            </w:pPr>
          </w:p>
        </w:tc>
        <w:tc>
          <w:tcPr>
            <w:tcW w:w="1357" w:type="dxa"/>
          </w:tcPr>
          <w:p w14:paraId="76CC07E3"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rPr>
              <w:t>Demo</w:t>
            </w:r>
          </w:p>
        </w:tc>
        <w:tc>
          <w:tcPr>
            <w:tcW w:w="1418" w:type="dxa"/>
          </w:tcPr>
          <w:p w14:paraId="0C57791E" w14:textId="77777777" w:rsidR="001E4B0D" w:rsidRPr="00F419B7" w:rsidRDefault="001E4B0D" w:rsidP="001E4B0D">
            <w:pPr>
              <w:rPr>
                <w:rFonts w:ascii="Times New Roman" w:eastAsia="Calibri" w:hAnsi="Times New Roman" w:cs="Times New Roman"/>
              </w:rPr>
            </w:pPr>
          </w:p>
        </w:tc>
        <w:tc>
          <w:tcPr>
            <w:tcW w:w="708" w:type="dxa"/>
          </w:tcPr>
          <w:p w14:paraId="12CE2BDF" w14:textId="77777777" w:rsidR="001E4B0D" w:rsidRPr="00F419B7" w:rsidRDefault="001E4B0D" w:rsidP="001E4B0D">
            <w:pPr>
              <w:rPr>
                <w:rFonts w:ascii="Times New Roman" w:eastAsia="Calibri" w:hAnsi="Times New Roman" w:cs="Times New Roman"/>
              </w:rPr>
            </w:pPr>
          </w:p>
        </w:tc>
        <w:tc>
          <w:tcPr>
            <w:tcW w:w="1276" w:type="dxa"/>
          </w:tcPr>
          <w:p w14:paraId="0A75D7CA" w14:textId="77777777" w:rsidR="001E4B0D" w:rsidRPr="00F419B7" w:rsidRDefault="001E4B0D" w:rsidP="001E4B0D">
            <w:pPr>
              <w:rPr>
                <w:rFonts w:ascii="Times New Roman" w:eastAsia="Calibri" w:hAnsi="Times New Roman" w:cs="Times New Roman"/>
              </w:rPr>
            </w:pPr>
          </w:p>
        </w:tc>
        <w:tc>
          <w:tcPr>
            <w:tcW w:w="1701" w:type="dxa"/>
          </w:tcPr>
          <w:p w14:paraId="65E428B0" w14:textId="77777777" w:rsidR="001E4B0D" w:rsidRPr="00F419B7" w:rsidRDefault="001E4B0D" w:rsidP="001E4B0D">
            <w:pPr>
              <w:rPr>
                <w:rFonts w:ascii="Times New Roman" w:eastAsia="Calibri" w:hAnsi="Times New Roman" w:cs="Times New Roman"/>
              </w:rPr>
            </w:pPr>
          </w:p>
        </w:tc>
        <w:tc>
          <w:tcPr>
            <w:tcW w:w="1312" w:type="dxa"/>
          </w:tcPr>
          <w:p w14:paraId="7CF9CCA3" w14:textId="77777777" w:rsidR="001E4B0D" w:rsidRPr="00F419B7" w:rsidRDefault="001E4B0D" w:rsidP="001E4B0D">
            <w:pPr>
              <w:rPr>
                <w:rFonts w:ascii="Times New Roman" w:eastAsia="Calibri" w:hAnsi="Times New Roman" w:cs="Times New Roman"/>
              </w:rPr>
            </w:pPr>
          </w:p>
        </w:tc>
        <w:tc>
          <w:tcPr>
            <w:tcW w:w="809" w:type="dxa"/>
          </w:tcPr>
          <w:p w14:paraId="162C8E37" w14:textId="77777777" w:rsidR="001E4B0D" w:rsidRPr="00F419B7" w:rsidRDefault="001E4B0D" w:rsidP="001E4B0D">
            <w:pPr>
              <w:rPr>
                <w:rFonts w:ascii="Times New Roman" w:eastAsia="Calibri" w:hAnsi="Times New Roman" w:cs="Times New Roman"/>
              </w:rPr>
            </w:pPr>
          </w:p>
        </w:tc>
      </w:tr>
    </w:tbl>
    <w:p w14:paraId="4FB2C9C2" w14:textId="77777777" w:rsidR="001E4B0D" w:rsidRPr="00F419B7" w:rsidRDefault="001E4B0D" w:rsidP="001E4B0D">
      <w:pPr>
        <w:keepNext/>
        <w:keepLines/>
        <w:spacing w:before="240" w:after="0"/>
        <w:ind w:left="432" w:hanging="432"/>
        <w:outlineLvl w:val="0"/>
        <w:rPr>
          <w:rFonts w:ascii="Times New Roman" w:eastAsia="Times New Roman" w:hAnsi="Times New Roman" w:cs="Times New Roman"/>
          <w:b/>
          <w:sz w:val="24"/>
          <w:szCs w:val="32"/>
        </w:rPr>
      </w:pPr>
      <w:r w:rsidRPr="00F419B7">
        <w:rPr>
          <w:rFonts w:ascii="Times New Roman" w:eastAsia="Times New Roman" w:hAnsi="Times New Roman" w:cs="Times New Roman"/>
          <w:b/>
          <w:sz w:val="24"/>
          <w:szCs w:val="32"/>
        </w:rPr>
        <w:t>Wykonanie usługi monitorowania zasobów</w:t>
      </w:r>
    </w:p>
    <w:p w14:paraId="18F2F98F" w14:textId="77777777" w:rsidR="001E4B0D" w:rsidRPr="00F419B7" w:rsidRDefault="001E4B0D" w:rsidP="001E4B0D">
      <w:pPr>
        <w:jc w:val="both"/>
        <w:rPr>
          <w:rFonts w:ascii="Times New Roman" w:eastAsia="Calibri" w:hAnsi="Times New Roman" w:cs="Times New Roman"/>
        </w:rPr>
      </w:pPr>
      <w:r w:rsidRPr="00F419B7">
        <w:rPr>
          <w:rFonts w:ascii="Times New Roman" w:eastAsia="Calibri" w:hAnsi="Times New Roman" w:cs="Times New Roman"/>
        </w:rPr>
        <w:t>Utylizacja kluczowych zasobów</w:t>
      </w:r>
      <w:r w:rsidRPr="00F419B7">
        <w:rPr>
          <w:rFonts w:ascii="Times New Roman" w:eastAsia="Calibri" w:hAnsi="Times New Roman" w:cs="Times New Roman"/>
          <w:vertAlign w:val="superscript"/>
        </w:rPr>
        <w:footnoteReference w:id="6"/>
      </w:r>
      <w:r w:rsidRPr="00F419B7">
        <w:rPr>
          <w:rFonts w:ascii="Times New Roman" w:eastAsia="Calibri" w:hAnsi="Times New Roman" w:cs="Times New Roman"/>
        </w:rPr>
        <w:t xml:space="preserve">. </w:t>
      </w:r>
    </w:p>
    <w:tbl>
      <w:tblPr>
        <w:tblStyle w:val="Tabela-Siatka8"/>
        <w:tblW w:w="9067" w:type="dxa"/>
        <w:tblLook w:val="04A0" w:firstRow="1" w:lastRow="0" w:firstColumn="1" w:lastColumn="0" w:noHBand="0" w:noVBand="1"/>
      </w:tblPr>
      <w:tblGrid>
        <w:gridCol w:w="517"/>
        <w:gridCol w:w="1770"/>
        <w:gridCol w:w="1573"/>
        <w:gridCol w:w="2110"/>
        <w:gridCol w:w="1263"/>
        <w:gridCol w:w="1834"/>
      </w:tblGrid>
      <w:tr w:rsidR="00F419B7" w:rsidRPr="00F419B7" w14:paraId="4D9DFA26" w14:textId="77777777" w:rsidTr="00FD43F9">
        <w:tc>
          <w:tcPr>
            <w:tcW w:w="480" w:type="dxa"/>
          </w:tcPr>
          <w:p w14:paraId="3C5CB3DF"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rPr>
              <w:t>Lp.</w:t>
            </w:r>
          </w:p>
        </w:tc>
        <w:tc>
          <w:tcPr>
            <w:tcW w:w="1783" w:type="dxa"/>
          </w:tcPr>
          <w:p w14:paraId="4B6D5272"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rPr>
              <w:t>Środowisko</w:t>
            </w:r>
          </w:p>
        </w:tc>
        <w:tc>
          <w:tcPr>
            <w:tcW w:w="3686" w:type="dxa"/>
            <w:gridSpan w:val="2"/>
          </w:tcPr>
          <w:p w14:paraId="3C00B07D"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rPr>
              <w:t>Zasoby wspólne</w:t>
            </w:r>
          </w:p>
        </w:tc>
        <w:tc>
          <w:tcPr>
            <w:tcW w:w="1276" w:type="dxa"/>
            <w:vMerge w:val="restart"/>
          </w:tcPr>
          <w:p w14:paraId="017F736C"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rPr>
              <w:t>Nazwa VM</w:t>
            </w:r>
          </w:p>
        </w:tc>
        <w:tc>
          <w:tcPr>
            <w:tcW w:w="1842" w:type="dxa"/>
            <w:vMerge w:val="restart"/>
          </w:tcPr>
          <w:p w14:paraId="117B98B4"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rPr>
              <w:t>Dysk lokalny (% wykorzystania)</w:t>
            </w:r>
          </w:p>
        </w:tc>
      </w:tr>
      <w:tr w:rsidR="00F419B7" w:rsidRPr="00F419B7" w14:paraId="5CA66208" w14:textId="77777777" w:rsidTr="00FD43F9">
        <w:tc>
          <w:tcPr>
            <w:tcW w:w="480" w:type="dxa"/>
            <w:vMerge w:val="restart"/>
          </w:tcPr>
          <w:p w14:paraId="40925118" w14:textId="77777777" w:rsidR="001E4B0D" w:rsidRPr="00F419B7" w:rsidRDefault="001E4B0D" w:rsidP="001E4B0D">
            <w:pPr>
              <w:rPr>
                <w:rFonts w:ascii="Times New Roman" w:eastAsia="Calibri" w:hAnsi="Times New Roman" w:cs="Times New Roman"/>
              </w:rPr>
            </w:pPr>
          </w:p>
        </w:tc>
        <w:tc>
          <w:tcPr>
            <w:tcW w:w="1783" w:type="dxa"/>
            <w:vMerge w:val="restart"/>
          </w:tcPr>
          <w:p w14:paraId="483DDA3D"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rPr>
              <w:t>Produkcyjne</w:t>
            </w:r>
          </w:p>
        </w:tc>
        <w:tc>
          <w:tcPr>
            <w:tcW w:w="1560" w:type="dxa"/>
          </w:tcPr>
          <w:p w14:paraId="07EA2BCF"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rPr>
              <w:t>Dyski (% wykorzystania)</w:t>
            </w:r>
          </w:p>
        </w:tc>
        <w:tc>
          <w:tcPr>
            <w:tcW w:w="2126" w:type="dxa"/>
          </w:tcPr>
          <w:p w14:paraId="3D9F48EA"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rPr>
              <w:t>Sieć zewnętrzna (% wykorzystania)</w:t>
            </w:r>
          </w:p>
        </w:tc>
        <w:tc>
          <w:tcPr>
            <w:tcW w:w="1276" w:type="dxa"/>
            <w:vMerge/>
          </w:tcPr>
          <w:p w14:paraId="22BD1300" w14:textId="77777777" w:rsidR="001E4B0D" w:rsidRPr="00F419B7" w:rsidRDefault="001E4B0D" w:rsidP="001E4B0D">
            <w:pPr>
              <w:rPr>
                <w:rFonts w:ascii="Times New Roman" w:eastAsia="Calibri" w:hAnsi="Times New Roman" w:cs="Times New Roman"/>
              </w:rPr>
            </w:pPr>
          </w:p>
        </w:tc>
        <w:tc>
          <w:tcPr>
            <w:tcW w:w="1842" w:type="dxa"/>
            <w:vMerge/>
          </w:tcPr>
          <w:p w14:paraId="4A8EA03F" w14:textId="77777777" w:rsidR="001E4B0D" w:rsidRPr="00F419B7" w:rsidRDefault="001E4B0D" w:rsidP="001E4B0D">
            <w:pPr>
              <w:rPr>
                <w:rFonts w:ascii="Times New Roman" w:eastAsia="Calibri" w:hAnsi="Times New Roman" w:cs="Times New Roman"/>
              </w:rPr>
            </w:pPr>
          </w:p>
        </w:tc>
      </w:tr>
      <w:tr w:rsidR="00F419B7" w:rsidRPr="00F419B7" w14:paraId="790CD0F3" w14:textId="77777777" w:rsidTr="00FD43F9">
        <w:tc>
          <w:tcPr>
            <w:tcW w:w="480" w:type="dxa"/>
            <w:vMerge/>
          </w:tcPr>
          <w:p w14:paraId="760BC23E" w14:textId="77777777" w:rsidR="001E4B0D" w:rsidRPr="00F419B7" w:rsidRDefault="001E4B0D" w:rsidP="001E4B0D">
            <w:pPr>
              <w:rPr>
                <w:rFonts w:ascii="Times New Roman" w:eastAsia="Calibri" w:hAnsi="Times New Roman" w:cs="Times New Roman"/>
              </w:rPr>
            </w:pPr>
          </w:p>
        </w:tc>
        <w:tc>
          <w:tcPr>
            <w:tcW w:w="1783" w:type="dxa"/>
            <w:vMerge/>
          </w:tcPr>
          <w:p w14:paraId="3C27AF99" w14:textId="77777777" w:rsidR="001E4B0D" w:rsidRPr="00F419B7" w:rsidRDefault="001E4B0D" w:rsidP="001E4B0D">
            <w:pPr>
              <w:rPr>
                <w:rFonts w:ascii="Times New Roman" w:eastAsia="Calibri" w:hAnsi="Times New Roman" w:cs="Times New Roman"/>
              </w:rPr>
            </w:pPr>
          </w:p>
        </w:tc>
        <w:tc>
          <w:tcPr>
            <w:tcW w:w="1560" w:type="dxa"/>
            <w:vMerge w:val="restart"/>
          </w:tcPr>
          <w:p w14:paraId="598849C9" w14:textId="77777777" w:rsidR="001E4B0D" w:rsidRPr="00F419B7" w:rsidRDefault="001E4B0D" w:rsidP="001E4B0D">
            <w:pPr>
              <w:rPr>
                <w:rFonts w:ascii="Times New Roman" w:eastAsia="Calibri" w:hAnsi="Times New Roman" w:cs="Times New Roman"/>
              </w:rPr>
            </w:pPr>
          </w:p>
        </w:tc>
        <w:tc>
          <w:tcPr>
            <w:tcW w:w="2126" w:type="dxa"/>
            <w:vMerge w:val="restart"/>
          </w:tcPr>
          <w:p w14:paraId="5C838F9D" w14:textId="77777777" w:rsidR="001E4B0D" w:rsidRPr="00F419B7" w:rsidRDefault="001E4B0D" w:rsidP="001E4B0D">
            <w:pPr>
              <w:rPr>
                <w:rFonts w:ascii="Times New Roman" w:eastAsia="Calibri" w:hAnsi="Times New Roman" w:cs="Times New Roman"/>
              </w:rPr>
            </w:pPr>
          </w:p>
        </w:tc>
        <w:tc>
          <w:tcPr>
            <w:tcW w:w="1276" w:type="dxa"/>
          </w:tcPr>
          <w:p w14:paraId="3E2973F2"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rPr>
              <w:t>VM1</w:t>
            </w:r>
          </w:p>
        </w:tc>
        <w:tc>
          <w:tcPr>
            <w:tcW w:w="1842" w:type="dxa"/>
          </w:tcPr>
          <w:p w14:paraId="5751D2B2" w14:textId="77777777" w:rsidR="001E4B0D" w:rsidRPr="00F419B7" w:rsidRDefault="001E4B0D" w:rsidP="001E4B0D">
            <w:pPr>
              <w:rPr>
                <w:rFonts w:ascii="Times New Roman" w:eastAsia="Calibri" w:hAnsi="Times New Roman" w:cs="Times New Roman"/>
              </w:rPr>
            </w:pPr>
          </w:p>
        </w:tc>
      </w:tr>
      <w:tr w:rsidR="00F419B7" w:rsidRPr="00F419B7" w14:paraId="2D44F868" w14:textId="77777777" w:rsidTr="00FD43F9">
        <w:tc>
          <w:tcPr>
            <w:tcW w:w="480" w:type="dxa"/>
            <w:vMerge/>
          </w:tcPr>
          <w:p w14:paraId="7BB8F5C1" w14:textId="77777777" w:rsidR="001E4B0D" w:rsidRPr="00F419B7" w:rsidRDefault="001E4B0D" w:rsidP="001E4B0D">
            <w:pPr>
              <w:rPr>
                <w:rFonts w:ascii="Times New Roman" w:eastAsia="Calibri" w:hAnsi="Times New Roman" w:cs="Times New Roman"/>
              </w:rPr>
            </w:pPr>
          </w:p>
        </w:tc>
        <w:tc>
          <w:tcPr>
            <w:tcW w:w="1783" w:type="dxa"/>
            <w:vMerge/>
          </w:tcPr>
          <w:p w14:paraId="01B8FA82" w14:textId="77777777" w:rsidR="001E4B0D" w:rsidRPr="00F419B7" w:rsidRDefault="001E4B0D" w:rsidP="001E4B0D">
            <w:pPr>
              <w:rPr>
                <w:rFonts w:ascii="Times New Roman" w:eastAsia="Calibri" w:hAnsi="Times New Roman" w:cs="Times New Roman"/>
              </w:rPr>
            </w:pPr>
          </w:p>
        </w:tc>
        <w:tc>
          <w:tcPr>
            <w:tcW w:w="1560" w:type="dxa"/>
            <w:vMerge/>
          </w:tcPr>
          <w:p w14:paraId="306EF76A" w14:textId="77777777" w:rsidR="001E4B0D" w:rsidRPr="00F419B7" w:rsidRDefault="001E4B0D" w:rsidP="001E4B0D">
            <w:pPr>
              <w:rPr>
                <w:rFonts w:ascii="Times New Roman" w:eastAsia="Calibri" w:hAnsi="Times New Roman" w:cs="Times New Roman"/>
              </w:rPr>
            </w:pPr>
          </w:p>
        </w:tc>
        <w:tc>
          <w:tcPr>
            <w:tcW w:w="2126" w:type="dxa"/>
            <w:vMerge/>
          </w:tcPr>
          <w:p w14:paraId="2C165B1A" w14:textId="77777777" w:rsidR="001E4B0D" w:rsidRPr="00F419B7" w:rsidRDefault="001E4B0D" w:rsidP="001E4B0D">
            <w:pPr>
              <w:rPr>
                <w:rFonts w:ascii="Times New Roman" w:eastAsia="Calibri" w:hAnsi="Times New Roman" w:cs="Times New Roman"/>
              </w:rPr>
            </w:pPr>
          </w:p>
        </w:tc>
        <w:tc>
          <w:tcPr>
            <w:tcW w:w="1276" w:type="dxa"/>
          </w:tcPr>
          <w:p w14:paraId="70B1CAC3"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rPr>
              <w:t>VM2</w:t>
            </w:r>
          </w:p>
        </w:tc>
        <w:tc>
          <w:tcPr>
            <w:tcW w:w="1842" w:type="dxa"/>
          </w:tcPr>
          <w:p w14:paraId="6FBC7E44" w14:textId="77777777" w:rsidR="001E4B0D" w:rsidRPr="00F419B7" w:rsidRDefault="001E4B0D" w:rsidP="001E4B0D">
            <w:pPr>
              <w:rPr>
                <w:rFonts w:ascii="Times New Roman" w:eastAsia="Calibri" w:hAnsi="Times New Roman" w:cs="Times New Roman"/>
              </w:rPr>
            </w:pPr>
          </w:p>
        </w:tc>
      </w:tr>
      <w:tr w:rsidR="00F419B7" w:rsidRPr="00F419B7" w14:paraId="4D1B28EC" w14:textId="77777777" w:rsidTr="00FD43F9">
        <w:tc>
          <w:tcPr>
            <w:tcW w:w="480" w:type="dxa"/>
          </w:tcPr>
          <w:p w14:paraId="49FA7171" w14:textId="77777777" w:rsidR="001E4B0D" w:rsidRPr="00F419B7" w:rsidRDefault="001E4B0D" w:rsidP="001E4B0D">
            <w:pPr>
              <w:rPr>
                <w:rFonts w:ascii="Times New Roman" w:eastAsia="Calibri" w:hAnsi="Times New Roman" w:cs="Times New Roman"/>
              </w:rPr>
            </w:pPr>
          </w:p>
        </w:tc>
        <w:tc>
          <w:tcPr>
            <w:tcW w:w="1783" w:type="dxa"/>
          </w:tcPr>
          <w:p w14:paraId="27DED6B7"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rPr>
              <w:t>Testowe</w:t>
            </w:r>
          </w:p>
        </w:tc>
        <w:tc>
          <w:tcPr>
            <w:tcW w:w="1560" w:type="dxa"/>
          </w:tcPr>
          <w:p w14:paraId="2ADFFC14" w14:textId="77777777" w:rsidR="001E4B0D" w:rsidRPr="00F419B7" w:rsidRDefault="001E4B0D" w:rsidP="001E4B0D">
            <w:pPr>
              <w:rPr>
                <w:rFonts w:ascii="Times New Roman" w:eastAsia="Calibri" w:hAnsi="Times New Roman" w:cs="Times New Roman"/>
              </w:rPr>
            </w:pPr>
          </w:p>
        </w:tc>
        <w:tc>
          <w:tcPr>
            <w:tcW w:w="2126" w:type="dxa"/>
          </w:tcPr>
          <w:p w14:paraId="6DD65DAF" w14:textId="77777777" w:rsidR="001E4B0D" w:rsidRPr="00F419B7" w:rsidRDefault="001E4B0D" w:rsidP="001E4B0D">
            <w:pPr>
              <w:rPr>
                <w:rFonts w:ascii="Times New Roman" w:eastAsia="Calibri" w:hAnsi="Times New Roman" w:cs="Times New Roman"/>
              </w:rPr>
            </w:pPr>
          </w:p>
        </w:tc>
        <w:tc>
          <w:tcPr>
            <w:tcW w:w="1276" w:type="dxa"/>
          </w:tcPr>
          <w:p w14:paraId="53D4FB48" w14:textId="77777777" w:rsidR="001E4B0D" w:rsidRPr="00F419B7" w:rsidRDefault="001E4B0D" w:rsidP="001E4B0D">
            <w:pPr>
              <w:rPr>
                <w:rFonts w:ascii="Times New Roman" w:eastAsia="Calibri" w:hAnsi="Times New Roman" w:cs="Times New Roman"/>
              </w:rPr>
            </w:pPr>
          </w:p>
        </w:tc>
        <w:tc>
          <w:tcPr>
            <w:tcW w:w="1842" w:type="dxa"/>
          </w:tcPr>
          <w:p w14:paraId="2CB8EAF9" w14:textId="77777777" w:rsidR="001E4B0D" w:rsidRPr="00F419B7" w:rsidRDefault="001E4B0D" w:rsidP="001E4B0D">
            <w:pPr>
              <w:rPr>
                <w:rFonts w:ascii="Times New Roman" w:eastAsia="Calibri" w:hAnsi="Times New Roman" w:cs="Times New Roman"/>
              </w:rPr>
            </w:pPr>
          </w:p>
        </w:tc>
      </w:tr>
      <w:tr w:rsidR="00711124" w:rsidRPr="00F419B7" w14:paraId="3014DE1A" w14:textId="77777777" w:rsidTr="00FD43F9">
        <w:tc>
          <w:tcPr>
            <w:tcW w:w="480" w:type="dxa"/>
          </w:tcPr>
          <w:p w14:paraId="25FDD71A" w14:textId="77777777" w:rsidR="001E4B0D" w:rsidRPr="00F419B7" w:rsidRDefault="001E4B0D" w:rsidP="001E4B0D">
            <w:pPr>
              <w:rPr>
                <w:rFonts w:ascii="Times New Roman" w:eastAsia="Calibri" w:hAnsi="Times New Roman" w:cs="Times New Roman"/>
              </w:rPr>
            </w:pPr>
          </w:p>
        </w:tc>
        <w:tc>
          <w:tcPr>
            <w:tcW w:w="1783" w:type="dxa"/>
          </w:tcPr>
          <w:p w14:paraId="1631D378"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rPr>
              <w:t>Demo</w:t>
            </w:r>
          </w:p>
        </w:tc>
        <w:tc>
          <w:tcPr>
            <w:tcW w:w="1560" w:type="dxa"/>
          </w:tcPr>
          <w:p w14:paraId="108A5FF7" w14:textId="77777777" w:rsidR="001E4B0D" w:rsidRPr="00F419B7" w:rsidRDefault="001E4B0D" w:rsidP="001E4B0D">
            <w:pPr>
              <w:rPr>
                <w:rFonts w:ascii="Times New Roman" w:eastAsia="Calibri" w:hAnsi="Times New Roman" w:cs="Times New Roman"/>
              </w:rPr>
            </w:pPr>
          </w:p>
        </w:tc>
        <w:tc>
          <w:tcPr>
            <w:tcW w:w="2126" w:type="dxa"/>
          </w:tcPr>
          <w:p w14:paraId="27903124" w14:textId="77777777" w:rsidR="001E4B0D" w:rsidRPr="00F419B7" w:rsidRDefault="001E4B0D" w:rsidP="001E4B0D">
            <w:pPr>
              <w:rPr>
                <w:rFonts w:ascii="Times New Roman" w:eastAsia="Calibri" w:hAnsi="Times New Roman" w:cs="Times New Roman"/>
              </w:rPr>
            </w:pPr>
          </w:p>
        </w:tc>
        <w:tc>
          <w:tcPr>
            <w:tcW w:w="1276" w:type="dxa"/>
          </w:tcPr>
          <w:p w14:paraId="61BA0493" w14:textId="77777777" w:rsidR="001E4B0D" w:rsidRPr="00F419B7" w:rsidRDefault="001E4B0D" w:rsidP="001E4B0D">
            <w:pPr>
              <w:rPr>
                <w:rFonts w:ascii="Times New Roman" w:eastAsia="Calibri" w:hAnsi="Times New Roman" w:cs="Times New Roman"/>
              </w:rPr>
            </w:pPr>
          </w:p>
        </w:tc>
        <w:tc>
          <w:tcPr>
            <w:tcW w:w="1842" w:type="dxa"/>
          </w:tcPr>
          <w:p w14:paraId="384E54B8" w14:textId="77777777" w:rsidR="001E4B0D" w:rsidRPr="00F419B7" w:rsidRDefault="001E4B0D" w:rsidP="001E4B0D">
            <w:pPr>
              <w:rPr>
                <w:rFonts w:ascii="Times New Roman" w:eastAsia="Calibri" w:hAnsi="Times New Roman" w:cs="Times New Roman"/>
              </w:rPr>
            </w:pPr>
          </w:p>
        </w:tc>
      </w:tr>
    </w:tbl>
    <w:p w14:paraId="2B995B52" w14:textId="77777777" w:rsidR="001E4B0D" w:rsidRPr="00F419B7" w:rsidRDefault="001E4B0D" w:rsidP="001E4B0D">
      <w:pPr>
        <w:rPr>
          <w:rFonts w:ascii="Times New Roman" w:eastAsia="Calibri" w:hAnsi="Times New Roman" w:cs="Times New Roman"/>
        </w:rPr>
      </w:pPr>
    </w:p>
    <w:p w14:paraId="35512465"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rPr>
        <w:t>Przyrost podstawowej bazy danych systemu [TB]</w:t>
      </w:r>
    </w:p>
    <w:p w14:paraId="04EDF4BC"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noProof/>
          <w:lang w:eastAsia="pl-PL"/>
        </w:rPr>
        <w:lastRenderedPageBreak/>
        <w:drawing>
          <wp:inline distT="0" distB="0" distL="0" distR="0" wp14:anchorId="7F3766DD" wp14:editId="0B721A79">
            <wp:extent cx="5486400" cy="3200400"/>
            <wp:effectExtent l="0" t="0" r="0" b="0"/>
            <wp:docPr id="1"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37D2930F" w14:textId="77777777" w:rsidR="001E4B0D" w:rsidRPr="00F419B7" w:rsidRDefault="001E4B0D" w:rsidP="001E4B0D">
      <w:pPr>
        <w:keepNext/>
        <w:keepLines/>
        <w:spacing w:before="240" w:after="0"/>
        <w:ind w:left="432" w:hanging="432"/>
        <w:outlineLvl w:val="0"/>
        <w:rPr>
          <w:rFonts w:ascii="Times New Roman" w:eastAsia="Times New Roman" w:hAnsi="Times New Roman" w:cs="Times New Roman"/>
          <w:b/>
          <w:sz w:val="24"/>
          <w:szCs w:val="32"/>
        </w:rPr>
      </w:pPr>
      <w:r w:rsidRPr="00F419B7">
        <w:rPr>
          <w:rFonts w:ascii="Times New Roman" w:eastAsia="Times New Roman" w:hAnsi="Times New Roman" w:cs="Times New Roman"/>
          <w:b/>
          <w:sz w:val="24"/>
          <w:szCs w:val="32"/>
        </w:rPr>
        <w:t>Wymagane procedury kontrolne</w:t>
      </w:r>
      <w:r w:rsidRPr="00F419B7">
        <w:rPr>
          <w:rFonts w:ascii="Times New Roman" w:eastAsia="Times New Roman" w:hAnsi="Times New Roman" w:cs="Times New Roman"/>
          <w:b/>
          <w:sz w:val="24"/>
          <w:szCs w:val="32"/>
          <w:vertAlign w:val="superscript"/>
        </w:rPr>
        <w:footnoteReference w:id="7"/>
      </w:r>
    </w:p>
    <w:tbl>
      <w:tblPr>
        <w:tblStyle w:val="Tabela-Siatka8"/>
        <w:tblW w:w="0" w:type="auto"/>
        <w:tblLook w:val="04A0" w:firstRow="1" w:lastRow="0" w:firstColumn="1" w:lastColumn="0" w:noHBand="0" w:noVBand="1"/>
      </w:tblPr>
      <w:tblGrid>
        <w:gridCol w:w="549"/>
        <w:gridCol w:w="1372"/>
        <w:gridCol w:w="1782"/>
        <w:gridCol w:w="1786"/>
        <w:gridCol w:w="1905"/>
        <w:gridCol w:w="1559"/>
      </w:tblGrid>
      <w:tr w:rsidR="00F419B7" w:rsidRPr="00F419B7" w14:paraId="4E5CE2F6" w14:textId="77777777" w:rsidTr="00FD43F9">
        <w:tc>
          <w:tcPr>
            <w:tcW w:w="549" w:type="dxa"/>
          </w:tcPr>
          <w:p w14:paraId="24607A39"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rPr>
              <w:t>Lp.</w:t>
            </w:r>
          </w:p>
        </w:tc>
        <w:tc>
          <w:tcPr>
            <w:tcW w:w="1372" w:type="dxa"/>
          </w:tcPr>
          <w:p w14:paraId="243D9308"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rPr>
              <w:t>Procedura</w:t>
            </w:r>
          </w:p>
        </w:tc>
        <w:tc>
          <w:tcPr>
            <w:tcW w:w="1782" w:type="dxa"/>
          </w:tcPr>
          <w:p w14:paraId="693E67D4"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rPr>
              <w:t>Data wykonania</w:t>
            </w:r>
          </w:p>
        </w:tc>
        <w:tc>
          <w:tcPr>
            <w:tcW w:w="1786" w:type="dxa"/>
          </w:tcPr>
          <w:p w14:paraId="1A222CA0"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rPr>
              <w:t>Wykryte nieprawidłowości</w:t>
            </w:r>
          </w:p>
        </w:tc>
        <w:tc>
          <w:tcPr>
            <w:tcW w:w="1896" w:type="dxa"/>
          </w:tcPr>
          <w:p w14:paraId="2C16AC3A"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rPr>
              <w:t>Podjęte działania</w:t>
            </w:r>
          </w:p>
        </w:tc>
        <w:tc>
          <w:tcPr>
            <w:tcW w:w="1559" w:type="dxa"/>
          </w:tcPr>
          <w:p w14:paraId="7CD9E616"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rPr>
              <w:t>Uwagi</w:t>
            </w:r>
          </w:p>
        </w:tc>
      </w:tr>
      <w:tr w:rsidR="00F419B7" w:rsidRPr="00F419B7" w14:paraId="580D8982" w14:textId="77777777" w:rsidTr="00FD43F9">
        <w:tc>
          <w:tcPr>
            <w:tcW w:w="549" w:type="dxa"/>
          </w:tcPr>
          <w:p w14:paraId="5C7BD2B4" w14:textId="77777777" w:rsidR="001E4B0D" w:rsidRPr="00F419B7" w:rsidRDefault="001E4B0D" w:rsidP="001E4B0D">
            <w:pPr>
              <w:rPr>
                <w:rFonts w:ascii="Times New Roman" w:eastAsia="Calibri" w:hAnsi="Times New Roman" w:cs="Times New Roman"/>
              </w:rPr>
            </w:pPr>
          </w:p>
        </w:tc>
        <w:tc>
          <w:tcPr>
            <w:tcW w:w="1372" w:type="dxa"/>
          </w:tcPr>
          <w:p w14:paraId="154F2D58" w14:textId="77777777" w:rsidR="001E4B0D" w:rsidRPr="00F419B7" w:rsidRDefault="001E4B0D" w:rsidP="001E4B0D">
            <w:pPr>
              <w:rPr>
                <w:rFonts w:ascii="Times New Roman" w:eastAsia="Calibri" w:hAnsi="Times New Roman" w:cs="Times New Roman"/>
              </w:rPr>
            </w:pPr>
          </w:p>
        </w:tc>
        <w:tc>
          <w:tcPr>
            <w:tcW w:w="1782" w:type="dxa"/>
          </w:tcPr>
          <w:p w14:paraId="198B364E"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rPr>
              <w:t>&lt;jeśli nie wykonano umieścić zapis „nie wykonano”</w:t>
            </w:r>
          </w:p>
        </w:tc>
        <w:tc>
          <w:tcPr>
            <w:tcW w:w="1786" w:type="dxa"/>
          </w:tcPr>
          <w:p w14:paraId="0CAEFDB2" w14:textId="77777777" w:rsidR="001E4B0D" w:rsidRPr="00F419B7" w:rsidRDefault="001E4B0D" w:rsidP="001E4B0D">
            <w:pPr>
              <w:rPr>
                <w:rFonts w:ascii="Times New Roman" w:eastAsia="Calibri" w:hAnsi="Times New Roman" w:cs="Times New Roman"/>
              </w:rPr>
            </w:pPr>
          </w:p>
        </w:tc>
        <w:tc>
          <w:tcPr>
            <w:tcW w:w="1896" w:type="dxa"/>
          </w:tcPr>
          <w:p w14:paraId="30474159"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rPr>
              <w:t>&lt;Jeśli były nieprawidłowości&gt;</w:t>
            </w:r>
          </w:p>
        </w:tc>
        <w:tc>
          <w:tcPr>
            <w:tcW w:w="1559" w:type="dxa"/>
          </w:tcPr>
          <w:p w14:paraId="38A2C933"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rPr>
              <w:t xml:space="preserve">Jeśli w kolumnie „Data wykonania” wpisano „nie wykonano” należy zamieścić </w:t>
            </w:r>
            <w:r w:rsidRPr="00F419B7">
              <w:rPr>
                <w:rFonts w:ascii="Times New Roman" w:eastAsia="Calibri" w:hAnsi="Times New Roman" w:cs="Times New Roman"/>
              </w:rPr>
              <w:lastRenderedPageBreak/>
              <w:t>stosowny komentarz</w:t>
            </w:r>
          </w:p>
        </w:tc>
      </w:tr>
      <w:tr w:rsidR="00F419B7" w:rsidRPr="00F419B7" w14:paraId="069B59D1" w14:textId="77777777" w:rsidTr="00FD43F9">
        <w:tc>
          <w:tcPr>
            <w:tcW w:w="549" w:type="dxa"/>
          </w:tcPr>
          <w:p w14:paraId="1A613438" w14:textId="77777777" w:rsidR="001E4B0D" w:rsidRPr="00F419B7" w:rsidRDefault="001E4B0D" w:rsidP="001E4B0D">
            <w:pPr>
              <w:rPr>
                <w:rFonts w:ascii="Times New Roman" w:eastAsia="Calibri" w:hAnsi="Times New Roman" w:cs="Times New Roman"/>
              </w:rPr>
            </w:pPr>
          </w:p>
        </w:tc>
        <w:tc>
          <w:tcPr>
            <w:tcW w:w="1372" w:type="dxa"/>
          </w:tcPr>
          <w:p w14:paraId="1E1D02B7" w14:textId="77777777" w:rsidR="001E4B0D" w:rsidRPr="00F419B7" w:rsidRDefault="001E4B0D" w:rsidP="001E4B0D">
            <w:pPr>
              <w:rPr>
                <w:rFonts w:ascii="Times New Roman" w:eastAsia="Calibri" w:hAnsi="Times New Roman" w:cs="Times New Roman"/>
              </w:rPr>
            </w:pPr>
          </w:p>
        </w:tc>
        <w:tc>
          <w:tcPr>
            <w:tcW w:w="1782" w:type="dxa"/>
          </w:tcPr>
          <w:p w14:paraId="59FDED10" w14:textId="77777777" w:rsidR="001E4B0D" w:rsidRPr="00F419B7" w:rsidRDefault="001E4B0D" w:rsidP="001E4B0D">
            <w:pPr>
              <w:rPr>
                <w:rFonts w:ascii="Times New Roman" w:eastAsia="Calibri" w:hAnsi="Times New Roman" w:cs="Times New Roman"/>
              </w:rPr>
            </w:pPr>
          </w:p>
        </w:tc>
        <w:tc>
          <w:tcPr>
            <w:tcW w:w="1786" w:type="dxa"/>
          </w:tcPr>
          <w:p w14:paraId="7D7C5CB2" w14:textId="77777777" w:rsidR="001E4B0D" w:rsidRPr="00F419B7" w:rsidRDefault="001E4B0D" w:rsidP="001E4B0D">
            <w:pPr>
              <w:rPr>
                <w:rFonts w:ascii="Times New Roman" w:eastAsia="Calibri" w:hAnsi="Times New Roman" w:cs="Times New Roman"/>
              </w:rPr>
            </w:pPr>
          </w:p>
        </w:tc>
        <w:tc>
          <w:tcPr>
            <w:tcW w:w="1896" w:type="dxa"/>
          </w:tcPr>
          <w:p w14:paraId="26FD095C" w14:textId="77777777" w:rsidR="001E4B0D" w:rsidRPr="00F419B7" w:rsidRDefault="001E4B0D" w:rsidP="001E4B0D">
            <w:pPr>
              <w:rPr>
                <w:rFonts w:ascii="Times New Roman" w:eastAsia="Calibri" w:hAnsi="Times New Roman" w:cs="Times New Roman"/>
              </w:rPr>
            </w:pPr>
          </w:p>
        </w:tc>
        <w:tc>
          <w:tcPr>
            <w:tcW w:w="1559" w:type="dxa"/>
          </w:tcPr>
          <w:p w14:paraId="545CC917" w14:textId="77777777" w:rsidR="001E4B0D" w:rsidRPr="00F419B7" w:rsidRDefault="001E4B0D" w:rsidP="001E4B0D">
            <w:pPr>
              <w:rPr>
                <w:rFonts w:ascii="Times New Roman" w:eastAsia="Calibri" w:hAnsi="Times New Roman" w:cs="Times New Roman"/>
              </w:rPr>
            </w:pPr>
          </w:p>
        </w:tc>
      </w:tr>
    </w:tbl>
    <w:p w14:paraId="10D14DF7" w14:textId="77777777" w:rsidR="001E4B0D" w:rsidRPr="00F419B7" w:rsidRDefault="001E4B0D" w:rsidP="001E4B0D">
      <w:pPr>
        <w:keepNext/>
        <w:keepLines/>
        <w:spacing w:before="240" w:after="0"/>
        <w:ind w:left="432" w:hanging="432"/>
        <w:outlineLvl w:val="0"/>
        <w:rPr>
          <w:rFonts w:ascii="Times New Roman" w:eastAsia="Times New Roman" w:hAnsi="Times New Roman" w:cs="Times New Roman"/>
          <w:b/>
          <w:sz w:val="24"/>
          <w:szCs w:val="32"/>
        </w:rPr>
      </w:pPr>
      <w:r w:rsidRPr="00F419B7">
        <w:rPr>
          <w:rFonts w:ascii="Times New Roman" w:eastAsia="Times New Roman" w:hAnsi="Times New Roman" w:cs="Times New Roman"/>
          <w:b/>
          <w:sz w:val="24"/>
          <w:szCs w:val="32"/>
        </w:rPr>
        <w:t>Wykonane przeglądy oraz aktualizacja wersji (</w:t>
      </w:r>
      <w:proofErr w:type="spellStart"/>
      <w:r w:rsidRPr="009A4A85">
        <w:rPr>
          <w:rFonts w:ascii="Times New Roman" w:eastAsia="Times New Roman" w:hAnsi="Times New Roman" w:cs="Times New Roman"/>
          <w:b/>
          <w:sz w:val="24"/>
          <w:szCs w:val="32"/>
        </w:rPr>
        <w:t>upgrade</w:t>
      </w:r>
      <w:proofErr w:type="spellEnd"/>
      <w:r w:rsidRPr="00F419B7">
        <w:rPr>
          <w:rFonts w:ascii="Times New Roman" w:eastAsia="Times New Roman" w:hAnsi="Times New Roman" w:cs="Times New Roman"/>
          <w:b/>
          <w:sz w:val="24"/>
          <w:szCs w:val="32"/>
        </w:rPr>
        <w:t xml:space="preserve"> oraz łaty) Oprogramowania Standardowego/Oprogramowania Obcego, </w:t>
      </w:r>
      <w:r w:rsidRPr="00F419B7" w:rsidDel="007A229D">
        <w:rPr>
          <w:rFonts w:ascii="Times New Roman" w:eastAsia="Times New Roman" w:hAnsi="Times New Roman" w:cs="Times New Roman"/>
          <w:b/>
          <w:bCs/>
          <w:sz w:val="24"/>
          <w:szCs w:val="32"/>
        </w:rPr>
        <w:t>Oprogramowani</w:t>
      </w:r>
      <w:r w:rsidRPr="00F419B7">
        <w:rPr>
          <w:rFonts w:ascii="Times New Roman" w:eastAsia="Times New Roman" w:hAnsi="Times New Roman" w:cs="Times New Roman"/>
          <w:b/>
          <w:bCs/>
          <w:sz w:val="24"/>
          <w:szCs w:val="32"/>
        </w:rPr>
        <w:t>a</w:t>
      </w:r>
      <w:r w:rsidRPr="00F419B7" w:rsidDel="007A229D">
        <w:rPr>
          <w:rFonts w:ascii="Times New Roman" w:eastAsia="Times New Roman" w:hAnsi="Times New Roman" w:cs="Times New Roman"/>
          <w:b/>
          <w:bCs/>
          <w:sz w:val="24"/>
          <w:szCs w:val="32"/>
        </w:rPr>
        <w:t xml:space="preserve"> Systemowe</w:t>
      </w:r>
      <w:r w:rsidRPr="00F419B7">
        <w:rPr>
          <w:rFonts w:ascii="Times New Roman" w:eastAsia="Times New Roman" w:hAnsi="Times New Roman" w:cs="Times New Roman"/>
          <w:b/>
          <w:bCs/>
          <w:sz w:val="24"/>
          <w:szCs w:val="32"/>
        </w:rPr>
        <w:t>go</w:t>
      </w:r>
      <w:r w:rsidRPr="00F419B7" w:rsidDel="007A229D">
        <w:rPr>
          <w:rFonts w:ascii="Times New Roman" w:eastAsia="Times New Roman" w:hAnsi="Times New Roman" w:cs="Times New Roman"/>
          <w:b/>
          <w:bCs/>
          <w:sz w:val="24"/>
          <w:szCs w:val="32"/>
        </w:rPr>
        <w:t xml:space="preserve"> i</w:t>
      </w:r>
      <w:r w:rsidRPr="00F419B7">
        <w:rPr>
          <w:rFonts w:ascii="Times New Roman" w:eastAsia="Times New Roman" w:hAnsi="Times New Roman" w:cs="Times New Roman"/>
          <w:b/>
          <w:bCs/>
          <w:sz w:val="24"/>
          <w:szCs w:val="32"/>
        </w:rPr>
        <w:t> </w:t>
      </w:r>
      <w:r w:rsidRPr="00F419B7" w:rsidDel="007A229D">
        <w:rPr>
          <w:rFonts w:ascii="Times New Roman" w:eastAsia="Times New Roman" w:hAnsi="Times New Roman" w:cs="Times New Roman"/>
          <w:b/>
          <w:bCs/>
          <w:sz w:val="24"/>
          <w:szCs w:val="32"/>
        </w:rPr>
        <w:t>Narzędziowe</w:t>
      </w:r>
      <w:r w:rsidRPr="00F419B7">
        <w:rPr>
          <w:rFonts w:ascii="Times New Roman" w:eastAsia="Times New Roman" w:hAnsi="Times New Roman" w:cs="Times New Roman"/>
          <w:b/>
          <w:bCs/>
          <w:sz w:val="24"/>
          <w:szCs w:val="32"/>
        </w:rPr>
        <w:t>go, Oprogramowania Zamawiającego.</w:t>
      </w:r>
    </w:p>
    <w:tbl>
      <w:tblPr>
        <w:tblStyle w:val="Tabela-Siatka8"/>
        <w:tblW w:w="8926" w:type="dxa"/>
        <w:tblLook w:val="04A0" w:firstRow="1" w:lastRow="0" w:firstColumn="1" w:lastColumn="0" w:noHBand="0" w:noVBand="1"/>
      </w:tblPr>
      <w:tblGrid>
        <w:gridCol w:w="517"/>
        <w:gridCol w:w="1357"/>
        <w:gridCol w:w="850"/>
        <w:gridCol w:w="1544"/>
        <w:gridCol w:w="2117"/>
        <w:gridCol w:w="991"/>
        <w:gridCol w:w="1550"/>
      </w:tblGrid>
      <w:tr w:rsidR="00F419B7" w:rsidRPr="00F419B7" w14:paraId="25C9D29D" w14:textId="77777777" w:rsidTr="00FD43F9">
        <w:trPr>
          <w:trHeight w:val="180"/>
        </w:trPr>
        <w:tc>
          <w:tcPr>
            <w:tcW w:w="480" w:type="dxa"/>
            <w:vMerge w:val="restart"/>
          </w:tcPr>
          <w:p w14:paraId="48A8C88F"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rPr>
              <w:t>Lp.</w:t>
            </w:r>
          </w:p>
        </w:tc>
        <w:tc>
          <w:tcPr>
            <w:tcW w:w="1358" w:type="dxa"/>
            <w:vMerge w:val="restart"/>
          </w:tcPr>
          <w:p w14:paraId="0E22E8E6"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rPr>
              <w:t>Środowisko</w:t>
            </w:r>
          </w:p>
        </w:tc>
        <w:tc>
          <w:tcPr>
            <w:tcW w:w="851" w:type="dxa"/>
            <w:vMerge w:val="restart"/>
          </w:tcPr>
          <w:p w14:paraId="6C4D75F3"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rPr>
              <w:t>Nazwa VM</w:t>
            </w:r>
          </w:p>
        </w:tc>
        <w:tc>
          <w:tcPr>
            <w:tcW w:w="4677" w:type="dxa"/>
            <w:gridSpan w:val="3"/>
          </w:tcPr>
          <w:p w14:paraId="72B2E688" w14:textId="77777777" w:rsidR="001E4B0D" w:rsidRPr="00F419B7" w:rsidRDefault="001E4B0D" w:rsidP="001E4B0D">
            <w:pPr>
              <w:jc w:val="center"/>
              <w:rPr>
                <w:rFonts w:ascii="Times New Roman" w:eastAsia="Calibri" w:hAnsi="Times New Roman" w:cs="Times New Roman"/>
              </w:rPr>
            </w:pPr>
            <w:r w:rsidRPr="00F419B7">
              <w:rPr>
                <w:rFonts w:ascii="Times New Roman" w:eastAsia="Calibri" w:hAnsi="Times New Roman" w:cs="Times New Roman"/>
              </w:rPr>
              <w:t>Czynności</w:t>
            </w:r>
          </w:p>
        </w:tc>
        <w:tc>
          <w:tcPr>
            <w:tcW w:w="1560" w:type="dxa"/>
          </w:tcPr>
          <w:p w14:paraId="5442E7F7" w14:textId="77777777" w:rsidR="001E4B0D" w:rsidRPr="00F419B7" w:rsidRDefault="001E4B0D" w:rsidP="001E4B0D">
            <w:pPr>
              <w:jc w:val="center"/>
              <w:rPr>
                <w:rFonts w:ascii="Times New Roman" w:eastAsia="Calibri" w:hAnsi="Times New Roman" w:cs="Times New Roman"/>
              </w:rPr>
            </w:pPr>
            <w:r w:rsidRPr="00F419B7">
              <w:rPr>
                <w:rFonts w:ascii="Times New Roman" w:eastAsia="Calibri" w:hAnsi="Times New Roman" w:cs="Times New Roman"/>
              </w:rPr>
              <w:t>Uwagi</w:t>
            </w:r>
          </w:p>
        </w:tc>
      </w:tr>
      <w:tr w:rsidR="00F419B7" w:rsidRPr="00F419B7" w14:paraId="438EFBAC" w14:textId="77777777" w:rsidTr="00FD43F9">
        <w:trPr>
          <w:trHeight w:val="180"/>
        </w:trPr>
        <w:tc>
          <w:tcPr>
            <w:tcW w:w="480" w:type="dxa"/>
            <w:vMerge/>
          </w:tcPr>
          <w:p w14:paraId="4AA18962" w14:textId="77777777" w:rsidR="001E4B0D" w:rsidRPr="00F419B7" w:rsidRDefault="001E4B0D" w:rsidP="001E4B0D">
            <w:pPr>
              <w:rPr>
                <w:rFonts w:ascii="Times New Roman" w:eastAsia="Calibri" w:hAnsi="Times New Roman" w:cs="Times New Roman"/>
              </w:rPr>
            </w:pPr>
          </w:p>
        </w:tc>
        <w:tc>
          <w:tcPr>
            <w:tcW w:w="1358" w:type="dxa"/>
            <w:vMerge/>
          </w:tcPr>
          <w:p w14:paraId="32203EDB" w14:textId="77777777" w:rsidR="001E4B0D" w:rsidRPr="00F419B7" w:rsidRDefault="001E4B0D" w:rsidP="001E4B0D">
            <w:pPr>
              <w:rPr>
                <w:rFonts w:ascii="Times New Roman" w:eastAsia="Calibri" w:hAnsi="Times New Roman" w:cs="Times New Roman"/>
              </w:rPr>
            </w:pPr>
          </w:p>
        </w:tc>
        <w:tc>
          <w:tcPr>
            <w:tcW w:w="851" w:type="dxa"/>
            <w:vMerge/>
          </w:tcPr>
          <w:p w14:paraId="1A1831A0" w14:textId="77777777" w:rsidR="001E4B0D" w:rsidRPr="00F419B7" w:rsidRDefault="001E4B0D" w:rsidP="001E4B0D">
            <w:pPr>
              <w:rPr>
                <w:rFonts w:ascii="Times New Roman" w:eastAsia="Calibri" w:hAnsi="Times New Roman" w:cs="Times New Roman"/>
              </w:rPr>
            </w:pPr>
          </w:p>
        </w:tc>
        <w:tc>
          <w:tcPr>
            <w:tcW w:w="1559" w:type="dxa"/>
          </w:tcPr>
          <w:p w14:paraId="2D348757"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rPr>
              <w:t>Data przeglądu</w:t>
            </w:r>
          </w:p>
        </w:tc>
        <w:tc>
          <w:tcPr>
            <w:tcW w:w="2126" w:type="dxa"/>
          </w:tcPr>
          <w:p w14:paraId="5338E1A2"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rPr>
              <w:t>Upgrade</w:t>
            </w:r>
          </w:p>
        </w:tc>
        <w:tc>
          <w:tcPr>
            <w:tcW w:w="992" w:type="dxa"/>
          </w:tcPr>
          <w:p w14:paraId="4834D333"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rPr>
              <w:t>Data</w:t>
            </w:r>
          </w:p>
          <w:p w14:paraId="2D973314"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rPr>
              <w:t>Upgrade</w:t>
            </w:r>
          </w:p>
        </w:tc>
        <w:tc>
          <w:tcPr>
            <w:tcW w:w="1560" w:type="dxa"/>
          </w:tcPr>
          <w:p w14:paraId="1C8F6128" w14:textId="77777777" w:rsidR="001E4B0D" w:rsidRPr="00F419B7" w:rsidRDefault="001E4B0D" w:rsidP="001E4B0D">
            <w:pPr>
              <w:rPr>
                <w:rFonts w:ascii="Times New Roman" w:eastAsia="Calibri" w:hAnsi="Times New Roman" w:cs="Times New Roman"/>
              </w:rPr>
            </w:pPr>
          </w:p>
        </w:tc>
      </w:tr>
      <w:tr w:rsidR="00F419B7" w:rsidRPr="00F419B7" w14:paraId="6F9E7896" w14:textId="77777777" w:rsidTr="00FD43F9">
        <w:tc>
          <w:tcPr>
            <w:tcW w:w="480" w:type="dxa"/>
            <w:vMerge w:val="restart"/>
          </w:tcPr>
          <w:p w14:paraId="5F59BB8A" w14:textId="77777777" w:rsidR="001E4B0D" w:rsidRPr="00F419B7" w:rsidRDefault="001E4B0D" w:rsidP="001E4B0D">
            <w:pPr>
              <w:rPr>
                <w:rFonts w:ascii="Times New Roman" w:eastAsia="Calibri" w:hAnsi="Times New Roman" w:cs="Times New Roman"/>
              </w:rPr>
            </w:pPr>
          </w:p>
        </w:tc>
        <w:tc>
          <w:tcPr>
            <w:tcW w:w="1358" w:type="dxa"/>
            <w:vMerge w:val="restart"/>
          </w:tcPr>
          <w:p w14:paraId="107C96F8"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rPr>
              <w:t>Produkcyjne</w:t>
            </w:r>
          </w:p>
        </w:tc>
        <w:tc>
          <w:tcPr>
            <w:tcW w:w="851" w:type="dxa"/>
          </w:tcPr>
          <w:p w14:paraId="16B868E9"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rPr>
              <w:t>VM1</w:t>
            </w:r>
          </w:p>
        </w:tc>
        <w:tc>
          <w:tcPr>
            <w:tcW w:w="1559" w:type="dxa"/>
          </w:tcPr>
          <w:p w14:paraId="3B9D6AB1" w14:textId="77777777" w:rsidR="001E4B0D" w:rsidRPr="00F419B7" w:rsidRDefault="001E4B0D" w:rsidP="001E4B0D">
            <w:pPr>
              <w:rPr>
                <w:rFonts w:ascii="Times New Roman" w:eastAsia="Calibri" w:hAnsi="Times New Roman" w:cs="Times New Roman"/>
              </w:rPr>
            </w:pPr>
          </w:p>
        </w:tc>
        <w:tc>
          <w:tcPr>
            <w:tcW w:w="2126" w:type="dxa"/>
          </w:tcPr>
          <w:p w14:paraId="2112DD0C"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rPr>
              <w:t>&lt;nazwa oprogramowania&gt;</w:t>
            </w:r>
          </w:p>
        </w:tc>
        <w:tc>
          <w:tcPr>
            <w:tcW w:w="992" w:type="dxa"/>
          </w:tcPr>
          <w:p w14:paraId="6BB6D98B" w14:textId="77777777" w:rsidR="001E4B0D" w:rsidRPr="00F419B7" w:rsidRDefault="001E4B0D" w:rsidP="001E4B0D">
            <w:pPr>
              <w:rPr>
                <w:rFonts w:ascii="Times New Roman" w:eastAsia="Calibri" w:hAnsi="Times New Roman" w:cs="Times New Roman"/>
              </w:rPr>
            </w:pPr>
          </w:p>
        </w:tc>
        <w:tc>
          <w:tcPr>
            <w:tcW w:w="1560" w:type="dxa"/>
          </w:tcPr>
          <w:p w14:paraId="60C48E93"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rPr>
              <w:t>&lt;nowa wersja&gt;</w:t>
            </w:r>
          </w:p>
        </w:tc>
      </w:tr>
      <w:tr w:rsidR="00F419B7" w:rsidRPr="00F419B7" w14:paraId="02691AA7" w14:textId="77777777" w:rsidTr="00FD43F9">
        <w:tc>
          <w:tcPr>
            <w:tcW w:w="480" w:type="dxa"/>
            <w:vMerge/>
          </w:tcPr>
          <w:p w14:paraId="2D8514DE" w14:textId="77777777" w:rsidR="001E4B0D" w:rsidRPr="00F419B7" w:rsidRDefault="001E4B0D" w:rsidP="001E4B0D">
            <w:pPr>
              <w:rPr>
                <w:rFonts w:ascii="Times New Roman" w:eastAsia="Calibri" w:hAnsi="Times New Roman" w:cs="Times New Roman"/>
              </w:rPr>
            </w:pPr>
          </w:p>
        </w:tc>
        <w:tc>
          <w:tcPr>
            <w:tcW w:w="1358" w:type="dxa"/>
            <w:vMerge/>
          </w:tcPr>
          <w:p w14:paraId="657E6495" w14:textId="77777777" w:rsidR="001E4B0D" w:rsidRPr="00F419B7" w:rsidRDefault="001E4B0D" w:rsidP="001E4B0D">
            <w:pPr>
              <w:rPr>
                <w:rFonts w:ascii="Times New Roman" w:eastAsia="Calibri" w:hAnsi="Times New Roman" w:cs="Times New Roman"/>
              </w:rPr>
            </w:pPr>
          </w:p>
        </w:tc>
        <w:tc>
          <w:tcPr>
            <w:tcW w:w="851" w:type="dxa"/>
          </w:tcPr>
          <w:p w14:paraId="3CE5A376" w14:textId="77777777" w:rsidR="001E4B0D" w:rsidRPr="00F419B7" w:rsidRDefault="001E4B0D" w:rsidP="001E4B0D">
            <w:pPr>
              <w:rPr>
                <w:rFonts w:ascii="Times New Roman" w:eastAsia="Calibri" w:hAnsi="Times New Roman" w:cs="Times New Roman"/>
              </w:rPr>
            </w:pPr>
          </w:p>
        </w:tc>
        <w:tc>
          <w:tcPr>
            <w:tcW w:w="1559" w:type="dxa"/>
          </w:tcPr>
          <w:p w14:paraId="50BCBEF5" w14:textId="77777777" w:rsidR="001E4B0D" w:rsidRPr="00F419B7" w:rsidRDefault="001E4B0D" w:rsidP="001E4B0D">
            <w:pPr>
              <w:rPr>
                <w:rFonts w:ascii="Times New Roman" w:eastAsia="Calibri" w:hAnsi="Times New Roman" w:cs="Times New Roman"/>
              </w:rPr>
            </w:pPr>
          </w:p>
        </w:tc>
        <w:tc>
          <w:tcPr>
            <w:tcW w:w="2126" w:type="dxa"/>
          </w:tcPr>
          <w:p w14:paraId="73F695B7"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rPr>
              <w:t>&lt;nazwa oprogramowania&gt;</w:t>
            </w:r>
          </w:p>
        </w:tc>
        <w:tc>
          <w:tcPr>
            <w:tcW w:w="992" w:type="dxa"/>
          </w:tcPr>
          <w:p w14:paraId="55DA9014" w14:textId="77777777" w:rsidR="001E4B0D" w:rsidRPr="00F419B7" w:rsidRDefault="001E4B0D" w:rsidP="001E4B0D">
            <w:pPr>
              <w:rPr>
                <w:rFonts w:ascii="Times New Roman" w:eastAsia="Calibri" w:hAnsi="Times New Roman" w:cs="Times New Roman"/>
              </w:rPr>
            </w:pPr>
          </w:p>
        </w:tc>
        <w:tc>
          <w:tcPr>
            <w:tcW w:w="1560" w:type="dxa"/>
          </w:tcPr>
          <w:p w14:paraId="3CD6402F"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rPr>
              <w:t>&lt;wycofanie  wersji&gt;</w:t>
            </w:r>
          </w:p>
        </w:tc>
      </w:tr>
      <w:tr w:rsidR="00F419B7" w:rsidRPr="00F419B7" w14:paraId="2AD75C4E" w14:textId="77777777" w:rsidTr="00FD43F9">
        <w:tc>
          <w:tcPr>
            <w:tcW w:w="480" w:type="dxa"/>
            <w:vMerge/>
          </w:tcPr>
          <w:p w14:paraId="15302866" w14:textId="77777777" w:rsidR="001E4B0D" w:rsidRPr="00F419B7" w:rsidRDefault="001E4B0D" w:rsidP="001E4B0D">
            <w:pPr>
              <w:rPr>
                <w:rFonts w:ascii="Times New Roman" w:eastAsia="Calibri" w:hAnsi="Times New Roman" w:cs="Times New Roman"/>
              </w:rPr>
            </w:pPr>
          </w:p>
        </w:tc>
        <w:tc>
          <w:tcPr>
            <w:tcW w:w="1358" w:type="dxa"/>
            <w:vMerge/>
          </w:tcPr>
          <w:p w14:paraId="738A9F94" w14:textId="77777777" w:rsidR="001E4B0D" w:rsidRPr="00F419B7" w:rsidRDefault="001E4B0D" w:rsidP="001E4B0D">
            <w:pPr>
              <w:rPr>
                <w:rFonts w:ascii="Times New Roman" w:eastAsia="Calibri" w:hAnsi="Times New Roman" w:cs="Times New Roman"/>
              </w:rPr>
            </w:pPr>
          </w:p>
        </w:tc>
        <w:tc>
          <w:tcPr>
            <w:tcW w:w="851" w:type="dxa"/>
          </w:tcPr>
          <w:p w14:paraId="2818EF65"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rPr>
              <w:t>VM2</w:t>
            </w:r>
          </w:p>
        </w:tc>
        <w:tc>
          <w:tcPr>
            <w:tcW w:w="1559" w:type="dxa"/>
            <w:vMerge w:val="restart"/>
          </w:tcPr>
          <w:p w14:paraId="5FA4CEA1" w14:textId="77777777" w:rsidR="001E4B0D" w:rsidRPr="00F419B7" w:rsidRDefault="001E4B0D" w:rsidP="001E4B0D">
            <w:pPr>
              <w:rPr>
                <w:rFonts w:ascii="Times New Roman" w:eastAsia="Calibri" w:hAnsi="Times New Roman" w:cs="Times New Roman"/>
              </w:rPr>
            </w:pPr>
          </w:p>
        </w:tc>
        <w:tc>
          <w:tcPr>
            <w:tcW w:w="2126" w:type="dxa"/>
            <w:vMerge w:val="restart"/>
          </w:tcPr>
          <w:p w14:paraId="5097E7A1" w14:textId="77777777" w:rsidR="001E4B0D" w:rsidRPr="00F419B7" w:rsidRDefault="001E4B0D" w:rsidP="001E4B0D">
            <w:pPr>
              <w:rPr>
                <w:rFonts w:ascii="Times New Roman" w:eastAsia="Calibri" w:hAnsi="Times New Roman" w:cs="Times New Roman"/>
              </w:rPr>
            </w:pPr>
          </w:p>
        </w:tc>
        <w:tc>
          <w:tcPr>
            <w:tcW w:w="992" w:type="dxa"/>
            <w:vMerge w:val="restart"/>
          </w:tcPr>
          <w:p w14:paraId="6E9DEFF7" w14:textId="77777777" w:rsidR="001E4B0D" w:rsidRPr="00F419B7" w:rsidRDefault="001E4B0D" w:rsidP="001E4B0D">
            <w:pPr>
              <w:rPr>
                <w:rFonts w:ascii="Times New Roman" w:eastAsia="Calibri" w:hAnsi="Times New Roman" w:cs="Times New Roman"/>
              </w:rPr>
            </w:pPr>
          </w:p>
        </w:tc>
        <w:tc>
          <w:tcPr>
            <w:tcW w:w="1560" w:type="dxa"/>
          </w:tcPr>
          <w:p w14:paraId="3C0BC6D3" w14:textId="77777777" w:rsidR="001E4B0D" w:rsidRPr="00F419B7" w:rsidRDefault="001E4B0D" w:rsidP="001E4B0D">
            <w:pPr>
              <w:rPr>
                <w:rFonts w:ascii="Times New Roman" w:eastAsia="Calibri" w:hAnsi="Times New Roman" w:cs="Times New Roman"/>
              </w:rPr>
            </w:pPr>
          </w:p>
        </w:tc>
      </w:tr>
      <w:tr w:rsidR="00F419B7" w:rsidRPr="00F419B7" w14:paraId="1070752A" w14:textId="77777777" w:rsidTr="00FD43F9">
        <w:tc>
          <w:tcPr>
            <w:tcW w:w="480" w:type="dxa"/>
            <w:vMerge/>
          </w:tcPr>
          <w:p w14:paraId="22FCD309" w14:textId="77777777" w:rsidR="001E4B0D" w:rsidRPr="00F419B7" w:rsidRDefault="001E4B0D" w:rsidP="001E4B0D">
            <w:pPr>
              <w:rPr>
                <w:rFonts w:ascii="Times New Roman" w:eastAsia="Calibri" w:hAnsi="Times New Roman" w:cs="Times New Roman"/>
              </w:rPr>
            </w:pPr>
          </w:p>
        </w:tc>
        <w:tc>
          <w:tcPr>
            <w:tcW w:w="1358" w:type="dxa"/>
            <w:vMerge/>
          </w:tcPr>
          <w:p w14:paraId="5838CAAC" w14:textId="77777777" w:rsidR="001E4B0D" w:rsidRPr="00F419B7" w:rsidRDefault="001E4B0D" w:rsidP="001E4B0D">
            <w:pPr>
              <w:rPr>
                <w:rFonts w:ascii="Times New Roman" w:eastAsia="Calibri" w:hAnsi="Times New Roman" w:cs="Times New Roman"/>
              </w:rPr>
            </w:pPr>
          </w:p>
        </w:tc>
        <w:tc>
          <w:tcPr>
            <w:tcW w:w="851" w:type="dxa"/>
          </w:tcPr>
          <w:p w14:paraId="15C4107D"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rPr>
              <w:t>….</w:t>
            </w:r>
          </w:p>
        </w:tc>
        <w:tc>
          <w:tcPr>
            <w:tcW w:w="1559" w:type="dxa"/>
            <w:vMerge/>
          </w:tcPr>
          <w:p w14:paraId="1DB94362" w14:textId="77777777" w:rsidR="001E4B0D" w:rsidRPr="00F419B7" w:rsidRDefault="001E4B0D" w:rsidP="001E4B0D">
            <w:pPr>
              <w:rPr>
                <w:rFonts w:ascii="Times New Roman" w:eastAsia="Calibri" w:hAnsi="Times New Roman" w:cs="Times New Roman"/>
              </w:rPr>
            </w:pPr>
          </w:p>
        </w:tc>
        <w:tc>
          <w:tcPr>
            <w:tcW w:w="2126" w:type="dxa"/>
            <w:vMerge/>
          </w:tcPr>
          <w:p w14:paraId="675AD460" w14:textId="77777777" w:rsidR="001E4B0D" w:rsidRPr="00F419B7" w:rsidRDefault="001E4B0D" w:rsidP="001E4B0D">
            <w:pPr>
              <w:rPr>
                <w:rFonts w:ascii="Times New Roman" w:eastAsia="Calibri" w:hAnsi="Times New Roman" w:cs="Times New Roman"/>
              </w:rPr>
            </w:pPr>
          </w:p>
        </w:tc>
        <w:tc>
          <w:tcPr>
            <w:tcW w:w="992" w:type="dxa"/>
            <w:vMerge/>
          </w:tcPr>
          <w:p w14:paraId="2292558C" w14:textId="77777777" w:rsidR="001E4B0D" w:rsidRPr="00F419B7" w:rsidRDefault="001E4B0D" w:rsidP="001E4B0D">
            <w:pPr>
              <w:rPr>
                <w:rFonts w:ascii="Times New Roman" w:eastAsia="Calibri" w:hAnsi="Times New Roman" w:cs="Times New Roman"/>
              </w:rPr>
            </w:pPr>
          </w:p>
        </w:tc>
        <w:tc>
          <w:tcPr>
            <w:tcW w:w="1560" w:type="dxa"/>
          </w:tcPr>
          <w:p w14:paraId="62E89A33" w14:textId="77777777" w:rsidR="001E4B0D" w:rsidRPr="00F419B7" w:rsidRDefault="001E4B0D" w:rsidP="001E4B0D">
            <w:pPr>
              <w:rPr>
                <w:rFonts w:ascii="Times New Roman" w:eastAsia="Calibri" w:hAnsi="Times New Roman" w:cs="Times New Roman"/>
              </w:rPr>
            </w:pPr>
          </w:p>
        </w:tc>
      </w:tr>
      <w:tr w:rsidR="00F419B7" w:rsidRPr="00F419B7" w14:paraId="0A07E642" w14:textId="77777777" w:rsidTr="00FD43F9">
        <w:tc>
          <w:tcPr>
            <w:tcW w:w="480" w:type="dxa"/>
          </w:tcPr>
          <w:p w14:paraId="454B8F8B" w14:textId="77777777" w:rsidR="001E4B0D" w:rsidRPr="00F419B7" w:rsidRDefault="001E4B0D" w:rsidP="001E4B0D">
            <w:pPr>
              <w:rPr>
                <w:rFonts w:ascii="Times New Roman" w:eastAsia="Calibri" w:hAnsi="Times New Roman" w:cs="Times New Roman"/>
              </w:rPr>
            </w:pPr>
          </w:p>
        </w:tc>
        <w:tc>
          <w:tcPr>
            <w:tcW w:w="1358" w:type="dxa"/>
          </w:tcPr>
          <w:p w14:paraId="7ECEA5AD"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rPr>
              <w:t>Testowe</w:t>
            </w:r>
          </w:p>
        </w:tc>
        <w:tc>
          <w:tcPr>
            <w:tcW w:w="851" w:type="dxa"/>
          </w:tcPr>
          <w:p w14:paraId="58B6EA69" w14:textId="77777777" w:rsidR="001E4B0D" w:rsidRPr="00F419B7" w:rsidRDefault="001E4B0D" w:rsidP="001E4B0D">
            <w:pPr>
              <w:rPr>
                <w:rFonts w:ascii="Times New Roman" w:eastAsia="Calibri" w:hAnsi="Times New Roman" w:cs="Times New Roman"/>
              </w:rPr>
            </w:pPr>
          </w:p>
        </w:tc>
        <w:tc>
          <w:tcPr>
            <w:tcW w:w="1559" w:type="dxa"/>
          </w:tcPr>
          <w:p w14:paraId="7C4BB50D" w14:textId="77777777" w:rsidR="001E4B0D" w:rsidRPr="00F419B7" w:rsidRDefault="001E4B0D" w:rsidP="001E4B0D">
            <w:pPr>
              <w:rPr>
                <w:rFonts w:ascii="Times New Roman" w:eastAsia="Calibri" w:hAnsi="Times New Roman" w:cs="Times New Roman"/>
              </w:rPr>
            </w:pPr>
          </w:p>
        </w:tc>
        <w:tc>
          <w:tcPr>
            <w:tcW w:w="2126" w:type="dxa"/>
          </w:tcPr>
          <w:p w14:paraId="7F6DBE09" w14:textId="77777777" w:rsidR="001E4B0D" w:rsidRPr="00F419B7" w:rsidRDefault="001E4B0D" w:rsidP="001E4B0D">
            <w:pPr>
              <w:rPr>
                <w:rFonts w:ascii="Times New Roman" w:eastAsia="Calibri" w:hAnsi="Times New Roman" w:cs="Times New Roman"/>
              </w:rPr>
            </w:pPr>
          </w:p>
        </w:tc>
        <w:tc>
          <w:tcPr>
            <w:tcW w:w="992" w:type="dxa"/>
          </w:tcPr>
          <w:p w14:paraId="30206B76" w14:textId="77777777" w:rsidR="001E4B0D" w:rsidRPr="00F419B7" w:rsidRDefault="001E4B0D" w:rsidP="001E4B0D">
            <w:pPr>
              <w:rPr>
                <w:rFonts w:ascii="Times New Roman" w:eastAsia="Calibri" w:hAnsi="Times New Roman" w:cs="Times New Roman"/>
              </w:rPr>
            </w:pPr>
          </w:p>
        </w:tc>
        <w:tc>
          <w:tcPr>
            <w:tcW w:w="1560" w:type="dxa"/>
          </w:tcPr>
          <w:p w14:paraId="66C76202" w14:textId="77777777" w:rsidR="001E4B0D" w:rsidRPr="00F419B7" w:rsidRDefault="001E4B0D" w:rsidP="001E4B0D">
            <w:pPr>
              <w:rPr>
                <w:rFonts w:ascii="Times New Roman" w:eastAsia="Calibri" w:hAnsi="Times New Roman" w:cs="Times New Roman"/>
              </w:rPr>
            </w:pPr>
          </w:p>
        </w:tc>
      </w:tr>
      <w:tr w:rsidR="00711124" w:rsidRPr="00F419B7" w14:paraId="2755BBED" w14:textId="77777777" w:rsidTr="00FD43F9">
        <w:tc>
          <w:tcPr>
            <w:tcW w:w="480" w:type="dxa"/>
          </w:tcPr>
          <w:p w14:paraId="6C192B4B" w14:textId="77777777" w:rsidR="001E4B0D" w:rsidRPr="00F419B7" w:rsidRDefault="001E4B0D" w:rsidP="001E4B0D">
            <w:pPr>
              <w:rPr>
                <w:rFonts w:ascii="Times New Roman" w:eastAsia="Calibri" w:hAnsi="Times New Roman" w:cs="Times New Roman"/>
              </w:rPr>
            </w:pPr>
          </w:p>
        </w:tc>
        <w:tc>
          <w:tcPr>
            <w:tcW w:w="1358" w:type="dxa"/>
          </w:tcPr>
          <w:p w14:paraId="1C9EDABA"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rPr>
              <w:t>Demo</w:t>
            </w:r>
          </w:p>
        </w:tc>
        <w:tc>
          <w:tcPr>
            <w:tcW w:w="851" w:type="dxa"/>
          </w:tcPr>
          <w:p w14:paraId="1539DC6D" w14:textId="77777777" w:rsidR="001E4B0D" w:rsidRPr="00F419B7" w:rsidRDefault="001E4B0D" w:rsidP="001E4B0D">
            <w:pPr>
              <w:rPr>
                <w:rFonts w:ascii="Times New Roman" w:eastAsia="Calibri" w:hAnsi="Times New Roman" w:cs="Times New Roman"/>
              </w:rPr>
            </w:pPr>
          </w:p>
        </w:tc>
        <w:tc>
          <w:tcPr>
            <w:tcW w:w="1559" w:type="dxa"/>
          </w:tcPr>
          <w:p w14:paraId="67CA06AE" w14:textId="77777777" w:rsidR="001E4B0D" w:rsidRPr="00F419B7" w:rsidRDefault="001E4B0D" w:rsidP="001E4B0D">
            <w:pPr>
              <w:rPr>
                <w:rFonts w:ascii="Times New Roman" w:eastAsia="Calibri" w:hAnsi="Times New Roman" w:cs="Times New Roman"/>
              </w:rPr>
            </w:pPr>
          </w:p>
        </w:tc>
        <w:tc>
          <w:tcPr>
            <w:tcW w:w="2126" w:type="dxa"/>
          </w:tcPr>
          <w:p w14:paraId="4C6F2D2F" w14:textId="77777777" w:rsidR="001E4B0D" w:rsidRPr="00F419B7" w:rsidRDefault="001E4B0D" w:rsidP="001E4B0D">
            <w:pPr>
              <w:rPr>
                <w:rFonts w:ascii="Times New Roman" w:eastAsia="Calibri" w:hAnsi="Times New Roman" w:cs="Times New Roman"/>
              </w:rPr>
            </w:pPr>
          </w:p>
        </w:tc>
        <w:tc>
          <w:tcPr>
            <w:tcW w:w="992" w:type="dxa"/>
          </w:tcPr>
          <w:p w14:paraId="60253419" w14:textId="77777777" w:rsidR="001E4B0D" w:rsidRPr="00F419B7" w:rsidRDefault="001E4B0D" w:rsidP="001E4B0D">
            <w:pPr>
              <w:rPr>
                <w:rFonts w:ascii="Times New Roman" w:eastAsia="Calibri" w:hAnsi="Times New Roman" w:cs="Times New Roman"/>
              </w:rPr>
            </w:pPr>
          </w:p>
        </w:tc>
        <w:tc>
          <w:tcPr>
            <w:tcW w:w="1560" w:type="dxa"/>
          </w:tcPr>
          <w:p w14:paraId="0E4C7CA0" w14:textId="77777777" w:rsidR="001E4B0D" w:rsidRPr="00F419B7" w:rsidRDefault="001E4B0D" w:rsidP="001E4B0D">
            <w:pPr>
              <w:rPr>
                <w:rFonts w:ascii="Times New Roman" w:eastAsia="Calibri" w:hAnsi="Times New Roman" w:cs="Times New Roman"/>
              </w:rPr>
            </w:pPr>
          </w:p>
        </w:tc>
      </w:tr>
    </w:tbl>
    <w:p w14:paraId="1F17369C" w14:textId="77777777" w:rsidR="001E4B0D" w:rsidRPr="00F419B7" w:rsidRDefault="001E4B0D" w:rsidP="001E4B0D">
      <w:pPr>
        <w:spacing w:after="0" w:line="240" w:lineRule="auto"/>
        <w:rPr>
          <w:rFonts w:ascii="Times New Roman" w:eastAsia="Calibri" w:hAnsi="Times New Roman" w:cs="Times New Roman"/>
        </w:rPr>
      </w:pPr>
    </w:p>
    <w:p w14:paraId="5896CB66" w14:textId="77777777" w:rsidR="001E4B0D" w:rsidRPr="00F419B7" w:rsidRDefault="001E4B0D" w:rsidP="001E4B0D">
      <w:pPr>
        <w:keepNext/>
        <w:keepLines/>
        <w:spacing w:before="240" w:after="0"/>
        <w:ind w:left="432" w:hanging="432"/>
        <w:outlineLvl w:val="0"/>
        <w:rPr>
          <w:rFonts w:ascii="Times New Roman" w:eastAsia="Times New Roman" w:hAnsi="Times New Roman" w:cs="Times New Roman"/>
          <w:b/>
          <w:sz w:val="24"/>
          <w:szCs w:val="32"/>
        </w:rPr>
      </w:pPr>
      <w:r w:rsidRPr="00F419B7">
        <w:rPr>
          <w:rFonts w:ascii="Times New Roman" w:eastAsia="Times New Roman" w:hAnsi="Times New Roman" w:cs="Times New Roman"/>
          <w:b/>
          <w:sz w:val="24"/>
          <w:szCs w:val="32"/>
        </w:rPr>
        <w:t xml:space="preserve">Zadania zlecone przez Zamawiającego w ramach </w:t>
      </w:r>
      <w:proofErr w:type="spellStart"/>
      <w:r w:rsidRPr="00F419B7">
        <w:rPr>
          <w:rFonts w:ascii="Times New Roman" w:eastAsia="Times New Roman" w:hAnsi="Times New Roman" w:cs="Times New Roman"/>
          <w:b/>
          <w:sz w:val="24"/>
          <w:szCs w:val="32"/>
        </w:rPr>
        <w:t>ATiK</w:t>
      </w:r>
      <w:proofErr w:type="spellEnd"/>
      <w:r w:rsidRPr="00F419B7">
        <w:rPr>
          <w:rFonts w:ascii="Times New Roman" w:eastAsia="Times New Roman" w:hAnsi="Times New Roman" w:cs="Times New Roman"/>
          <w:b/>
          <w:sz w:val="24"/>
          <w:szCs w:val="32"/>
        </w:rPr>
        <w:t>-u</w:t>
      </w:r>
    </w:p>
    <w:tbl>
      <w:tblPr>
        <w:tblStyle w:val="Tabela-Siatka8"/>
        <w:tblW w:w="8931" w:type="dxa"/>
        <w:tblInd w:w="-5" w:type="dxa"/>
        <w:tblLook w:val="04A0" w:firstRow="1" w:lastRow="0" w:firstColumn="1" w:lastColumn="0" w:noHBand="0" w:noVBand="1"/>
      </w:tblPr>
      <w:tblGrid>
        <w:gridCol w:w="517"/>
        <w:gridCol w:w="1544"/>
        <w:gridCol w:w="1952"/>
        <w:gridCol w:w="1145"/>
        <w:gridCol w:w="1407"/>
        <w:gridCol w:w="2366"/>
      </w:tblGrid>
      <w:tr w:rsidR="00F419B7" w:rsidRPr="00F419B7" w14:paraId="6D42378F" w14:textId="77777777" w:rsidTr="00FD43F9">
        <w:tc>
          <w:tcPr>
            <w:tcW w:w="480" w:type="dxa"/>
          </w:tcPr>
          <w:p w14:paraId="2C05E1E5"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rPr>
              <w:t>Lp.</w:t>
            </w:r>
          </w:p>
        </w:tc>
        <w:tc>
          <w:tcPr>
            <w:tcW w:w="1549" w:type="dxa"/>
          </w:tcPr>
          <w:p w14:paraId="78B7DFDC"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rPr>
              <w:t>Środowisko</w:t>
            </w:r>
          </w:p>
        </w:tc>
        <w:tc>
          <w:tcPr>
            <w:tcW w:w="1967" w:type="dxa"/>
          </w:tcPr>
          <w:p w14:paraId="4113FAAD"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rPr>
              <w:t>Opis i przyczyna działania</w:t>
            </w:r>
          </w:p>
        </w:tc>
        <w:tc>
          <w:tcPr>
            <w:tcW w:w="1134" w:type="dxa"/>
          </w:tcPr>
          <w:p w14:paraId="36848D26"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rPr>
              <w:t>Data zgłoszenia</w:t>
            </w:r>
          </w:p>
        </w:tc>
        <w:tc>
          <w:tcPr>
            <w:tcW w:w="1409" w:type="dxa"/>
          </w:tcPr>
          <w:p w14:paraId="1627BD87"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rPr>
              <w:t xml:space="preserve">Data </w:t>
            </w:r>
          </w:p>
          <w:p w14:paraId="0D9EABE7"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rPr>
              <w:t>zakończenia</w:t>
            </w:r>
          </w:p>
        </w:tc>
        <w:tc>
          <w:tcPr>
            <w:tcW w:w="2392" w:type="dxa"/>
          </w:tcPr>
          <w:p w14:paraId="1B3577D0"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rPr>
              <w:t>Ocena efektów</w:t>
            </w:r>
          </w:p>
        </w:tc>
      </w:tr>
      <w:tr w:rsidR="00F419B7" w:rsidRPr="00F419B7" w14:paraId="5B8589ED" w14:textId="77777777" w:rsidTr="00FD43F9">
        <w:tc>
          <w:tcPr>
            <w:tcW w:w="480" w:type="dxa"/>
          </w:tcPr>
          <w:p w14:paraId="205A505A" w14:textId="77777777" w:rsidR="001E4B0D" w:rsidRPr="00F419B7" w:rsidRDefault="001E4B0D" w:rsidP="001E4B0D">
            <w:pPr>
              <w:rPr>
                <w:rFonts w:ascii="Times New Roman" w:eastAsia="Calibri" w:hAnsi="Times New Roman" w:cs="Times New Roman"/>
              </w:rPr>
            </w:pPr>
          </w:p>
        </w:tc>
        <w:tc>
          <w:tcPr>
            <w:tcW w:w="1549" w:type="dxa"/>
          </w:tcPr>
          <w:p w14:paraId="43C959A6" w14:textId="77777777" w:rsidR="001E4B0D" w:rsidRPr="00F419B7" w:rsidRDefault="001E4B0D" w:rsidP="001E4B0D">
            <w:pPr>
              <w:rPr>
                <w:rFonts w:ascii="Times New Roman" w:eastAsia="Calibri" w:hAnsi="Times New Roman" w:cs="Times New Roman"/>
              </w:rPr>
            </w:pPr>
          </w:p>
        </w:tc>
        <w:tc>
          <w:tcPr>
            <w:tcW w:w="1967" w:type="dxa"/>
          </w:tcPr>
          <w:p w14:paraId="1E80FDB0" w14:textId="77777777" w:rsidR="001E4B0D" w:rsidRPr="00F419B7" w:rsidRDefault="001E4B0D" w:rsidP="001E4B0D">
            <w:pPr>
              <w:rPr>
                <w:rFonts w:ascii="Times New Roman" w:eastAsia="Calibri" w:hAnsi="Times New Roman" w:cs="Times New Roman"/>
              </w:rPr>
            </w:pPr>
          </w:p>
        </w:tc>
        <w:tc>
          <w:tcPr>
            <w:tcW w:w="1134" w:type="dxa"/>
          </w:tcPr>
          <w:p w14:paraId="55910E3F" w14:textId="77777777" w:rsidR="001E4B0D" w:rsidRPr="00F419B7" w:rsidRDefault="001E4B0D" w:rsidP="001E4B0D">
            <w:pPr>
              <w:rPr>
                <w:rFonts w:ascii="Times New Roman" w:eastAsia="Calibri" w:hAnsi="Times New Roman" w:cs="Times New Roman"/>
              </w:rPr>
            </w:pPr>
          </w:p>
        </w:tc>
        <w:tc>
          <w:tcPr>
            <w:tcW w:w="1409" w:type="dxa"/>
          </w:tcPr>
          <w:p w14:paraId="38DC6167" w14:textId="77777777" w:rsidR="001E4B0D" w:rsidRPr="00F419B7" w:rsidRDefault="001E4B0D" w:rsidP="001E4B0D">
            <w:pPr>
              <w:rPr>
                <w:rFonts w:ascii="Times New Roman" w:eastAsia="Calibri" w:hAnsi="Times New Roman" w:cs="Times New Roman"/>
              </w:rPr>
            </w:pPr>
          </w:p>
        </w:tc>
        <w:tc>
          <w:tcPr>
            <w:tcW w:w="2392" w:type="dxa"/>
          </w:tcPr>
          <w:p w14:paraId="79917013" w14:textId="77777777" w:rsidR="001E4B0D" w:rsidRPr="00F419B7" w:rsidRDefault="001E4B0D" w:rsidP="001E4B0D">
            <w:pPr>
              <w:rPr>
                <w:rFonts w:ascii="Times New Roman" w:eastAsia="Calibri" w:hAnsi="Times New Roman" w:cs="Times New Roman"/>
              </w:rPr>
            </w:pPr>
          </w:p>
        </w:tc>
      </w:tr>
      <w:tr w:rsidR="00F419B7" w:rsidRPr="00F419B7" w14:paraId="2189B016" w14:textId="77777777" w:rsidTr="00FD43F9">
        <w:tc>
          <w:tcPr>
            <w:tcW w:w="480" w:type="dxa"/>
          </w:tcPr>
          <w:p w14:paraId="2D094136" w14:textId="77777777" w:rsidR="001E4B0D" w:rsidRPr="00F419B7" w:rsidRDefault="001E4B0D" w:rsidP="001E4B0D">
            <w:pPr>
              <w:rPr>
                <w:rFonts w:ascii="Times New Roman" w:eastAsia="Calibri" w:hAnsi="Times New Roman" w:cs="Times New Roman"/>
              </w:rPr>
            </w:pPr>
          </w:p>
        </w:tc>
        <w:tc>
          <w:tcPr>
            <w:tcW w:w="1549" w:type="dxa"/>
          </w:tcPr>
          <w:p w14:paraId="57176E9C" w14:textId="77777777" w:rsidR="001E4B0D" w:rsidRPr="00F419B7" w:rsidRDefault="001E4B0D" w:rsidP="001E4B0D">
            <w:pPr>
              <w:rPr>
                <w:rFonts w:ascii="Times New Roman" w:eastAsia="Calibri" w:hAnsi="Times New Roman" w:cs="Times New Roman"/>
              </w:rPr>
            </w:pPr>
          </w:p>
        </w:tc>
        <w:tc>
          <w:tcPr>
            <w:tcW w:w="1967" w:type="dxa"/>
          </w:tcPr>
          <w:p w14:paraId="38FB4724" w14:textId="77777777" w:rsidR="001E4B0D" w:rsidRPr="00F419B7" w:rsidRDefault="001E4B0D" w:rsidP="001E4B0D">
            <w:pPr>
              <w:rPr>
                <w:rFonts w:ascii="Times New Roman" w:eastAsia="Calibri" w:hAnsi="Times New Roman" w:cs="Times New Roman"/>
              </w:rPr>
            </w:pPr>
          </w:p>
        </w:tc>
        <w:tc>
          <w:tcPr>
            <w:tcW w:w="1134" w:type="dxa"/>
          </w:tcPr>
          <w:p w14:paraId="1AE4FC35" w14:textId="77777777" w:rsidR="001E4B0D" w:rsidRPr="00F419B7" w:rsidRDefault="001E4B0D" w:rsidP="001E4B0D">
            <w:pPr>
              <w:rPr>
                <w:rFonts w:ascii="Times New Roman" w:eastAsia="Calibri" w:hAnsi="Times New Roman" w:cs="Times New Roman"/>
              </w:rPr>
            </w:pPr>
          </w:p>
        </w:tc>
        <w:tc>
          <w:tcPr>
            <w:tcW w:w="1409" w:type="dxa"/>
          </w:tcPr>
          <w:p w14:paraId="5DAC45B5" w14:textId="77777777" w:rsidR="001E4B0D" w:rsidRPr="00F419B7" w:rsidRDefault="001E4B0D" w:rsidP="001E4B0D">
            <w:pPr>
              <w:rPr>
                <w:rFonts w:ascii="Times New Roman" w:eastAsia="Calibri" w:hAnsi="Times New Roman" w:cs="Times New Roman"/>
              </w:rPr>
            </w:pPr>
          </w:p>
        </w:tc>
        <w:tc>
          <w:tcPr>
            <w:tcW w:w="2392" w:type="dxa"/>
          </w:tcPr>
          <w:p w14:paraId="34FB2365" w14:textId="77777777" w:rsidR="001E4B0D" w:rsidRPr="00F419B7" w:rsidRDefault="001E4B0D" w:rsidP="001E4B0D">
            <w:pPr>
              <w:rPr>
                <w:rFonts w:ascii="Times New Roman" w:eastAsia="Calibri" w:hAnsi="Times New Roman" w:cs="Times New Roman"/>
              </w:rPr>
            </w:pPr>
          </w:p>
        </w:tc>
      </w:tr>
    </w:tbl>
    <w:p w14:paraId="3A350007" w14:textId="77777777" w:rsidR="001E4B0D" w:rsidRPr="00F419B7" w:rsidRDefault="001E4B0D" w:rsidP="001E4B0D">
      <w:pPr>
        <w:keepNext/>
        <w:keepLines/>
        <w:spacing w:before="240" w:after="0"/>
        <w:ind w:left="432" w:hanging="432"/>
        <w:outlineLvl w:val="0"/>
        <w:rPr>
          <w:rFonts w:ascii="Times New Roman" w:eastAsia="Times New Roman" w:hAnsi="Times New Roman" w:cs="Times New Roman"/>
          <w:b/>
          <w:sz w:val="24"/>
          <w:szCs w:val="32"/>
        </w:rPr>
      </w:pPr>
      <w:r w:rsidRPr="00F419B7">
        <w:rPr>
          <w:rFonts w:ascii="Times New Roman" w:eastAsia="Times New Roman" w:hAnsi="Times New Roman" w:cs="Times New Roman"/>
          <w:b/>
          <w:sz w:val="24"/>
          <w:szCs w:val="32"/>
        </w:rPr>
        <w:t>Rekomendacje Wykonawcy</w:t>
      </w:r>
    </w:p>
    <w:tbl>
      <w:tblPr>
        <w:tblStyle w:val="Tabela-Siatka8"/>
        <w:tblW w:w="0" w:type="auto"/>
        <w:tblLook w:val="04A0" w:firstRow="1" w:lastRow="0" w:firstColumn="1" w:lastColumn="0" w:noHBand="0" w:noVBand="1"/>
      </w:tblPr>
      <w:tblGrid>
        <w:gridCol w:w="516"/>
        <w:gridCol w:w="1910"/>
        <w:gridCol w:w="2111"/>
        <w:gridCol w:w="1609"/>
        <w:gridCol w:w="2825"/>
      </w:tblGrid>
      <w:tr w:rsidR="00F419B7" w:rsidRPr="00F419B7" w14:paraId="27D1CD1A" w14:textId="77777777" w:rsidTr="00FD43F9">
        <w:tc>
          <w:tcPr>
            <w:tcW w:w="481" w:type="dxa"/>
          </w:tcPr>
          <w:p w14:paraId="1E4EE3B0"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rPr>
              <w:t>Lp.</w:t>
            </w:r>
          </w:p>
        </w:tc>
        <w:tc>
          <w:tcPr>
            <w:tcW w:w="1910" w:type="dxa"/>
          </w:tcPr>
          <w:p w14:paraId="538193EE"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rPr>
              <w:t>Opis rekomendacji</w:t>
            </w:r>
          </w:p>
        </w:tc>
        <w:tc>
          <w:tcPr>
            <w:tcW w:w="2111" w:type="dxa"/>
          </w:tcPr>
          <w:p w14:paraId="2D14E5C2"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rPr>
              <w:t>Data przekazania Zamawiającemu</w:t>
            </w:r>
          </w:p>
        </w:tc>
        <w:tc>
          <w:tcPr>
            <w:tcW w:w="1599" w:type="dxa"/>
          </w:tcPr>
          <w:p w14:paraId="15BF0438"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rPr>
              <w:t>Decyzja Zamawiającego</w:t>
            </w:r>
          </w:p>
        </w:tc>
        <w:tc>
          <w:tcPr>
            <w:tcW w:w="2825" w:type="dxa"/>
          </w:tcPr>
          <w:p w14:paraId="5C11896C"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rPr>
              <w:t>Uwagi</w:t>
            </w:r>
          </w:p>
        </w:tc>
      </w:tr>
      <w:tr w:rsidR="00F419B7" w:rsidRPr="00F419B7" w14:paraId="7A90D617" w14:textId="77777777" w:rsidTr="00FD43F9">
        <w:tc>
          <w:tcPr>
            <w:tcW w:w="481" w:type="dxa"/>
          </w:tcPr>
          <w:p w14:paraId="36B62242" w14:textId="77777777" w:rsidR="001E4B0D" w:rsidRPr="00F419B7" w:rsidRDefault="001E4B0D" w:rsidP="001E4B0D">
            <w:pPr>
              <w:rPr>
                <w:rFonts w:ascii="Times New Roman" w:eastAsia="Calibri" w:hAnsi="Times New Roman" w:cs="Times New Roman"/>
              </w:rPr>
            </w:pPr>
          </w:p>
        </w:tc>
        <w:tc>
          <w:tcPr>
            <w:tcW w:w="1910" w:type="dxa"/>
          </w:tcPr>
          <w:p w14:paraId="044D0038" w14:textId="77777777" w:rsidR="001E4B0D" w:rsidRPr="00F419B7" w:rsidRDefault="001E4B0D" w:rsidP="001E4B0D">
            <w:pPr>
              <w:rPr>
                <w:rFonts w:ascii="Times New Roman" w:eastAsia="Calibri" w:hAnsi="Times New Roman" w:cs="Times New Roman"/>
              </w:rPr>
            </w:pPr>
          </w:p>
        </w:tc>
        <w:tc>
          <w:tcPr>
            <w:tcW w:w="2111" w:type="dxa"/>
          </w:tcPr>
          <w:p w14:paraId="190E0757" w14:textId="77777777" w:rsidR="001E4B0D" w:rsidRPr="00F419B7" w:rsidRDefault="001E4B0D" w:rsidP="001E4B0D">
            <w:pPr>
              <w:rPr>
                <w:rFonts w:ascii="Times New Roman" w:eastAsia="Calibri" w:hAnsi="Times New Roman" w:cs="Times New Roman"/>
              </w:rPr>
            </w:pPr>
          </w:p>
        </w:tc>
        <w:tc>
          <w:tcPr>
            <w:tcW w:w="1599" w:type="dxa"/>
          </w:tcPr>
          <w:p w14:paraId="4A3C416A" w14:textId="77777777" w:rsidR="001E4B0D" w:rsidRPr="00F419B7" w:rsidRDefault="001E4B0D" w:rsidP="001E4B0D">
            <w:pPr>
              <w:rPr>
                <w:rFonts w:ascii="Times New Roman" w:eastAsia="Calibri" w:hAnsi="Times New Roman" w:cs="Times New Roman"/>
              </w:rPr>
            </w:pPr>
          </w:p>
        </w:tc>
        <w:tc>
          <w:tcPr>
            <w:tcW w:w="2825" w:type="dxa"/>
          </w:tcPr>
          <w:p w14:paraId="04A64AD1" w14:textId="77777777" w:rsidR="001E4B0D" w:rsidRPr="00F419B7" w:rsidRDefault="001E4B0D" w:rsidP="001E4B0D">
            <w:pPr>
              <w:rPr>
                <w:rFonts w:ascii="Times New Roman" w:eastAsia="Calibri" w:hAnsi="Times New Roman" w:cs="Times New Roman"/>
              </w:rPr>
            </w:pPr>
          </w:p>
        </w:tc>
      </w:tr>
      <w:tr w:rsidR="00F419B7" w:rsidRPr="00F419B7" w14:paraId="2367C4FF" w14:textId="77777777" w:rsidTr="00FD43F9">
        <w:tc>
          <w:tcPr>
            <w:tcW w:w="481" w:type="dxa"/>
          </w:tcPr>
          <w:p w14:paraId="217229F7" w14:textId="77777777" w:rsidR="001E4B0D" w:rsidRPr="00F419B7" w:rsidRDefault="001E4B0D" w:rsidP="001E4B0D">
            <w:pPr>
              <w:rPr>
                <w:rFonts w:ascii="Times New Roman" w:eastAsia="Calibri" w:hAnsi="Times New Roman" w:cs="Times New Roman"/>
              </w:rPr>
            </w:pPr>
          </w:p>
        </w:tc>
        <w:tc>
          <w:tcPr>
            <w:tcW w:w="1910" w:type="dxa"/>
          </w:tcPr>
          <w:p w14:paraId="33C0BB14" w14:textId="77777777" w:rsidR="001E4B0D" w:rsidRPr="00F419B7" w:rsidRDefault="001E4B0D" w:rsidP="001E4B0D">
            <w:pPr>
              <w:rPr>
                <w:rFonts w:ascii="Times New Roman" w:eastAsia="Calibri" w:hAnsi="Times New Roman" w:cs="Times New Roman"/>
              </w:rPr>
            </w:pPr>
          </w:p>
        </w:tc>
        <w:tc>
          <w:tcPr>
            <w:tcW w:w="2111" w:type="dxa"/>
          </w:tcPr>
          <w:p w14:paraId="03D5B9A6" w14:textId="77777777" w:rsidR="001E4B0D" w:rsidRPr="00F419B7" w:rsidRDefault="001E4B0D" w:rsidP="001E4B0D">
            <w:pPr>
              <w:rPr>
                <w:rFonts w:ascii="Times New Roman" w:eastAsia="Calibri" w:hAnsi="Times New Roman" w:cs="Times New Roman"/>
              </w:rPr>
            </w:pPr>
          </w:p>
        </w:tc>
        <w:tc>
          <w:tcPr>
            <w:tcW w:w="1599" w:type="dxa"/>
          </w:tcPr>
          <w:p w14:paraId="393FBE71" w14:textId="77777777" w:rsidR="001E4B0D" w:rsidRPr="00F419B7" w:rsidRDefault="001E4B0D" w:rsidP="001E4B0D">
            <w:pPr>
              <w:rPr>
                <w:rFonts w:ascii="Times New Roman" w:eastAsia="Calibri" w:hAnsi="Times New Roman" w:cs="Times New Roman"/>
              </w:rPr>
            </w:pPr>
          </w:p>
        </w:tc>
        <w:tc>
          <w:tcPr>
            <w:tcW w:w="2825" w:type="dxa"/>
          </w:tcPr>
          <w:p w14:paraId="5D79C42C" w14:textId="77777777" w:rsidR="001E4B0D" w:rsidRPr="00F419B7" w:rsidRDefault="001E4B0D" w:rsidP="001E4B0D">
            <w:pPr>
              <w:rPr>
                <w:rFonts w:ascii="Times New Roman" w:eastAsia="Calibri" w:hAnsi="Times New Roman" w:cs="Times New Roman"/>
              </w:rPr>
            </w:pPr>
          </w:p>
        </w:tc>
      </w:tr>
      <w:tr w:rsidR="00F419B7" w:rsidRPr="00F419B7" w14:paraId="2407CA0E" w14:textId="77777777" w:rsidTr="00FD43F9">
        <w:tc>
          <w:tcPr>
            <w:tcW w:w="481" w:type="dxa"/>
          </w:tcPr>
          <w:p w14:paraId="5EFD2B86" w14:textId="77777777" w:rsidR="001E4B0D" w:rsidRPr="00F419B7" w:rsidRDefault="001E4B0D" w:rsidP="001E4B0D">
            <w:pPr>
              <w:rPr>
                <w:rFonts w:ascii="Times New Roman" w:eastAsia="Calibri" w:hAnsi="Times New Roman" w:cs="Times New Roman"/>
              </w:rPr>
            </w:pPr>
          </w:p>
        </w:tc>
        <w:tc>
          <w:tcPr>
            <w:tcW w:w="1910" w:type="dxa"/>
          </w:tcPr>
          <w:p w14:paraId="317B990F" w14:textId="77777777" w:rsidR="001E4B0D" w:rsidRPr="00F419B7" w:rsidRDefault="001E4B0D" w:rsidP="001E4B0D">
            <w:pPr>
              <w:rPr>
                <w:rFonts w:ascii="Times New Roman" w:eastAsia="Calibri" w:hAnsi="Times New Roman" w:cs="Times New Roman"/>
              </w:rPr>
            </w:pPr>
          </w:p>
        </w:tc>
        <w:tc>
          <w:tcPr>
            <w:tcW w:w="2111" w:type="dxa"/>
          </w:tcPr>
          <w:p w14:paraId="6DABA512" w14:textId="77777777" w:rsidR="001E4B0D" w:rsidRPr="00F419B7" w:rsidRDefault="001E4B0D" w:rsidP="001E4B0D">
            <w:pPr>
              <w:rPr>
                <w:rFonts w:ascii="Times New Roman" w:eastAsia="Calibri" w:hAnsi="Times New Roman" w:cs="Times New Roman"/>
              </w:rPr>
            </w:pPr>
          </w:p>
        </w:tc>
        <w:tc>
          <w:tcPr>
            <w:tcW w:w="1599" w:type="dxa"/>
          </w:tcPr>
          <w:p w14:paraId="6CE88E76" w14:textId="77777777" w:rsidR="001E4B0D" w:rsidRPr="00F419B7" w:rsidRDefault="001E4B0D" w:rsidP="001E4B0D">
            <w:pPr>
              <w:rPr>
                <w:rFonts w:ascii="Times New Roman" w:eastAsia="Calibri" w:hAnsi="Times New Roman" w:cs="Times New Roman"/>
              </w:rPr>
            </w:pPr>
          </w:p>
        </w:tc>
        <w:tc>
          <w:tcPr>
            <w:tcW w:w="2825" w:type="dxa"/>
          </w:tcPr>
          <w:p w14:paraId="30AE2680" w14:textId="77777777" w:rsidR="001E4B0D" w:rsidRPr="00F419B7" w:rsidRDefault="001E4B0D" w:rsidP="001E4B0D">
            <w:pPr>
              <w:rPr>
                <w:rFonts w:ascii="Times New Roman" w:eastAsia="Calibri" w:hAnsi="Times New Roman" w:cs="Times New Roman"/>
              </w:rPr>
            </w:pPr>
          </w:p>
        </w:tc>
      </w:tr>
    </w:tbl>
    <w:p w14:paraId="59DF2E7C" w14:textId="77777777" w:rsidR="001E4B0D" w:rsidRPr="00F419B7" w:rsidRDefault="001E4B0D" w:rsidP="001E4B0D">
      <w:pPr>
        <w:keepNext/>
        <w:keepLines/>
        <w:spacing w:before="240" w:after="0"/>
        <w:ind w:left="432" w:hanging="432"/>
        <w:outlineLvl w:val="0"/>
        <w:rPr>
          <w:rFonts w:ascii="Times New Roman" w:eastAsia="Times New Roman" w:hAnsi="Times New Roman" w:cs="Times New Roman"/>
          <w:b/>
          <w:sz w:val="24"/>
          <w:szCs w:val="32"/>
        </w:rPr>
      </w:pPr>
      <w:r w:rsidRPr="00F419B7">
        <w:rPr>
          <w:rFonts w:ascii="Times New Roman" w:eastAsia="Times New Roman" w:hAnsi="Times New Roman" w:cs="Times New Roman"/>
          <w:b/>
          <w:sz w:val="24"/>
          <w:szCs w:val="32"/>
        </w:rPr>
        <w:t>Monitorowanie ciągłości działania Środowiska Produkcyjnego i Środowiska Demo</w:t>
      </w:r>
    </w:p>
    <w:p w14:paraId="62073C1D" w14:textId="77777777" w:rsidR="001E4B0D" w:rsidRPr="00F419B7" w:rsidRDefault="001E4B0D" w:rsidP="001E4B0D">
      <w:pPr>
        <w:spacing w:after="0" w:line="240" w:lineRule="auto"/>
        <w:jc w:val="both"/>
        <w:rPr>
          <w:rFonts w:ascii="Times New Roman" w:eastAsia="Calibri" w:hAnsi="Times New Roman" w:cs="Times New Roman"/>
        </w:rPr>
      </w:pPr>
    </w:p>
    <w:p w14:paraId="4A9A020C" w14:textId="77777777" w:rsidR="001E4B0D" w:rsidRPr="00F419B7" w:rsidRDefault="001E4B0D" w:rsidP="001E4B0D">
      <w:pPr>
        <w:spacing w:after="0" w:line="240" w:lineRule="auto"/>
        <w:jc w:val="both"/>
        <w:rPr>
          <w:rFonts w:ascii="Times New Roman" w:eastAsia="Calibri" w:hAnsi="Times New Roman" w:cs="Times New Roman"/>
        </w:rPr>
      </w:pPr>
      <w:r w:rsidRPr="00F419B7">
        <w:rPr>
          <w:rFonts w:ascii="Times New Roman" w:eastAsia="Calibri" w:hAnsi="Times New Roman" w:cs="Times New Roman"/>
        </w:rPr>
        <w:lastRenderedPageBreak/>
        <w:t>&lt;Przykładowy wykres niedostępności usługi poniżej&gt;</w:t>
      </w:r>
    </w:p>
    <w:p w14:paraId="114D5437" w14:textId="77777777" w:rsidR="001E4B0D" w:rsidRPr="00F419B7" w:rsidRDefault="001E4B0D" w:rsidP="001E4B0D">
      <w:pPr>
        <w:spacing w:after="0" w:line="240" w:lineRule="auto"/>
        <w:jc w:val="both"/>
        <w:rPr>
          <w:rFonts w:ascii="Times New Roman" w:eastAsia="Calibri" w:hAnsi="Times New Roman" w:cs="Times New Roman"/>
        </w:rPr>
      </w:pPr>
      <w:r w:rsidRPr="00F419B7">
        <w:rPr>
          <w:rFonts w:ascii="Times New Roman" w:eastAsia="Calibri" w:hAnsi="Times New Roman" w:cs="Times New Roman"/>
          <w:noProof/>
          <w:lang w:eastAsia="pl-PL"/>
        </w:rPr>
        <w:drawing>
          <wp:inline distT="0" distB="0" distL="0" distR="0" wp14:anchorId="336E384C" wp14:editId="2672991F">
            <wp:extent cx="5435600" cy="3111500"/>
            <wp:effectExtent l="0" t="0" r="12700" b="12700"/>
            <wp:docPr id="4" name="Wykres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r w:rsidRPr="00F419B7">
        <w:rPr>
          <w:rFonts w:ascii="Times New Roman" w:eastAsia="Calibri" w:hAnsi="Times New Roman" w:cs="Times New Roman"/>
        </w:rPr>
        <w:t xml:space="preserve"> </w:t>
      </w:r>
    </w:p>
    <w:p w14:paraId="5EA46AE4" w14:textId="77777777" w:rsidR="001E4B0D" w:rsidRPr="00F419B7" w:rsidRDefault="001E4B0D" w:rsidP="001E4B0D">
      <w:pPr>
        <w:spacing w:after="0" w:line="240" w:lineRule="auto"/>
        <w:jc w:val="both"/>
        <w:rPr>
          <w:rFonts w:ascii="Times New Roman" w:eastAsia="Calibri" w:hAnsi="Times New Roman" w:cs="Times New Roman"/>
        </w:rPr>
      </w:pPr>
    </w:p>
    <w:p w14:paraId="64A58D69" w14:textId="77777777" w:rsidR="001E4B0D" w:rsidRPr="00F419B7" w:rsidRDefault="001E4B0D" w:rsidP="001E4B0D">
      <w:pPr>
        <w:spacing w:after="0" w:line="240" w:lineRule="auto"/>
        <w:jc w:val="both"/>
        <w:rPr>
          <w:rFonts w:ascii="Times New Roman" w:eastAsia="Calibri" w:hAnsi="Times New Roman" w:cs="Times New Roman"/>
        </w:rPr>
      </w:pPr>
      <w:r w:rsidRPr="00F419B7">
        <w:rPr>
          <w:rFonts w:ascii="Times New Roman" w:eastAsia="Calibri" w:hAnsi="Times New Roman" w:cs="Times New Roman"/>
        </w:rPr>
        <w:t>&lt;Przykładowe wykres analizy korzystania usługi(z systemu SOW) przez użytkowników poniżej&gt;</w:t>
      </w:r>
    </w:p>
    <w:p w14:paraId="3E2ED427" w14:textId="77777777" w:rsidR="001E4B0D" w:rsidRPr="00F419B7" w:rsidRDefault="001E4B0D" w:rsidP="001E4B0D">
      <w:pPr>
        <w:spacing w:after="0" w:line="240" w:lineRule="auto"/>
        <w:jc w:val="both"/>
        <w:rPr>
          <w:rFonts w:ascii="Times New Roman" w:eastAsia="Calibri" w:hAnsi="Times New Roman" w:cs="Times New Roman"/>
        </w:rPr>
      </w:pPr>
    </w:p>
    <w:p w14:paraId="258DC24C" w14:textId="77777777" w:rsidR="001E4B0D" w:rsidRPr="00F419B7" w:rsidRDefault="001E4B0D" w:rsidP="001E4B0D">
      <w:pPr>
        <w:rPr>
          <w:rFonts w:ascii="Times New Roman" w:eastAsia="Calibri" w:hAnsi="Times New Roman" w:cs="Times New Roman"/>
        </w:rPr>
      </w:pPr>
      <w:r w:rsidRPr="00F419B7">
        <w:rPr>
          <w:rFonts w:ascii="Times New Roman" w:eastAsia="Calibri" w:hAnsi="Times New Roman" w:cs="Times New Roman"/>
          <w:noProof/>
          <w:lang w:eastAsia="pl-PL"/>
        </w:rPr>
        <w:lastRenderedPageBreak/>
        <w:drawing>
          <wp:inline distT="0" distB="0" distL="0" distR="0" wp14:anchorId="1569081D" wp14:editId="79690FCE">
            <wp:extent cx="5760720" cy="4824018"/>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60720" cy="4824018"/>
                    </a:xfrm>
                    <a:prstGeom prst="rect">
                      <a:avLst/>
                    </a:prstGeom>
                    <a:noFill/>
                    <a:ln>
                      <a:noFill/>
                    </a:ln>
                  </pic:spPr>
                </pic:pic>
              </a:graphicData>
            </a:graphic>
          </wp:inline>
        </w:drawing>
      </w:r>
    </w:p>
    <w:p w14:paraId="4A63A730" w14:textId="77777777" w:rsidR="001E4B0D" w:rsidRPr="00F419B7" w:rsidRDefault="001E4B0D" w:rsidP="001E4B0D">
      <w:pPr>
        <w:rPr>
          <w:rFonts w:ascii="Times New Roman" w:eastAsia="Calibri" w:hAnsi="Times New Roman" w:cs="Times New Roman"/>
        </w:rPr>
      </w:pPr>
    </w:p>
    <w:p w14:paraId="6C11C483" w14:textId="77777777" w:rsidR="001E4B0D" w:rsidRPr="00F419B7" w:rsidRDefault="001E4B0D" w:rsidP="001E4B0D">
      <w:pPr>
        <w:spacing w:after="0" w:line="240" w:lineRule="auto"/>
        <w:rPr>
          <w:rFonts w:ascii="Times New Roman" w:eastAsia="Calibri" w:hAnsi="Times New Roman" w:cs="Times New Roman"/>
        </w:rPr>
      </w:pPr>
      <w:r w:rsidRPr="00F419B7">
        <w:rPr>
          <w:rFonts w:ascii="Times New Roman" w:eastAsia="Calibri" w:hAnsi="Times New Roman" w:cs="Times New Roman"/>
          <w:noProof/>
          <w:lang w:eastAsia="pl-PL"/>
        </w:rPr>
        <w:lastRenderedPageBreak/>
        <w:drawing>
          <wp:inline distT="0" distB="0" distL="0" distR="0" wp14:anchorId="4E9058C8" wp14:editId="12AACFBE">
            <wp:extent cx="5760720" cy="2156687"/>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60720" cy="2156687"/>
                    </a:xfrm>
                    <a:prstGeom prst="rect">
                      <a:avLst/>
                    </a:prstGeom>
                    <a:noFill/>
                    <a:ln>
                      <a:noFill/>
                    </a:ln>
                  </pic:spPr>
                </pic:pic>
              </a:graphicData>
            </a:graphic>
          </wp:inline>
        </w:drawing>
      </w:r>
    </w:p>
    <w:p w14:paraId="00ACBAE6" w14:textId="77777777" w:rsidR="001E4B0D" w:rsidRPr="00F419B7" w:rsidRDefault="001E4B0D" w:rsidP="001E4B0D">
      <w:pPr>
        <w:spacing w:after="0" w:line="240" w:lineRule="auto"/>
        <w:rPr>
          <w:rFonts w:ascii="Times New Roman" w:eastAsia="Calibri" w:hAnsi="Times New Roman" w:cs="Times New Roman"/>
        </w:rPr>
      </w:pPr>
    </w:p>
    <w:p w14:paraId="7D8AACD8" w14:textId="77777777" w:rsidR="001E4B0D" w:rsidRPr="00F419B7" w:rsidRDefault="001E4B0D" w:rsidP="001E4B0D">
      <w:pPr>
        <w:spacing w:after="0" w:line="240" w:lineRule="auto"/>
        <w:jc w:val="both"/>
        <w:rPr>
          <w:rFonts w:ascii="Times New Roman" w:eastAsia="Calibri" w:hAnsi="Times New Roman" w:cs="Times New Roman"/>
        </w:rPr>
      </w:pPr>
    </w:p>
    <w:p w14:paraId="4C15C983" w14:textId="77777777" w:rsidR="001E4B0D" w:rsidRPr="00F419B7" w:rsidRDefault="001E4B0D" w:rsidP="001E4B0D">
      <w:pPr>
        <w:spacing w:after="0" w:line="240" w:lineRule="auto"/>
        <w:jc w:val="both"/>
        <w:rPr>
          <w:rFonts w:ascii="Times New Roman" w:eastAsia="Calibri" w:hAnsi="Times New Roman" w:cs="Times New Roman"/>
        </w:rPr>
      </w:pPr>
      <w:r w:rsidRPr="00F419B7">
        <w:rPr>
          <w:rFonts w:ascii="Times New Roman" w:eastAsia="Calibri" w:hAnsi="Times New Roman" w:cs="Times New Roman"/>
        </w:rPr>
        <w:t>Potwierdzam wykonanie prac</w:t>
      </w:r>
    </w:p>
    <w:p w14:paraId="7AE0934F" w14:textId="77777777" w:rsidR="001E4B0D" w:rsidRPr="00F419B7" w:rsidRDefault="001E4B0D" w:rsidP="001E4B0D">
      <w:pPr>
        <w:spacing w:after="0" w:line="240" w:lineRule="auto"/>
        <w:jc w:val="both"/>
        <w:rPr>
          <w:rFonts w:ascii="Times New Roman" w:eastAsia="Calibri" w:hAnsi="Times New Roman" w:cs="Times New Roman"/>
        </w:rPr>
      </w:pPr>
    </w:p>
    <w:p w14:paraId="14802D0C" w14:textId="77777777" w:rsidR="001E4B0D" w:rsidRPr="00F419B7" w:rsidRDefault="001E4B0D" w:rsidP="001E4B0D">
      <w:pPr>
        <w:spacing w:after="0" w:line="240" w:lineRule="auto"/>
        <w:jc w:val="both"/>
        <w:rPr>
          <w:rFonts w:ascii="Times New Roman" w:eastAsia="Calibri" w:hAnsi="Times New Roman" w:cs="Times New Roman"/>
        </w:rPr>
      </w:pPr>
    </w:p>
    <w:p w14:paraId="144CD5D7" w14:textId="77777777" w:rsidR="001E4B0D" w:rsidRPr="00F419B7" w:rsidRDefault="001E4B0D" w:rsidP="001E4B0D">
      <w:pPr>
        <w:spacing w:after="0" w:line="240" w:lineRule="auto"/>
        <w:jc w:val="both"/>
        <w:rPr>
          <w:rFonts w:ascii="Times New Roman" w:eastAsia="Calibri" w:hAnsi="Times New Roman" w:cs="Times New Roman"/>
        </w:rPr>
      </w:pPr>
    </w:p>
    <w:p w14:paraId="62B46096" w14:textId="552F9D10" w:rsidR="001E4B0D" w:rsidRPr="00F419B7" w:rsidRDefault="001E4B0D" w:rsidP="001E4B0D">
      <w:pPr>
        <w:spacing w:after="0" w:line="240" w:lineRule="auto"/>
        <w:jc w:val="both"/>
        <w:rPr>
          <w:rFonts w:ascii="Times New Roman" w:eastAsia="Calibri" w:hAnsi="Times New Roman" w:cs="Times New Roman"/>
        </w:rPr>
      </w:pPr>
      <w:r w:rsidRPr="00F419B7">
        <w:rPr>
          <w:rFonts w:ascii="Times New Roman" w:eastAsia="Calibri" w:hAnsi="Times New Roman" w:cs="Times New Roman"/>
        </w:rPr>
        <w:t>Data i podpis  ASI</w:t>
      </w:r>
      <w:r w:rsidRPr="00F419B7">
        <w:rPr>
          <w:rFonts w:ascii="Times New Roman" w:eastAsia="Calibri" w:hAnsi="Times New Roman" w:cs="Times New Roman"/>
        </w:rPr>
        <w:tab/>
      </w:r>
      <w:r w:rsidRPr="00F419B7">
        <w:rPr>
          <w:rFonts w:ascii="Times New Roman" w:eastAsia="Calibri" w:hAnsi="Times New Roman" w:cs="Times New Roman"/>
        </w:rPr>
        <w:tab/>
      </w:r>
      <w:r w:rsidRPr="00F419B7">
        <w:rPr>
          <w:rFonts w:ascii="Times New Roman" w:eastAsia="Calibri" w:hAnsi="Times New Roman" w:cs="Times New Roman"/>
        </w:rPr>
        <w:tab/>
      </w:r>
      <w:r w:rsidRPr="00F419B7">
        <w:rPr>
          <w:rFonts w:ascii="Times New Roman" w:eastAsia="Calibri" w:hAnsi="Times New Roman" w:cs="Times New Roman"/>
        </w:rPr>
        <w:tab/>
      </w:r>
      <w:r w:rsidRPr="00F419B7">
        <w:rPr>
          <w:rFonts w:ascii="Times New Roman" w:eastAsia="Calibri" w:hAnsi="Times New Roman" w:cs="Times New Roman"/>
        </w:rPr>
        <w:tab/>
      </w:r>
      <w:r w:rsidRPr="00F419B7">
        <w:rPr>
          <w:rFonts w:ascii="Times New Roman" w:eastAsia="Calibri" w:hAnsi="Times New Roman" w:cs="Times New Roman"/>
        </w:rPr>
        <w:tab/>
        <w:t>Data i podpis Wykonawcy</w:t>
      </w:r>
    </w:p>
    <w:sectPr w:rsidR="001E4B0D" w:rsidRPr="00F419B7" w:rsidSect="00944199">
      <w:pgSz w:w="16838" w:h="11906" w:orient="landscape"/>
      <w:pgMar w:top="1418" w:right="1304" w:bottom="1418" w:left="1304" w:header="709" w:footer="27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03C129" w14:textId="77777777" w:rsidR="006B522E" w:rsidRDefault="006B522E" w:rsidP="00B27BDD">
      <w:pPr>
        <w:spacing w:after="0" w:line="240" w:lineRule="auto"/>
      </w:pPr>
      <w:r>
        <w:separator/>
      </w:r>
    </w:p>
  </w:endnote>
  <w:endnote w:type="continuationSeparator" w:id="0">
    <w:p w14:paraId="5D18EE22" w14:textId="77777777" w:rsidR="006B522E" w:rsidRDefault="006B522E" w:rsidP="00B27BDD">
      <w:pPr>
        <w:spacing w:after="0" w:line="240" w:lineRule="auto"/>
      </w:pPr>
      <w:r>
        <w:continuationSeparator/>
      </w:r>
    </w:p>
  </w:endnote>
  <w:endnote w:type="continuationNotice" w:id="1">
    <w:p w14:paraId="2C8BD473" w14:textId="77777777" w:rsidR="006B522E" w:rsidRDefault="006B522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NewRoman">
    <w:altName w:val="MS Mincho"/>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E&amp;Y Font">
    <w:altName w:val="Symbol"/>
    <w:panose1 w:val="00000000000000000000"/>
    <w:charset w:val="02"/>
    <w:family w:val="auto"/>
    <w:notTrueType/>
    <w:pitch w:val="variable"/>
  </w:font>
  <w:font w:name="Yu Mincho">
    <w:charset w:val="80"/>
    <w:family w:val="roman"/>
    <w:pitch w:val="variable"/>
    <w:sig w:usb0="800002E7" w:usb1="2AC7FCFF" w:usb2="00000012" w:usb3="00000000" w:csb0="0002009F" w:csb1="00000000"/>
  </w:font>
  <w:font w:name="MS Serif">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EE"/>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Book Antiqua">
    <w:panose1 w:val="02040602050305030304"/>
    <w:charset w:val="EE"/>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Palatino">
    <w:altName w:val="Palatino Linotype"/>
    <w:charset w:val="00"/>
    <w:family w:val="roman"/>
    <w:pitch w:val="variable"/>
    <w:sig w:usb0="00000003" w:usb1="00000000" w:usb2="00000000" w:usb3="00000000" w:csb0="00000001" w:csb1="00000000"/>
  </w:font>
  <w:font w:name="Time">
    <w:altName w:val="Courier New"/>
    <w:panose1 w:val="00000000000000000000"/>
    <w:charset w:val="FF"/>
    <w:family w:val="decorative"/>
    <w:notTrueType/>
    <w:pitch w:val="variable"/>
    <w:sig w:usb0="00000003" w:usb1="00000000" w:usb2="00000000" w:usb3="00000000" w:csb0="0000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CD2BF" w14:textId="77777777" w:rsidR="00236AFE" w:rsidRDefault="00236AFE">
    <w:pPr>
      <w:pStyle w:val="Stopka"/>
      <w:jc w:val="right"/>
    </w:pPr>
    <w:r>
      <w:fldChar w:fldCharType="begin"/>
    </w:r>
    <w:r>
      <w:instrText>PAGE   \* MERGEFORMAT</w:instrText>
    </w:r>
    <w:r>
      <w:fldChar w:fldCharType="separate"/>
    </w:r>
    <w:r>
      <w:t>2</w:t>
    </w:r>
    <w:r>
      <w:fldChar w:fldCharType="end"/>
    </w:r>
  </w:p>
  <w:p w14:paraId="520DC061" w14:textId="77777777" w:rsidR="00236AFE" w:rsidRPr="00202310" w:rsidRDefault="00236AFE" w:rsidP="001311C7">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Bidi"/>
        <w:sz w:val="18"/>
        <w:szCs w:val="18"/>
      </w:rPr>
      <w:id w:val="673924340"/>
      <w:docPartObj>
        <w:docPartGallery w:val="Page Numbers (Top of Page)"/>
        <w:docPartUnique/>
      </w:docPartObj>
    </w:sdtPr>
    <w:sdtContent>
      <w:p w14:paraId="47353682" w14:textId="3FD573A6" w:rsidR="00236AFE" w:rsidRPr="00B27BDD" w:rsidRDefault="00236AFE" w:rsidP="00B27BDD">
        <w:pPr>
          <w:pStyle w:val="Nagwek"/>
          <w:jc w:val="center"/>
          <w:rPr>
            <w:rFonts w:asciiTheme="minorHAnsi" w:hAnsiTheme="minorHAnsi" w:cstheme="minorHAnsi"/>
            <w:sz w:val="18"/>
            <w:szCs w:val="18"/>
          </w:rPr>
        </w:pPr>
        <w:r w:rsidRPr="00B27BDD">
          <w:rPr>
            <w:rFonts w:asciiTheme="minorHAnsi" w:hAnsiTheme="minorHAnsi" w:cstheme="minorHAnsi"/>
            <w:sz w:val="18"/>
            <w:szCs w:val="18"/>
          </w:rPr>
          <w:t xml:space="preserve">Strona </w:t>
        </w:r>
        <w:r w:rsidRPr="00B27BDD">
          <w:rPr>
            <w:rFonts w:asciiTheme="minorHAnsi" w:hAnsiTheme="minorHAnsi" w:cstheme="minorHAnsi"/>
            <w:b/>
            <w:bCs/>
            <w:sz w:val="22"/>
            <w:szCs w:val="22"/>
          </w:rPr>
          <w:fldChar w:fldCharType="begin"/>
        </w:r>
        <w:r w:rsidRPr="009F3249">
          <w:rPr>
            <w:rFonts w:asciiTheme="minorHAnsi" w:hAnsiTheme="minorHAnsi" w:cstheme="minorHAnsi"/>
            <w:b/>
            <w:bCs/>
            <w:sz w:val="22"/>
            <w:szCs w:val="22"/>
          </w:rPr>
          <w:instrText>PAGE</w:instrText>
        </w:r>
        <w:r w:rsidRPr="00B27BDD">
          <w:rPr>
            <w:rFonts w:asciiTheme="minorHAnsi" w:hAnsiTheme="minorHAnsi" w:cstheme="minorHAnsi"/>
            <w:b/>
            <w:bCs/>
            <w:sz w:val="22"/>
            <w:szCs w:val="22"/>
          </w:rPr>
          <w:fldChar w:fldCharType="separate"/>
        </w:r>
        <w:r>
          <w:rPr>
            <w:rFonts w:asciiTheme="minorHAnsi" w:hAnsiTheme="minorHAnsi" w:cstheme="minorHAnsi"/>
            <w:b/>
            <w:bCs/>
            <w:sz w:val="22"/>
            <w:szCs w:val="22"/>
          </w:rPr>
          <w:t>71</w:t>
        </w:r>
        <w:r w:rsidRPr="00B27BDD">
          <w:rPr>
            <w:rFonts w:asciiTheme="minorHAnsi" w:hAnsiTheme="minorHAnsi" w:cstheme="minorHAnsi"/>
            <w:b/>
            <w:bCs/>
            <w:sz w:val="22"/>
            <w:szCs w:val="22"/>
          </w:rPr>
          <w:fldChar w:fldCharType="end"/>
        </w:r>
        <w:r w:rsidRPr="00B27BDD">
          <w:rPr>
            <w:rFonts w:asciiTheme="minorHAnsi" w:hAnsiTheme="minorHAnsi" w:cstheme="minorHAnsi"/>
            <w:sz w:val="18"/>
            <w:szCs w:val="18"/>
          </w:rPr>
          <w:t xml:space="preserve"> z </w:t>
        </w:r>
        <w:r w:rsidRPr="00B27BDD">
          <w:rPr>
            <w:rFonts w:asciiTheme="minorHAnsi" w:hAnsiTheme="minorHAnsi" w:cstheme="minorHAnsi"/>
            <w:b/>
            <w:bCs/>
            <w:sz w:val="18"/>
            <w:szCs w:val="18"/>
          </w:rPr>
          <w:fldChar w:fldCharType="begin"/>
        </w:r>
        <w:r w:rsidRPr="00B27BDD">
          <w:rPr>
            <w:rFonts w:asciiTheme="minorHAnsi" w:hAnsiTheme="minorHAnsi" w:cstheme="minorHAnsi"/>
            <w:b/>
            <w:bCs/>
            <w:sz w:val="18"/>
            <w:szCs w:val="18"/>
          </w:rPr>
          <w:instrText>NUMPAGES</w:instrText>
        </w:r>
        <w:r w:rsidRPr="00B27BDD">
          <w:rPr>
            <w:rFonts w:asciiTheme="minorHAnsi" w:hAnsiTheme="minorHAnsi" w:cstheme="minorHAnsi"/>
            <w:b/>
            <w:bCs/>
            <w:sz w:val="18"/>
            <w:szCs w:val="18"/>
          </w:rPr>
          <w:fldChar w:fldCharType="separate"/>
        </w:r>
        <w:r>
          <w:rPr>
            <w:rFonts w:asciiTheme="minorHAnsi" w:hAnsiTheme="minorHAnsi" w:cstheme="minorHAnsi"/>
            <w:b/>
            <w:bCs/>
            <w:sz w:val="18"/>
            <w:szCs w:val="18"/>
          </w:rPr>
          <w:t>88</w:t>
        </w:r>
        <w:r w:rsidRPr="00B27BDD">
          <w:rPr>
            <w:rFonts w:asciiTheme="minorHAnsi" w:hAnsiTheme="minorHAnsi" w:cstheme="minorHAnsi"/>
            <w:b/>
            <w:bCs/>
            <w:sz w:val="18"/>
            <w:szCs w:val="18"/>
          </w:rPr>
          <w:fldChar w:fldCharType="end"/>
        </w:r>
      </w:p>
    </w:sdtContent>
  </w:sdt>
  <w:p w14:paraId="2F3DC621" w14:textId="77777777" w:rsidR="00236AFE" w:rsidRDefault="00236AFE">
    <w:pPr>
      <w:pStyle w:val="Stopka"/>
    </w:pPr>
  </w:p>
  <w:p w14:paraId="7D940EA9" w14:textId="77777777" w:rsidR="00236AFE" w:rsidRDefault="00236AF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62C272" w14:textId="77777777" w:rsidR="006B522E" w:rsidRDefault="006B522E" w:rsidP="00B27BDD">
      <w:pPr>
        <w:spacing w:after="0" w:line="240" w:lineRule="auto"/>
      </w:pPr>
      <w:r>
        <w:separator/>
      </w:r>
    </w:p>
  </w:footnote>
  <w:footnote w:type="continuationSeparator" w:id="0">
    <w:p w14:paraId="04876280" w14:textId="77777777" w:rsidR="006B522E" w:rsidRDefault="006B522E" w:rsidP="00B27BDD">
      <w:pPr>
        <w:spacing w:after="0" w:line="240" w:lineRule="auto"/>
      </w:pPr>
      <w:r>
        <w:continuationSeparator/>
      </w:r>
    </w:p>
  </w:footnote>
  <w:footnote w:type="continuationNotice" w:id="1">
    <w:p w14:paraId="4EB3AFEF" w14:textId="77777777" w:rsidR="006B522E" w:rsidRDefault="006B522E">
      <w:pPr>
        <w:spacing w:after="0" w:line="240" w:lineRule="auto"/>
      </w:pPr>
    </w:p>
  </w:footnote>
  <w:footnote w:id="2">
    <w:p w14:paraId="464B3BD9" w14:textId="05304828" w:rsidR="00236AFE" w:rsidRDefault="00236AFE">
      <w:pPr>
        <w:pStyle w:val="Tekstprzypisudolnego"/>
      </w:pPr>
      <w:r>
        <w:rPr>
          <w:rStyle w:val="Odwoanieprzypisudolnego"/>
        </w:rPr>
        <w:footnoteRef/>
      </w:r>
      <w:r>
        <w:t xml:space="preserve"> </w:t>
      </w:r>
      <w:r w:rsidRPr="00B176CD">
        <w:rPr>
          <w:rFonts w:asciiTheme="minorHAnsi" w:hAnsiTheme="minorHAnsi" w:cstheme="minorHAnsi"/>
        </w:rPr>
        <w:t>W przypadku, gdy umowa nie będzie zawierana z konsorcjum ust. 22</w:t>
      </w:r>
      <w:r>
        <w:rPr>
          <w:rFonts w:asciiTheme="minorHAnsi" w:hAnsiTheme="minorHAnsi" w:cstheme="minorHAnsi"/>
        </w:rPr>
        <w:t>-23</w:t>
      </w:r>
      <w:r w:rsidRPr="00B176CD">
        <w:rPr>
          <w:rFonts w:asciiTheme="minorHAnsi" w:hAnsiTheme="minorHAnsi" w:cstheme="minorHAnsi"/>
        </w:rPr>
        <w:t xml:space="preserve"> zostaną wykreślone.</w:t>
      </w:r>
    </w:p>
  </w:footnote>
  <w:footnote w:id="3">
    <w:p w14:paraId="1A9D99B6" w14:textId="2B725659" w:rsidR="00236AFE" w:rsidRDefault="00236AFE">
      <w:pPr>
        <w:pStyle w:val="Tekstprzypisudolnego"/>
      </w:pPr>
      <w:r>
        <w:rPr>
          <w:rStyle w:val="Odwoanieprzypisudolnego"/>
        </w:rPr>
        <w:footnoteRef/>
      </w:r>
      <w:r>
        <w:t xml:space="preserve"> </w:t>
      </w:r>
      <w:r w:rsidRPr="00D102D1">
        <w:rPr>
          <w:rFonts w:ascii="Calibri" w:hAnsi="Calibri"/>
        </w:rPr>
        <w:t>Protokoły mogą być modyfikowane w zależności od potrzeb</w:t>
      </w:r>
    </w:p>
  </w:footnote>
  <w:footnote w:id="4">
    <w:p w14:paraId="3CBC8F8E" w14:textId="0DCC68CA" w:rsidR="00236AFE" w:rsidRPr="00D102D1" w:rsidRDefault="00236AFE">
      <w:pPr>
        <w:pStyle w:val="Tekstprzypisudolnego"/>
        <w:rPr>
          <w:rFonts w:asciiTheme="minorHAnsi" w:hAnsiTheme="minorHAnsi"/>
        </w:rPr>
      </w:pPr>
      <w:r w:rsidRPr="00D102D1">
        <w:rPr>
          <w:rStyle w:val="Odwoanieprzypisudolnego"/>
          <w:rFonts w:asciiTheme="minorHAnsi" w:hAnsiTheme="minorHAnsi"/>
        </w:rPr>
        <w:footnoteRef/>
      </w:r>
      <w:r w:rsidRPr="00D102D1">
        <w:rPr>
          <w:rFonts w:asciiTheme="minorHAnsi" w:hAnsiTheme="minorHAnsi"/>
        </w:rPr>
        <w:t xml:space="preserve"> Niepotrzebne skreślić</w:t>
      </w:r>
    </w:p>
  </w:footnote>
  <w:footnote w:id="5">
    <w:p w14:paraId="3DF072C2" w14:textId="77777777" w:rsidR="00236AFE" w:rsidRDefault="00236AFE" w:rsidP="001E4B0D">
      <w:pPr>
        <w:pStyle w:val="Tekstprzypisudolnego"/>
      </w:pPr>
      <w:r>
        <w:rPr>
          <w:rStyle w:val="Odwoanieprzypisudolnego"/>
        </w:rPr>
        <w:footnoteRef/>
      </w:r>
      <w:r>
        <w:t xml:space="preserve"> Zamawiający zastrzega sobie prawo do zmiany zawartości </w:t>
      </w:r>
      <w:r w:rsidRPr="00D279F4">
        <w:t>raportu miesięcznego z Usługi Asysty Technicznej i Konserwacji (ATiK)</w:t>
      </w:r>
      <w:r>
        <w:t>.</w:t>
      </w:r>
    </w:p>
  </w:footnote>
  <w:footnote w:id="6">
    <w:p w14:paraId="4C6F41EF" w14:textId="77777777" w:rsidR="00236AFE" w:rsidRPr="00111667" w:rsidRDefault="00236AFE" w:rsidP="001E4B0D">
      <w:pPr>
        <w:pStyle w:val="Tekstprzypisudolnego"/>
        <w:rPr>
          <w:color w:val="833C0B" w:themeColor="accent2" w:themeShade="80"/>
        </w:rPr>
      </w:pPr>
      <w:r w:rsidRPr="00111667">
        <w:rPr>
          <w:rStyle w:val="Odwoanieprzypisudolnego"/>
          <w:color w:val="833C0B" w:themeColor="accent2" w:themeShade="80"/>
        </w:rPr>
        <w:footnoteRef/>
      </w:r>
      <w:r w:rsidRPr="00111667">
        <w:rPr>
          <w:color w:val="833C0B" w:themeColor="accent2" w:themeShade="80"/>
        </w:rPr>
        <w:t xml:space="preserve"> Utylizacja kluczowych zasobów na ostatni dzień okresu rozliczeniowego (miesiąca)</w:t>
      </w:r>
    </w:p>
  </w:footnote>
  <w:footnote w:id="7">
    <w:p w14:paraId="63415646" w14:textId="77777777" w:rsidR="00236AFE" w:rsidRDefault="00236AFE" w:rsidP="001E4B0D">
      <w:pPr>
        <w:pStyle w:val="Tekstprzypisudolnego"/>
      </w:pPr>
      <w:r w:rsidRPr="00111667">
        <w:rPr>
          <w:rStyle w:val="Odwoanieprzypisudolnego"/>
          <w:color w:val="833C0B" w:themeColor="accent2" w:themeShade="80"/>
        </w:rPr>
        <w:footnoteRef/>
      </w:r>
      <w:r w:rsidRPr="00111667">
        <w:rPr>
          <w:color w:val="833C0B" w:themeColor="accent2" w:themeShade="80"/>
        </w:rPr>
        <w:t xml:space="preserve"> Procedury kontrolne zostaną opracowane po zawarciu Umowy w okresie przygotowawczym do świadczenia Przedmiotu Umowy.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84170" w14:textId="022FCDCF" w:rsidR="00236AFE" w:rsidRPr="009D7EE0" w:rsidRDefault="00236AFE" w:rsidP="4A7DF0C5">
    <w:pPr>
      <w:pStyle w:val="Nagwek"/>
      <w:tabs>
        <w:tab w:val="clear" w:pos="9072"/>
      </w:tabs>
      <w:ind w:right="-1134"/>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7702ED6C"/>
    <w:name w:val="WW8Num5"/>
    <w:styleLink w:val="Styl3121"/>
    <w:lvl w:ilvl="0">
      <w:start w:val="1"/>
      <w:numFmt w:val="decimal"/>
      <w:lvlText w:val="%1."/>
      <w:lvlJc w:val="left"/>
      <w:pPr>
        <w:tabs>
          <w:tab w:val="num" w:pos="397"/>
        </w:tabs>
        <w:ind w:left="397" w:hanging="397"/>
      </w:pPr>
      <w:rPr>
        <w:rFonts w:ascii="Times New Roman" w:hAnsi="Times New Roman" w:cs="Times New Roman"/>
        <w:b w:val="0"/>
        <w:i w:val="0"/>
      </w:rPr>
    </w:lvl>
    <w:lvl w:ilvl="1">
      <w:start w:val="1"/>
      <w:numFmt w:val="decimal"/>
      <w:isLgl/>
      <w:lvlText w:val="%1.%2"/>
      <w:lvlJc w:val="left"/>
      <w:pPr>
        <w:ind w:left="360" w:hanging="360"/>
      </w:pPr>
      <w:rPr>
        <w:rFonts w:ascii="Times New Roman" w:hAnsi="Times New Roman" w:cs="Times New Roman" w:hint="default"/>
      </w:rPr>
    </w:lvl>
    <w:lvl w:ilvl="2">
      <w:start w:val="1"/>
      <w:numFmt w:val="decimal"/>
      <w:isLgl/>
      <w:lvlText w:val="%1.%2.%3"/>
      <w:lvlJc w:val="left"/>
      <w:pPr>
        <w:ind w:left="720" w:hanging="720"/>
      </w:pPr>
      <w:rPr>
        <w:rFonts w:ascii="Times New Roman" w:hAnsi="Times New Roman" w:cs="Times New Roman" w:hint="default"/>
      </w:rPr>
    </w:lvl>
    <w:lvl w:ilvl="3">
      <w:start w:val="1"/>
      <w:numFmt w:val="decimal"/>
      <w:isLgl/>
      <w:lvlText w:val="%1.%2.%3.%4"/>
      <w:lvlJc w:val="left"/>
      <w:pPr>
        <w:ind w:left="720" w:hanging="720"/>
      </w:pPr>
      <w:rPr>
        <w:rFonts w:ascii="Times New Roman" w:hAnsi="Times New Roman" w:cs="Times New Roman" w:hint="default"/>
      </w:rPr>
    </w:lvl>
    <w:lvl w:ilvl="4">
      <w:start w:val="1"/>
      <w:numFmt w:val="decimal"/>
      <w:isLgl/>
      <w:lvlText w:val="%1.%2.%3.%4.%5"/>
      <w:lvlJc w:val="left"/>
      <w:pPr>
        <w:ind w:left="1080" w:hanging="1080"/>
      </w:pPr>
      <w:rPr>
        <w:rFonts w:ascii="Times New Roman" w:hAnsi="Times New Roman" w:cs="Times New Roman" w:hint="default"/>
      </w:rPr>
    </w:lvl>
    <w:lvl w:ilvl="5">
      <w:start w:val="1"/>
      <w:numFmt w:val="decimal"/>
      <w:isLgl/>
      <w:lvlText w:val="%1.%2.%3.%4.%5.%6"/>
      <w:lvlJc w:val="left"/>
      <w:pPr>
        <w:ind w:left="1080" w:hanging="1080"/>
      </w:pPr>
      <w:rPr>
        <w:rFonts w:ascii="Times New Roman" w:hAnsi="Times New Roman" w:cs="Times New Roman" w:hint="default"/>
      </w:rPr>
    </w:lvl>
    <w:lvl w:ilvl="6">
      <w:start w:val="1"/>
      <w:numFmt w:val="decimal"/>
      <w:isLgl/>
      <w:lvlText w:val="%1.%2.%3.%4.%5.%6.%7"/>
      <w:lvlJc w:val="left"/>
      <w:pPr>
        <w:ind w:left="1440" w:hanging="1440"/>
      </w:pPr>
      <w:rPr>
        <w:rFonts w:ascii="Times New Roman" w:hAnsi="Times New Roman" w:cs="Times New Roman" w:hint="default"/>
      </w:rPr>
    </w:lvl>
    <w:lvl w:ilvl="7">
      <w:start w:val="1"/>
      <w:numFmt w:val="decimal"/>
      <w:isLgl/>
      <w:lvlText w:val="%1.%2.%3.%4.%5.%6.%7.%8"/>
      <w:lvlJc w:val="left"/>
      <w:pPr>
        <w:ind w:left="1440" w:hanging="1440"/>
      </w:pPr>
      <w:rPr>
        <w:rFonts w:ascii="Times New Roman" w:hAnsi="Times New Roman" w:cs="Times New Roman" w:hint="default"/>
      </w:rPr>
    </w:lvl>
    <w:lvl w:ilvl="8">
      <w:start w:val="1"/>
      <w:numFmt w:val="decimal"/>
      <w:isLgl/>
      <w:lvlText w:val="%1.%2.%3.%4.%5.%6.%7.%8.%9"/>
      <w:lvlJc w:val="left"/>
      <w:pPr>
        <w:ind w:left="1440" w:hanging="1440"/>
      </w:pPr>
      <w:rPr>
        <w:rFonts w:ascii="Times New Roman" w:hAnsi="Times New Roman" w:cs="Times New Roman" w:hint="default"/>
      </w:rPr>
    </w:lvl>
  </w:abstractNum>
  <w:abstractNum w:abstractNumId="1" w15:restartNumberingAfterBreak="0">
    <w:nsid w:val="00000006"/>
    <w:multiLevelType w:val="multilevel"/>
    <w:tmpl w:val="FF9EE3AE"/>
    <w:name w:val="WW8Num9"/>
    <w:styleLink w:val="Styl45"/>
    <w:lvl w:ilvl="0">
      <w:start w:val="1"/>
      <w:numFmt w:val="decimal"/>
      <w:lvlText w:val="%1."/>
      <w:lvlJc w:val="left"/>
      <w:pPr>
        <w:tabs>
          <w:tab w:val="num" w:pos="0"/>
        </w:tabs>
        <w:ind w:left="360" w:hanging="360"/>
      </w:pPr>
      <w:rPr>
        <w:rFonts w:ascii="Times New Roman" w:hAnsi="Times New Roman" w:cs="Times New Roman" w:hint="default"/>
        <w:b w:val="0"/>
        <w:bCs w:val="0"/>
        <w:i w:val="0"/>
        <w:iCs w:val="0"/>
        <w:sz w:val="22"/>
        <w:szCs w:val="22"/>
      </w:rPr>
    </w:lvl>
    <w:lvl w:ilvl="1">
      <w:start w:val="6"/>
      <w:numFmt w:val="decimal"/>
      <w:isLgl/>
      <w:lvlText w:val="%1.%2"/>
      <w:lvlJc w:val="left"/>
      <w:pPr>
        <w:ind w:left="360" w:hanging="360"/>
      </w:pPr>
      <w:rPr>
        <w:rFonts w:ascii="Times New Roman" w:hAnsi="Times New Roman" w:cs="Times New Roman" w:hint="default"/>
      </w:rPr>
    </w:lvl>
    <w:lvl w:ilvl="2">
      <w:start w:val="1"/>
      <w:numFmt w:val="decimal"/>
      <w:isLgl/>
      <w:lvlText w:val="%1.%2.%3"/>
      <w:lvlJc w:val="left"/>
      <w:pPr>
        <w:ind w:left="720" w:hanging="720"/>
      </w:pPr>
      <w:rPr>
        <w:rFonts w:ascii="Times New Roman" w:hAnsi="Times New Roman" w:cs="Times New Roman" w:hint="default"/>
      </w:rPr>
    </w:lvl>
    <w:lvl w:ilvl="3">
      <w:start w:val="1"/>
      <w:numFmt w:val="decimal"/>
      <w:isLgl/>
      <w:lvlText w:val="%1.%2.%3.%4"/>
      <w:lvlJc w:val="left"/>
      <w:pPr>
        <w:ind w:left="720" w:hanging="720"/>
      </w:pPr>
      <w:rPr>
        <w:rFonts w:ascii="Times New Roman" w:hAnsi="Times New Roman" w:cs="Times New Roman" w:hint="default"/>
      </w:rPr>
    </w:lvl>
    <w:lvl w:ilvl="4">
      <w:start w:val="1"/>
      <w:numFmt w:val="decimal"/>
      <w:isLgl/>
      <w:lvlText w:val="%1.%2.%3.%4.%5"/>
      <w:lvlJc w:val="left"/>
      <w:pPr>
        <w:ind w:left="1080" w:hanging="1080"/>
      </w:pPr>
      <w:rPr>
        <w:rFonts w:ascii="Times New Roman" w:hAnsi="Times New Roman" w:cs="Times New Roman" w:hint="default"/>
      </w:rPr>
    </w:lvl>
    <w:lvl w:ilvl="5">
      <w:start w:val="1"/>
      <w:numFmt w:val="decimal"/>
      <w:isLgl/>
      <w:lvlText w:val="%1.%2.%3.%4.%5.%6"/>
      <w:lvlJc w:val="left"/>
      <w:pPr>
        <w:ind w:left="1080" w:hanging="1080"/>
      </w:pPr>
      <w:rPr>
        <w:rFonts w:ascii="Times New Roman" w:hAnsi="Times New Roman" w:cs="Times New Roman" w:hint="default"/>
      </w:rPr>
    </w:lvl>
    <w:lvl w:ilvl="6">
      <w:start w:val="1"/>
      <w:numFmt w:val="decimal"/>
      <w:isLgl/>
      <w:lvlText w:val="%1.%2.%3.%4.%5.%6.%7"/>
      <w:lvlJc w:val="left"/>
      <w:pPr>
        <w:ind w:left="1440" w:hanging="1440"/>
      </w:pPr>
      <w:rPr>
        <w:rFonts w:ascii="Times New Roman" w:hAnsi="Times New Roman" w:cs="Times New Roman" w:hint="default"/>
      </w:rPr>
    </w:lvl>
    <w:lvl w:ilvl="7">
      <w:start w:val="1"/>
      <w:numFmt w:val="decimal"/>
      <w:isLgl/>
      <w:lvlText w:val="%1.%2.%3.%4.%5.%6.%7.%8"/>
      <w:lvlJc w:val="left"/>
      <w:pPr>
        <w:ind w:left="1440" w:hanging="1440"/>
      </w:pPr>
      <w:rPr>
        <w:rFonts w:ascii="Times New Roman" w:hAnsi="Times New Roman" w:cs="Times New Roman" w:hint="default"/>
      </w:rPr>
    </w:lvl>
    <w:lvl w:ilvl="8">
      <w:start w:val="1"/>
      <w:numFmt w:val="decimal"/>
      <w:isLgl/>
      <w:lvlText w:val="%1.%2.%3.%4.%5.%6.%7.%8.%9"/>
      <w:lvlJc w:val="left"/>
      <w:pPr>
        <w:ind w:left="1440" w:hanging="1440"/>
      </w:pPr>
      <w:rPr>
        <w:rFonts w:ascii="Times New Roman" w:hAnsi="Times New Roman" w:cs="Times New Roman" w:hint="default"/>
      </w:rPr>
    </w:lvl>
  </w:abstractNum>
  <w:abstractNum w:abstractNumId="2" w15:restartNumberingAfterBreak="0">
    <w:nsid w:val="00000008"/>
    <w:multiLevelType w:val="singleLevel"/>
    <w:tmpl w:val="FAA080F8"/>
    <w:styleLink w:val="Styl31311"/>
    <w:lvl w:ilvl="0">
      <w:start w:val="1"/>
      <w:numFmt w:val="lowerLetter"/>
      <w:pStyle w:val="Listanumerowana1"/>
      <w:lvlText w:val="%1)"/>
      <w:lvlJc w:val="left"/>
      <w:pPr>
        <w:ind w:left="720" w:hanging="360"/>
      </w:pPr>
      <w:rPr>
        <w:rFonts w:ascii="Times New Roman" w:hAnsi="Times New Roman" w:cs="Times New Roman" w:hint="default"/>
        <w:b w:val="0"/>
        <w:bCs w:val="0"/>
        <w:i w:val="0"/>
        <w:iCs w:val="0"/>
        <w:sz w:val="24"/>
        <w:szCs w:val="24"/>
      </w:rPr>
    </w:lvl>
  </w:abstractNum>
  <w:abstractNum w:abstractNumId="3" w15:restartNumberingAfterBreak="0">
    <w:nsid w:val="0000000B"/>
    <w:multiLevelType w:val="multilevel"/>
    <w:tmpl w:val="EDD6DDDA"/>
    <w:name w:val="WW8Num15"/>
    <w:styleLink w:val="Styl61311"/>
    <w:lvl w:ilvl="0">
      <w:start w:val="1"/>
      <w:numFmt w:val="decimal"/>
      <w:lvlText w:val="%1."/>
      <w:lvlJc w:val="left"/>
      <w:pPr>
        <w:tabs>
          <w:tab w:val="num" w:pos="720"/>
        </w:tabs>
        <w:ind w:left="397" w:hanging="397"/>
      </w:pPr>
      <w:rPr>
        <w:rFonts w:ascii="Times New Roman" w:hAnsi="Times New Roman" w:cs="Times New Roman" w:hint="default"/>
        <w:b w:val="0"/>
        <w:bCs w:val="0"/>
        <w:i w:val="0"/>
        <w:iCs w:val="0"/>
        <w:sz w:val="22"/>
        <w:szCs w:val="22"/>
      </w:rPr>
    </w:lvl>
    <w:lvl w:ilvl="1">
      <w:start w:val="1"/>
      <w:numFmt w:val="lowerLetter"/>
      <w:lvlText w:val="%2."/>
      <w:lvlJc w:val="left"/>
      <w:pPr>
        <w:tabs>
          <w:tab w:val="num" w:pos="0"/>
        </w:tabs>
        <w:ind w:left="1440" w:hanging="360"/>
      </w:pPr>
      <w:rPr>
        <w:rFonts w:ascii="Times New Roman" w:hAnsi="Times New Roman" w:cs="Times New Roman"/>
      </w:rPr>
    </w:lvl>
    <w:lvl w:ilvl="2">
      <w:start w:val="1"/>
      <w:numFmt w:val="lowerRoman"/>
      <w:lvlText w:val="%3."/>
      <w:lvlJc w:val="left"/>
      <w:pPr>
        <w:tabs>
          <w:tab w:val="num" w:pos="0"/>
        </w:tabs>
        <w:ind w:left="2160" w:hanging="180"/>
      </w:pPr>
      <w:rPr>
        <w:rFonts w:ascii="Times New Roman" w:hAnsi="Times New Roman" w:cs="Times New Roman"/>
      </w:rPr>
    </w:lvl>
    <w:lvl w:ilvl="3">
      <w:start w:val="1"/>
      <w:numFmt w:val="decimal"/>
      <w:lvlText w:val="%4."/>
      <w:lvlJc w:val="left"/>
      <w:pPr>
        <w:tabs>
          <w:tab w:val="num" w:pos="0"/>
        </w:tabs>
        <w:ind w:left="2880" w:hanging="360"/>
      </w:pPr>
      <w:rPr>
        <w:rFonts w:ascii="Times New Roman" w:hAnsi="Times New Roman" w:cs="Times New Roman"/>
      </w:rPr>
    </w:lvl>
    <w:lvl w:ilvl="4">
      <w:start w:val="1"/>
      <w:numFmt w:val="lowerLetter"/>
      <w:lvlText w:val="%5."/>
      <w:lvlJc w:val="left"/>
      <w:pPr>
        <w:tabs>
          <w:tab w:val="num" w:pos="0"/>
        </w:tabs>
        <w:ind w:left="3600" w:hanging="360"/>
      </w:pPr>
      <w:rPr>
        <w:rFonts w:ascii="Times New Roman" w:hAnsi="Times New Roman" w:cs="Times New Roman"/>
      </w:rPr>
    </w:lvl>
    <w:lvl w:ilvl="5">
      <w:start w:val="1"/>
      <w:numFmt w:val="lowerRoman"/>
      <w:lvlText w:val="%6."/>
      <w:lvlJc w:val="left"/>
      <w:pPr>
        <w:tabs>
          <w:tab w:val="num" w:pos="0"/>
        </w:tabs>
        <w:ind w:left="4320" w:hanging="180"/>
      </w:pPr>
      <w:rPr>
        <w:rFonts w:ascii="Times New Roman" w:hAnsi="Times New Roman" w:cs="Times New Roman"/>
      </w:rPr>
    </w:lvl>
    <w:lvl w:ilvl="6">
      <w:start w:val="1"/>
      <w:numFmt w:val="decimal"/>
      <w:lvlText w:val="%7."/>
      <w:lvlJc w:val="left"/>
      <w:pPr>
        <w:tabs>
          <w:tab w:val="num" w:pos="0"/>
        </w:tabs>
        <w:ind w:left="5040" w:hanging="360"/>
      </w:pPr>
      <w:rPr>
        <w:rFonts w:ascii="Times New Roman" w:hAnsi="Times New Roman" w:cs="Times New Roman"/>
      </w:rPr>
    </w:lvl>
    <w:lvl w:ilvl="7">
      <w:start w:val="1"/>
      <w:numFmt w:val="lowerLetter"/>
      <w:lvlText w:val="%8."/>
      <w:lvlJc w:val="left"/>
      <w:pPr>
        <w:tabs>
          <w:tab w:val="num" w:pos="0"/>
        </w:tabs>
        <w:ind w:left="5760" w:hanging="360"/>
      </w:pPr>
      <w:rPr>
        <w:rFonts w:ascii="Times New Roman" w:hAnsi="Times New Roman" w:cs="Times New Roman"/>
      </w:rPr>
    </w:lvl>
    <w:lvl w:ilvl="8">
      <w:start w:val="1"/>
      <w:numFmt w:val="lowerRoman"/>
      <w:lvlText w:val="%9."/>
      <w:lvlJc w:val="left"/>
      <w:pPr>
        <w:tabs>
          <w:tab w:val="num" w:pos="0"/>
        </w:tabs>
        <w:ind w:left="6480" w:hanging="180"/>
      </w:pPr>
      <w:rPr>
        <w:rFonts w:ascii="Times New Roman" w:hAnsi="Times New Roman" w:cs="Times New Roman"/>
      </w:rPr>
    </w:lvl>
  </w:abstractNum>
  <w:abstractNum w:abstractNumId="4" w15:restartNumberingAfterBreak="0">
    <w:nsid w:val="0000000C"/>
    <w:multiLevelType w:val="multilevel"/>
    <w:tmpl w:val="7660B452"/>
    <w:name w:val="WW8Num16"/>
    <w:lvl w:ilvl="0">
      <w:start w:val="5"/>
      <w:numFmt w:val="decimal"/>
      <w:lvlText w:val="%1."/>
      <w:lvlJc w:val="left"/>
      <w:pPr>
        <w:tabs>
          <w:tab w:val="num" w:pos="1440"/>
        </w:tabs>
        <w:ind w:left="1440" w:hanging="360"/>
      </w:pPr>
      <w:rPr>
        <w:rFonts w:asciiTheme="minorHAnsi" w:hAnsiTheme="minorHAnsi" w:cstheme="minorHAnsi" w:hint="default"/>
        <w:b w:val="0"/>
        <w:bCs w:val="0"/>
        <w:i w:val="0"/>
        <w:iCs w:val="0"/>
        <w:sz w:val="22"/>
        <w:szCs w:val="22"/>
      </w:rPr>
    </w:lvl>
    <w:lvl w:ilvl="1">
      <w:start w:val="1"/>
      <w:numFmt w:val="decimal"/>
      <w:isLgl/>
      <w:lvlText w:val="%1.%2"/>
      <w:lvlJc w:val="left"/>
      <w:pPr>
        <w:ind w:left="1440" w:hanging="360"/>
      </w:pPr>
      <w:rPr>
        <w:rFonts w:ascii="Times New Roman" w:hAnsi="Times New Roman" w:cs="Times New Roman" w:hint="default"/>
      </w:rPr>
    </w:lvl>
    <w:lvl w:ilvl="2">
      <w:start w:val="1"/>
      <w:numFmt w:val="decimal"/>
      <w:isLgl/>
      <w:lvlText w:val="%1.%2.%3"/>
      <w:lvlJc w:val="left"/>
      <w:pPr>
        <w:ind w:left="1800" w:hanging="720"/>
      </w:pPr>
      <w:rPr>
        <w:rFonts w:ascii="Times New Roman" w:hAnsi="Times New Roman" w:cs="Times New Roman" w:hint="default"/>
      </w:rPr>
    </w:lvl>
    <w:lvl w:ilvl="3">
      <w:start w:val="1"/>
      <w:numFmt w:val="decimal"/>
      <w:isLgl/>
      <w:lvlText w:val="%1.%2.%3.%4"/>
      <w:lvlJc w:val="left"/>
      <w:pPr>
        <w:ind w:left="1800" w:hanging="720"/>
      </w:pPr>
      <w:rPr>
        <w:rFonts w:ascii="Times New Roman" w:hAnsi="Times New Roman" w:cs="Times New Roman" w:hint="default"/>
      </w:rPr>
    </w:lvl>
    <w:lvl w:ilvl="4">
      <w:start w:val="1"/>
      <w:numFmt w:val="decimal"/>
      <w:isLgl/>
      <w:lvlText w:val="%1.%2.%3.%4.%5"/>
      <w:lvlJc w:val="left"/>
      <w:pPr>
        <w:ind w:left="2160" w:hanging="1080"/>
      </w:pPr>
      <w:rPr>
        <w:rFonts w:ascii="Times New Roman" w:hAnsi="Times New Roman" w:cs="Times New Roman" w:hint="default"/>
      </w:rPr>
    </w:lvl>
    <w:lvl w:ilvl="5">
      <w:start w:val="1"/>
      <w:numFmt w:val="decimal"/>
      <w:isLgl/>
      <w:lvlText w:val="%1.%2.%3.%4.%5.%6"/>
      <w:lvlJc w:val="left"/>
      <w:pPr>
        <w:ind w:left="2160" w:hanging="1080"/>
      </w:pPr>
      <w:rPr>
        <w:rFonts w:ascii="Times New Roman" w:hAnsi="Times New Roman" w:cs="Times New Roman" w:hint="default"/>
      </w:rPr>
    </w:lvl>
    <w:lvl w:ilvl="6">
      <w:start w:val="1"/>
      <w:numFmt w:val="decimal"/>
      <w:isLgl/>
      <w:lvlText w:val="%1.%2.%3.%4.%5.%6.%7"/>
      <w:lvlJc w:val="left"/>
      <w:pPr>
        <w:ind w:left="2520" w:hanging="1440"/>
      </w:pPr>
      <w:rPr>
        <w:rFonts w:ascii="Times New Roman" w:hAnsi="Times New Roman" w:cs="Times New Roman" w:hint="default"/>
      </w:rPr>
    </w:lvl>
    <w:lvl w:ilvl="7">
      <w:start w:val="1"/>
      <w:numFmt w:val="decimal"/>
      <w:isLgl/>
      <w:lvlText w:val="%1.%2.%3.%4.%5.%6.%7.%8"/>
      <w:lvlJc w:val="left"/>
      <w:pPr>
        <w:ind w:left="2520" w:hanging="1440"/>
      </w:pPr>
      <w:rPr>
        <w:rFonts w:ascii="Times New Roman" w:hAnsi="Times New Roman" w:cs="Times New Roman" w:hint="default"/>
      </w:rPr>
    </w:lvl>
    <w:lvl w:ilvl="8">
      <w:start w:val="1"/>
      <w:numFmt w:val="decimal"/>
      <w:isLgl/>
      <w:lvlText w:val="%1.%2.%3.%4.%5.%6.%7.%8.%9"/>
      <w:lvlJc w:val="left"/>
      <w:pPr>
        <w:ind w:left="2520" w:hanging="1440"/>
      </w:pPr>
      <w:rPr>
        <w:rFonts w:ascii="Times New Roman" w:hAnsi="Times New Roman" w:cs="Times New Roman" w:hint="default"/>
      </w:rPr>
    </w:lvl>
  </w:abstractNum>
  <w:abstractNum w:abstractNumId="5" w15:restartNumberingAfterBreak="0">
    <w:nsid w:val="00000011"/>
    <w:multiLevelType w:val="multilevel"/>
    <w:tmpl w:val="00000011"/>
    <w:name w:val="WW8Num23"/>
    <w:lvl w:ilvl="0">
      <w:start w:val="1"/>
      <w:numFmt w:val="decimal"/>
      <w:pStyle w:val="trescznumwcieta"/>
      <w:lvlText w:val="%1."/>
      <w:lvlJc w:val="left"/>
      <w:pPr>
        <w:tabs>
          <w:tab w:val="num" w:pos="567"/>
        </w:tabs>
        <w:ind w:left="567" w:hanging="567"/>
      </w:pPr>
      <w:rPr>
        <w:rFonts w:ascii="Times New Roman" w:hAnsi="Times New Roman" w:cs="Times New Roman"/>
      </w:rPr>
    </w:lvl>
    <w:lvl w:ilvl="1">
      <w:start w:val="1"/>
      <w:numFmt w:val="lowerLetter"/>
      <w:lvlText w:val="%2."/>
      <w:lvlJc w:val="left"/>
      <w:pPr>
        <w:tabs>
          <w:tab w:val="num" w:pos="1440"/>
        </w:tabs>
        <w:ind w:left="1440" w:hanging="360"/>
      </w:pPr>
      <w:rPr>
        <w:rFonts w:ascii="Times New Roman" w:hAnsi="Times New Roman" w:cs="Times New Roman"/>
      </w:rPr>
    </w:lvl>
    <w:lvl w:ilvl="2">
      <w:start w:val="1"/>
      <w:numFmt w:val="lowerRoman"/>
      <w:lvlText w:val="%3."/>
      <w:lvlJc w:val="left"/>
      <w:pPr>
        <w:tabs>
          <w:tab w:val="num" w:pos="2160"/>
        </w:tabs>
        <w:ind w:left="2160" w:hanging="180"/>
      </w:pPr>
      <w:rPr>
        <w:rFonts w:ascii="Times New Roman" w:hAnsi="Times New Roman" w:cs="Times New Roman"/>
      </w:rPr>
    </w:lvl>
    <w:lvl w:ilvl="3">
      <w:start w:val="1"/>
      <w:numFmt w:val="decimal"/>
      <w:lvlText w:val="%4."/>
      <w:lvlJc w:val="left"/>
      <w:pPr>
        <w:tabs>
          <w:tab w:val="num" w:pos="2880"/>
        </w:tabs>
        <w:ind w:left="2880" w:hanging="360"/>
      </w:pPr>
      <w:rPr>
        <w:rFonts w:ascii="Times New Roman" w:hAnsi="Times New Roman" w:cs="Times New Roman"/>
      </w:rPr>
    </w:lvl>
    <w:lvl w:ilvl="4">
      <w:start w:val="1"/>
      <w:numFmt w:val="lowerLetter"/>
      <w:lvlText w:val="%5."/>
      <w:lvlJc w:val="left"/>
      <w:pPr>
        <w:tabs>
          <w:tab w:val="num" w:pos="3600"/>
        </w:tabs>
        <w:ind w:left="3600" w:hanging="360"/>
      </w:pPr>
      <w:rPr>
        <w:rFonts w:ascii="Times New Roman" w:hAnsi="Times New Roman" w:cs="Times New Roman"/>
      </w:rPr>
    </w:lvl>
    <w:lvl w:ilvl="5">
      <w:start w:val="1"/>
      <w:numFmt w:val="lowerRoman"/>
      <w:lvlText w:val="%6."/>
      <w:lvlJc w:val="left"/>
      <w:pPr>
        <w:tabs>
          <w:tab w:val="num" w:pos="4320"/>
        </w:tabs>
        <w:ind w:left="4320" w:hanging="180"/>
      </w:pPr>
      <w:rPr>
        <w:rFonts w:ascii="Times New Roman" w:hAnsi="Times New Roman" w:cs="Times New Roman"/>
      </w:rPr>
    </w:lvl>
    <w:lvl w:ilvl="6">
      <w:start w:val="1"/>
      <w:numFmt w:val="decimal"/>
      <w:lvlText w:val="%7."/>
      <w:lvlJc w:val="left"/>
      <w:pPr>
        <w:tabs>
          <w:tab w:val="num" w:pos="5040"/>
        </w:tabs>
        <w:ind w:left="5040" w:hanging="360"/>
      </w:pPr>
      <w:rPr>
        <w:rFonts w:ascii="Times New Roman" w:hAnsi="Times New Roman" w:cs="Times New Roman"/>
      </w:rPr>
    </w:lvl>
    <w:lvl w:ilvl="7">
      <w:start w:val="1"/>
      <w:numFmt w:val="lowerLetter"/>
      <w:lvlText w:val="%8."/>
      <w:lvlJc w:val="left"/>
      <w:pPr>
        <w:tabs>
          <w:tab w:val="num" w:pos="5760"/>
        </w:tabs>
        <w:ind w:left="5760" w:hanging="360"/>
      </w:pPr>
      <w:rPr>
        <w:rFonts w:ascii="Times New Roman" w:hAnsi="Times New Roman" w:cs="Times New Roman"/>
      </w:rPr>
    </w:lvl>
    <w:lvl w:ilvl="8">
      <w:start w:val="1"/>
      <w:numFmt w:val="lowerRoman"/>
      <w:lvlText w:val="%9."/>
      <w:lvlJc w:val="left"/>
      <w:pPr>
        <w:tabs>
          <w:tab w:val="num" w:pos="6480"/>
        </w:tabs>
        <w:ind w:left="6480" w:hanging="180"/>
      </w:pPr>
      <w:rPr>
        <w:rFonts w:ascii="Times New Roman" w:hAnsi="Times New Roman" w:cs="Times New Roman"/>
      </w:rPr>
    </w:lvl>
  </w:abstractNum>
  <w:abstractNum w:abstractNumId="6" w15:restartNumberingAfterBreak="0">
    <w:nsid w:val="0000001E"/>
    <w:multiLevelType w:val="multilevel"/>
    <w:tmpl w:val="0000001E"/>
    <w:name w:val="WW8Num38"/>
    <w:lvl w:ilvl="0">
      <w:start w:val="1"/>
      <w:numFmt w:val="upperRoman"/>
      <w:pStyle w:val="Nagwek6"/>
      <w:lvlText w:val="%1."/>
      <w:lvlJc w:val="left"/>
      <w:pPr>
        <w:tabs>
          <w:tab w:val="num" w:pos="851"/>
        </w:tabs>
        <w:ind w:left="851" w:hanging="851"/>
      </w:pPr>
      <w:rPr>
        <w:rFonts w:ascii="Times New Roman" w:hAnsi="Times New Roman" w:cs="Times New Roman"/>
      </w:rPr>
    </w:lvl>
    <w:lvl w:ilvl="1">
      <w:start w:val="1"/>
      <w:numFmt w:val="upperLetter"/>
      <w:lvlText w:val="%2."/>
      <w:lvlJc w:val="left"/>
      <w:pPr>
        <w:tabs>
          <w:tab w:val="num" w:pos="567"/>
        </w:tabs>
        <w:ind w:left="567" w:hanging="567"/>
      </w:pPr>
      <w:rPr>
        <w:rFonts w:ascii="Times New Roman" w:hAnsi="Times New Roman" w:cs="Times New Roman"/>
      </w:rPr>
    </w:lvl>
    <w:lvl w:ilvl="2">
      <w:start w:val="1"/>
      <w:numFmt w:val="decimal"/>
      <w:lvlText w:val="%3."/>
      <w:lvlJc w:val="left"/>
      <w:pPr>
        <w:tabs>
          <w:tab w:val="num" w:pos="567"/>
        </w:tabs>
        <w:ind w:left="567" w:hanging="567"/>
      </w:pPr>
      <w:rPr>
        <w:rFonts w:ascii="Times New Roman" w:hAnsi="Times New Roman" w:cs="Times New Roman"/>
      </w:rPr>
    </w:lvl>
    <w:lvl w:ilvl="3">
      <w:start w:val="1"/>
      <w:numFmt w:val="lowerLetter"/>
      <w:lvlText w:val="%4."/>
      <w:lvlJc w:val="left"/>
      <w:pPr>
        <w:tabs>
          <w:tab w:val="num" w:pos="851"/>
        </w:tabs>
        <w:ind w:left="851" w:hanging="567"/>
      </w:pPr>
      <w:rPr>
        <w:rFonts w:ascii="Times New Roman" w:hAnsi="Times New Roman" w:cs="Times New Roman"/>
      </w:rPr>
    </w:lvl>
    <w:lvl w:ilvl="4">
      <w:start w:val="1"/>
      <w:numFmt w:val="decimal"/>
      <w:lvlText w:val="(%5)"/>
      <w:lvlJc w:val="left"/>
      <w:pPr>
        <w:tabs>
          <w:tab w:val="num" w:pos="3240"/>
        </w:tabs>
        <w:ind w:left="2880"/>
      </w:pPr>
      <w:rPr>
        <w:rFonts w:ascii="Times New Roman" w:hAnsi="Times New Roman" w:cs="Times New Roman"/>
      </w:rPr>
    </w:lvl>
    <w:lvl w:ilvl="5">
      <w:start w:val="1"/>
      <w:numFmt w:val="lowerLetter"/>
      <w:lvlText w:val="(%6)"/>
      <w:lvlJc w:val="left"/>
      <w:pPr>
        <w:tabs>
          <w:tab w:val="num" w:pos="3960"/>
        </w:tabs>
        <w:ind w:left="3600"/>
      </w:pPr>
      <w:rPr>
        <w:rFonts w:ascii="Times New Roman" w:hAnsi="Times New Roman" w:cs="Times New Roman"/>
      </w:rPr>
    </w:lvl>
    <w:lvl w:ilvl="6">
      <w:start w:val="1"/>
      <w:numFmt w:val="lowerRoman"/>
      <w:lvlText w:val="(%7)"/>
      <w:lvlJc w:val="left"/>
      <w:pPr>
        <w:tabs>
          <w:tab w:val="num" w:pos="4680"/>
        </w:tabs>
        <w:ind w:left="4320"/>
      </w:pPr>
      <w:rPr>
        <w:rFonts w:ascii="Times New Roman" w:hAnsi="Times New Roman" w:cs="Times New Roman"/>
      </w:rPr>
    </w:lvl>
    <w:lvl w:ilvl="7">
      <w:start w:val="1"/>
      <w:numFmt w:val="lowerLetter"/>
      <w:lvlText w:val="(%8)"/>
      <w:lvlJc w:val="left"/>
      <w:pPr>
        <w:tabs>
          <w:tab w:val="num" w:pos="5400"/>
        </w:tabs>
        <w:ind w:left="5040"/>
      </w:pPr>
      <w:rPr>
        <w:rFonts w:ascii="Times New Roman" w:hAnsi="Times New Roman" w:cs="Times New Roman"/>
      </w:rPr>
    </w:lvl>
    <w:lvl w:ilvl="8">
      <w:start w:val="1"/>
      <w:numFmt w:val="lowerRoman"/>
      <w:lvlText w:val="(%9)"/>
      <w:lvlJc w:val="left"/>
      <w:pPr>
        <w:tabs>
          <w:tab w:val="num" w:pos="6120"/>
        </w:tabs>
        <w:ind w:left="5760"/>
      </w:pPr>
      <w:rPr>
        <w:rFonts w:ascii="Times New Roman" w:hAnsi="Times New Roman" w:cs="Times New Roman"/>
      </w:rPr>
    </w:lvl>
  </w:abstractNum>
  <w:abstractNum w:abstractNumId="7" w15:restartNumberingAfterBreak="0">
    <w:nsid w:val="00000020"/>
    <w:multiLevelType w:val="multilevel"/>
    <w:tmpl w:val="F2A099D4"/>
    <w:name w:val="WW8Num40"/>
    <w:lvl w:ilvl="0">
      <w:start w:val="9"/>
      <w:numFmt w:val="decimal"/>
      <w:lvlText w:val="%1."/>
      <w:lvlJc w:val="left"/>
      <w:pPr>
        <w:tabs>
          <w:tab w:val="num" w:pos="0"/>
        </w:tabs>
        <w:ind w:left="360" w:hanging="360"/>
      </w:pPr>
      <w:rPr>
        <w:rFonts w:asciiTheme="minorHAnsi" w:hAnsiTheme="minorHAnsi" w:cstheme="minorHAnsi" w:hint="default"/>
        <w:b w:val="0"/>
        <w:bCs w:val="0"/>
        <w:i w:val="0"/>
        <w:iCs w:val="0"/>
        <w:sz w:val="22"/>
        <w:szCs w:val="22"/>
      </w:rPr>
    </w:lvl>
    <w:lvl w:ilvl="1">
      <w:start w:val="25"/>
      <w:numFmt w:val="decimal"/>
      <w:lvlText w:val="%2"/>
      <w:lvlJc w:val="left"/>
      <w:pPr>
        <w:ind w:left="4320" w:hanging="360"/>
      </w:pPr>
      <w:rPr>
        <w:rFonts w:eastAsia="TimesNewRoman" w:hint="default"/>
        <w:b w:val="0"/>
        <w:sz w:val="22"/>
        <w:szCs w:val="22"/>
      </w:rPr>
    </w:lvl>
    <w:lvl w:ilvl="2">
      <w:start w:val="1"/>
      <w:numFmt w:val="upperRoman"/>
      <w:lvlText w:val="%3."/>
      <w:lvlJc w:val="left"/>
      <w:pPr>
        <w:ind w:left="5580" w:hanging="720"/>
      </w:pPr>
      <w:rPr>
        <w:rFonts w:hint="default"/>
      </w:rPr>
    </w:lvl>
    <w:lvl w:ilvl="3" w:tentative="1">
      <w:start w:val="1"/>
      <w:numFmt w:val="decimal"/>
      <w:lvlText w:val="%4."/>
      <w:lvlJc w:val="left"/>
      <w:pPr>
        <w:ind w:left="5760" w:hanging="360"/>
      </w:pPr>
    </w:lvl>
    <w:lvl w:ilvl="4">
      <w:start w:val="1"/>
      <w:numFmt w:val="lowerLetter"/>
      <w:lvlText w:val="%5."/>
      <w:lvlJc w:val="left"/>
      <w:pPr>
        <w:ind w:left="6480" w:hanging="360"/>
      </w:pPr>
    </w:lvl>
    <w:lvl w:ilvl="5" w:tentative="1">
      <w:start w:val="1"/>
      <w:numFmt w:val="lowerRoman"/>
      <w:lvlText w:val="%6."/>
      <w:lvlJc w:val="right"/>
      <w:pPr>
        <w:ind w:left="7200" w:hanging="180"/>
      </w:pPr>
    </w:lvl>
    <w:lvl w:ilvl="6" w:tentative="1">
      <w:start w:val="1"/>
      <w:numFmt w:val="decimal"/>
      <w:lvlText w:val="%7."/>
      <w:lvlJc w:val="left"/>
      <w:pPr>
        <w:ind w:left="7920" w:hanging="360"/>
      </w:pPr>
    </w:lvl>
    <w:lvl w:ilvl="7" w:tentative="1">
      <w:start w:val="1"/>
      <w:numFmt w:val="lowerLetter"/>
      <w:lvlText w:val="%8."/>
      <w:lvlJc w:val="left"/>
      <w:pPr>
        <w:ind w:left="8640" w:hanging="360"/>
      </w:pPr>
    </w:lvl>
    <w:lvl w:ilvl="8" w:tentative="1">
      <w:start w:val="1"/>
      <w:numFmt w:val="lowerRoman"/>
      <w:lvlText w:val="%9."/>
      <w:lvlJc w:val="right"/>
      <w:pPr>
        <w:ind w:left="9360" w:hanging="180"/>
      </w:pPr>
    </w:lvl>
  </w:abstractNum>
  <w:abstractNum w:abstractNumId="8" w15:restartNumberingAfterBreak="0">
    <w:nsid w:val="00000026"/>
    <w:multiLevelType w:val="multilevel"/>
    <w:tmpl w:val="00000026"/>
    <w:name w:val="WW8Num47"/>
    <w:styleLink w:val="Styl331"/>
    <w:lvl w:ilvl="0">
      <w:start w:val="1"/>
      <w:numFmt w:val="decimal"/>
      <w:pStyle w:val="Styl2"/>
      <w:lvlText w:val="%1."/>
      <w:lvlJc w:val="left"/>
      <w:pPr>
        <w:tabs>
          <w:tab w:val="num" w:pos="0"/>
        </w:tabs>
        <w:ind w:left="720" w:hanging="360"/>
      </w:pPr>
      <w:rPr>
        <w:rFonts w:ascii="Times New Roman" w:hAnsi="Times New Roman" w:cs="Times New Roman"/>
      </w:rPr>
    </w:lvl>
    <w:lvl w:ilvl="1">
      <w:start w:val="1"/>
      <w:numFmt w:val="lowerLetter"/>
      <w:lvlText w:val="%2."/>
      <w:lvlJc w:val="left"/>
      <w:pPr>
        <w:tabs>
          <w:tab w:val="num" w:pos="0"/>
        </w:tabs>
        <w:ind w:left="1440" w:hanging="360"/>
      </w:pPr>
      <w:rPr>
        <w:rFonts w:ascii="Times New Roman" w:hAnsi="Times New Roman" w:cs="Times New Roman"/>
      </w:rPr>
    </w:lvl>
    <w:lvl w:ilvl="2">
      <w:start w:val="1"/>
      <w:numFmt w:val="lowerRoman"/>
      <w:lvlText w:val="%3."/>
      <w:lvlJc w:val="left"/>
      <w:pPr>
        <w:tabs>
          <w:tab w:val="num" w:pos="0"/>
        </w:tabs>
        <w:ind w:left="2160" w:hanging="180"/>
      </w:pPr>
      <w:rPr>
        <w:rFonts w:ascii="Times New Roman" w:hAnsi="Times New Roman" w:cs="Times New Roman"/>
      </w:rPr>
    </w:lvl>
    <w:lvl w:ilvl="3">
      <w:start w:val="1"/>
      <w:numFmt w:val="decimal"/>
      <w:lvlText w:val="%4."/>
      <w:lvlJc w:val="left"/>
      <w:pPr>
        <w:tabs>
          <w:tab w:val="num" w:pos="0"/>
        </w:tabs>
        <w:ind w:left="2880" w:hanging="360"/>
      </w:pPr>
      <w:rPr>
        <w:rFonts w:ascii="Times New Roman" w:hAnsi="Times New Roman" w:cs="Times New Roman"/>
      </w:rPr>
    </w:lvl>
    <w:lvl w:ilvl="4">
      <w:start w:val="1"/>
      <w:numFmt w:val="lowerLetter"/>
      <w:lvlText w:val="%5."/>
      <w:lvlJc w:val="left"/>
      <w:pPr>
        <w:tabs>
          <w:tab w:val="num" w:pos="0"/>
        </w:tabs>
        <w:ind w:left="3600" w:hanging="360"/>
      </w:pPr>
      <w:rPr>
        <w:rFonts w:ascii="Times New Roman" w:hAnsi="Times New Roman" w:cs="Times New Roman"/>
      </w:rPr>
    </w:lvl>
    <w:lvl w:ilvl="5">
      <w:start w:val="1"/>
      <w:numFmt w:val="decimal"/>
      <w:lvlText w:val="%6."/>
      <w:lvlJc w:val="left"/>
      <w:pPr>
        <w:tabs>
          <w:tab w:val="num" w:pos="0"/>
        </w:tabs>
        <w:ind w:left="4320" w:hanging="180"/>
      </w:pPr>
      <w:rPr>
        <w:rFonts w:ascii="Times New Roman" w:hAnsi="Times New Roman" w:cs="Times New Roman"/>
      </w:rPr>
    </w:lvl>
    <w:lvl w:ilvl="6">
      <w:start w:val="1"/>
      <w:numFmt w:val="decimal"/>
      <w:lvlText w:val="%7."/>
      <w:lvlJc w:val="left"/>
      <w:pPr>
        <w:tabs>
          <w:tab w:val="num" w:pos="0"/>
        </w:tabs>
        <w:ind w:left="5040" w:hanging="360"/>
      </w:pPr>
      <w:rPr>
        <w:rFonts w:ascii="Times New Roman" w:hAnsi="Times New Roman" w:cs="Times New Roman"/>
      </w:rPr>
    </w:lvl>
    <w:lvl w:ilvl="7">
      <w:start w:val="1"/>
      <w:numFmt w:val="lowerLetter"/>
      <w:lvlText w:val="%8."/>
      <w:lvlJc w:val="left"/>
      <w:pPr>
        <w:tabs>
          <w:tab w:val="num" w:pos="0"/>
        </w:tabs>
        <w:ind w:left="5760" w:hanging="360"/>
      </w:pPr>
      <w:rPr>
        <w:rFonts w:ascii="Times New Roman" w:hAnsi="Times New Roman" w:cs="Times New Roman"/>
      </w:rPr>
    </w:lvl>
    <w:lvl w:ilvl="8">
      <w:start w:val="1"/>
      <w:numFmt w:val="lowerRoman"/>
      <w:lvlText w:val="%9."/>
      <w:lvlJc w:val="left"/>
      <w:pPr>
        <w:tabs>
          <w:tab w:val="num" w:pos="0"/>
        </w:tabs>
        <w:ind w:left="6480" w:hanging="180"/>
      </w:pPr>
      <w:rPr>
        <w:rFonts w:ascii="Times New Roman" w:hAnsi="Times New Roman" w:cs="Times New Roman"/>
      </w:rPr>
    </w:lvl>
  </w:abstractNum>
  <w:abstractNum w:abstractNumId="9" w15:restartNumberingAfterBreak="0">
    <w:nsid w:val="0000002A"/>
    <w:multiLevelType w:val="multilevel"/>
    <w:tmpl w:val="BD32B7A0"/>
    <w:name w:val="WW8Num52"/>
    <w:styleLink w:val="Styl633"/>
    <w:lvl w:ilvl="0">
      <w:start w:val="1"/>
      <w:numFmt w:val="decimal"/>
      <w:lvlText w:val="%1."/>
      <w:lvlJc w:val="left"/>
      <w:pPr>
        <w:tabs>
          <w:tab w:val="num" w:pos="397"/>
        </w:tabs>
        <w:ind w:left="397" w:hanging="397"/>
      </w:pPr>
      <w:rPr>
        <w:rFonts w:ascii="Times New Roman" w:eastAsia="Times New Roman" w:hAnsi="Times New Roman" w:hint="default"/>
        <w:b w:val="0"/>
        <w:bCs w:val="0"/>
        <w:i w:val="0"/>
        <w:iCs w:val="0"/>
        <w:color w:val="000000"/>
        <w:sz w:val="22"/>
        <w:szCs w:val="22"/>
      </w:rPr>
    </w:lvl>
    <w:lvl w:ilvl="1">
      <w:start w:val="1"/>
      <w:numFmt w:val="lowerLetter"/>
      <w:lvlText w:val="%2)"/>
      <w:lvlJc w:val="left"/>
      <w:pPr>
        <w:tabs>
          <w:tab w:val="num" w:pos="2204"/>
        </w:tabs>
        <w:ind w:left="2204" w:hanging="360"/>
      </w:pPr>
      <w:rPr>
        <w:rFonts w:ascii="Times New Roman" w:hAnsi="Times New Roman" w:cs="Times New Roman" w:hint="default"/>
      </w:rPr>
    </w:lvl>
    <w:lvl w:ilvl="2">
      <w:start w:val="1"/>
      <w:numFmt w:val="decimal"/>
      <w:lvlText w:val="%3"/>
      <w:lvlJc w:val="left"/>
      <w:pPr>
        <w:tabs>
          <w:tab w:val="num" w:pos="0"/>
        </w:tabs>
        <w:ind w:left="2340" w:hanging="360"/>
      </w:pPr>
      <w:rPr>
        <w:rFonts w:ascii="Times New Roman" w:hAnsi="Times New Roman" w:cs="Times New Roman" w:hint="default"/>
      </w:rPr>
    </w:lvl>
    <w:lvl w:ilvl="3">
      <w:start w:val="1"/>
      <w:numFmt w:val="decimal"/>
      <w:lvlText w:val="%4."/>
      <w:lvlJc w:val="left"/>
      <w:pPr>
        <w:tabs>
          <w:tab w:val="num" w:pos="2880"/>
        </w:tabs>
        <w:ind w:left="2880" w:hanging="360"/>
      </w:pPr>
      <w:rPr>
        <w:rFonts w:ascii="Times New Roman" w:hAnsi="Times New Roman" w:cs="Times New Roman" w:hint="default"/>
      </w:rPr>
    </w:lvl>
    <w:lvl w:ilvl="4">
      <w:start w:val="1"/>
      <w:numFmt w:val="lowerLetter"/>
      <w:lvlText w:val="%5."/>
      <w:lvlJc w:val="left"/>
      <w:pPr>
        <w:tabs>
          <w:tab w:val="num" w:pos="3600"/>
        </w:tabs>
        <w:ind w:left="3600" w:hanging="360"/>
      </w:pPr>
      <w:rPr>
        <w:rFonts w:ascii="Times New Roman" w:eastAsia="Times New Roman" w:hAnsi="Times New Roman" w:hint="default"/>
      </w:rPr>
    </w:lvl>
    <w:lvl w:ilvl="5">
      <w:start w:val="1"/>
      <w:numFmt w:val="lowerRoman"/>
      <w:lvlText w:val="%6."/>
      <w:lvlJc w:val="left"/>
      <w:pPr>
        <w:tabs>
          <w:tab w:val="num" w:pos="4320"/>
        </w:tabs>
        <w:ind w:left="4320" w:hanging="180"/>
      </w:pPr>
      <w:rPr>
        <w:rFonts w:ascii="Times New Roman" w:hAnsi="Times New Roman" w:cs="Times New Roman" w:hint="default"/>
      </w:rPr>
    </w:lvl>
    <w:lvl w:ilvl="6">
      <w:start w:val="1"/>
      <w:numFmt w:val="decimal"/>
      <w:lvlText w:val="%7."/>
      <w:lvlJc w:val="left"/>
      <w:pPr>
        <w:tabs>
          <w:tab w:val="num" w:pos="5040"/>
        </w:tabs>
        <w:ind w:left="5040" w:hanging="360"/>
      </w:pPr>
      <w:rPr>
        <w:rFonts w:ascii="Times New Roman" w:hAnsi="Times New Roman" w:cs="Times New Roman" w:hint="default"/>
      </w:rPr>
    </w:lvl>
    <w:lvl w:ilvl="7">
      <w:start w:val="1"/>
      <w:numFmt w:val="lowerLetter"/>
      <w:lvlText w:val="%8."/>
      <w:lvlJc w:val="left"/>
      <w:pPr>
        <w:tabs>
          <w:tab w:val="num" w:pos="5760"/>
        </w:tabs>
        <w:ind w:left="5760" w:hanging="360"/>
      </w:pPr>
      <w:rPr>
        <w:rFonts w:ascii="Times New Roman" w:hAnsi="Times New Roman" w:cs="Times New Roman" w:hint="default"/>
      </w:rPr>
    </w:lvl>
    <w:lvl w:ilvl="8">
      <w:start w:val="1"/>
      <w:numFmt w:val="lowerRoman"/>
      <w:lvlText w:val="%9."/>
      <w:lvlJc w:val="left"/>
      <w:pPr>
        <w:tabs>
          <w:tab w:val="num" w:pos="6480"/>
        </w:tabs>
        <w:ind w:left="6480" w:hanging="180"/>
      </w:pPr>
      <w:rPr>
        <w:rFonts w:ascii="Times New Roman" w:hAnsi="Times New Roman" w:cs="Times New Roman" w:hint="default"/>
      </w:rPr>
    </w:lvl>
  </w:abstractNum>
  <w:abstractNum w:abstractNumId="10" w15:restartNumberingAfterBreak="0">
    <w:nsid w:val="0000002B"/>
    <w:multiLevelType w:val="multilevel"/>
    <w:tmpl w:val="0000002B"/>
    <w:name w:val="WW8Num54"/>
    <w:styleLink w:val="Styl421"/>
    <w:lvl w:ilvl="0">
      <w:start w:val="1"/>
      <w:numFmt w:val="lowerLetter"/>
      <w:pStyle w:val="Trescnumwcieta"/>
      <w:lvlText w:val="%1."/>
      <w:lvlJc w:val="left"/>
      <w:pPr>
        <w:tabs>
          <w:tab w:val="num" w:pos="1134"/>
        </w:tabs>
        <w:ind w:left="1134" w:hanging="567"/>
      </w:pPr>
      <w:rPr>
        <w:rFonts w:ascii="Times New Roman" w:hAnsi="Times New Roman" w:cs="Times New Roman"/>
      </w:rPr>
    </w:lvl>
    <w:lvl w:ilvl="1">
      <w:start w:val="1"/>
      <w:numFmt w:val="bullet"/>
      <w:lvlText w:val="-"/>
      <w:lvlJc w:val="left"/>
      <w:pPr>
        <w:tabs>
          <w:tab w:val="num" w:pos="1440"/>
        </w:tabs>
        <w:ind w:left="1440" w:hanging="360"/>
      </w:pPr>
      <w:rPr>
        <w:rFonts w:ascii="Times New Roman" w:hAnsi="Times New Roman" w:cs="Times New Roman"/>
      </w:rPr>
    </w:lvl>
    <w:lvl w:ilvl="2">
      <w:start w:val="1"/>
      <w:numFmt w:val="lowerLetter"/>
      <w:lvlText w:val="%3."/>
      <w:lvlJc w:val="left"/>
      <w:pPr>
        <w:tabs>
          <w:tab w:val="num" w:pos="2340"/>
        </w:tabs>
        <w:ind w:left="2340" w:hanging="360"/>
      </w:pPr>
      <w:rPr>
        <w:rFonts w:ascii="Times New Roman" w:hAnsi="Times New Roman" w:cs="Times New Roman"/>
      </w:rPr>
    </w:lvl>
    <w:lvl w:ilvl="3">
      <w:start w:val="1"/>
      <w:numFmt w:val="decimal"/>
      <w:lvlText w:val="%4."/>
      <w:lvlJc w:val="left"/>
      <w:pPr>
        <w:tabs>
          <w:tab w:val="num" w:pos="2880"/>
        </w:tabs>
        <w:ind w:left="2880" w:hanging="360"/>
      </w:pPr>
      <w:rPr>
        <w:rFonts w:ascii="Times New Roman" w:hAnsi="Times New Roman" w:cs="Times New Roman"/>
      </w:rPr>
    </w:lvl>
    <w:lvl w:ilvl="4">
      <w:start w:val="1"/>
      <w:numFmt w:val="lowerLetter"/>
      <w:lvlText w:val="%5."/>
      <w:lvlJc w:val="left"/>
      <w:pPr>
        <w:tabs>
          <w:tab w:val="num" w:pos="3600"/>
        </w:tabs>
        <w:ind w:left="3600" w:hanging="360"/>
      </w:pPr>
      <w:rPr>
        <w:rFonts w:ascii="Times New Roman" w:hAnsi="Times New Roman" w:cs="Times New Roman"/>
      </w:rPr>
    </w:lvl>
    <w:lvl w:ilvl="5">
      <w:start w:val="1"/>
      <w:numFmt w:val="lowerRoman"/>
      <w:lvlText w:val="%6."/>
      <w:lvlJc w:val="left"/>
      <w:pPr>
        <w:tabs>
          <w:tab w:val="num" w:pos="4320"/>
        </w:tabs>
        <w:ind w:left="4320" w:hanging="180"/>
      </w:pPr>
      <w:rPr>
        <w:rFonts w:ascii="Times New Roman" w:hAnsi="Times New Roman" w:cs="Times New Roman"/>
      </w:rPr>
    </w:lvl>
    <w:lvl w:ilvl="6">
      <w:start w:val="1"/>
      <w:numFmt w:val="decimal"/>
      <w:lvlText w:val="%7."/>
      <w:lvlJc w:val="left"/>
      <w:pPr>
        <w:tabs>
          <w:tab w:val="num" w:pos="5040"/>
        </w:tabs>
        <w:ind w:left="5040" w:hanging="360"/>
      </w:pPr>
      <w:rPr>
        <w:rFonts w:ascii="Times New Roman" w:hAnsi="Times New Roman" w:cs="Times New Roman"/>
      </w:rPr>
    </w:lvl>
    <w:lvl w:ilvl="7">
      <w:start w:val="1"/>
      <w:numFmt w:val="lowerLetter"/>
      <w:lvlText w:val="%8."/>
      <w:lvlJc w:val="left"/>
      <w:pPr>
        <w:tabs>
          <w:tab w:val="num" w:pos="5760"/>
        </w:tabs>
        <w:ind w:left="5760" w:hanging="360"/>
      </w:pPr>
      <w:rPr>
        <w:rFonts w:ascii="Times New Roman" w:hAnsi="Times New Roman" w:cs="Times New Roman"/>
      </w:rPr>
    </w:lvl>
    <w:lvl w:ilvl="8">
      <w:start w:val="1"/>
      <w:numFmt w:val="lowerRoman"/>
      <w:lvlText w:val="%9."/>
      <w:lvlJc w:val="left"/>
      <w:pPr>
        <w:tabs>
          <w:tab w:val="num" w:pos="6480"/>
        </w:tabs>
        <w:ind w:left="6480" w:hanging="180"/>
      </w:pPr>
      <w:rPr>
        <w:rFonts w:ascii="Times New Roman" w:hAnsi="Times New Roman" w:cs="Times New Roman"/>
      </w:rPr>
    </w:lvl>
  </w:abstractNum>
  <w:abstractNum w:abstractNumId="11" w15:restartNumberingAfterBreak="0">
    <w:nsid w:val="00000030"/>
    <w:multiLevelType w:val="multilevel"/>
    <w:tmpl w:val="EF7CE6B2"/>
    <w:name w:val="WW8Num60"/>
    <w:lvl w:ilvl="0">
      <w:start w:val="14"/>
      <w:numFmt w:val="upperRoman"/>
      <w:lvlText w:val="%1."/>
      <w:lvlJc w:val="left"/>
      <w:pPr>
        <w:tabs>
          <w:tab w:val="num" w:pos="1080"/>
        </w:tabs>
        <w:ind w:left="757" w:hanging="397"/>
      </w:pPr>
      <w:rPr>
        <w:rFonts w:asciiTheme="minorHAnsi" w:hAnsiTheme="minorHAnsi" w:cstheme="minorHAnsi" w:hint="default"/>
        <w:b/>
        <w:bCs/>
        <w:i w:val="0"/>
        <w:iCs w:val="0"/>
      </w:rPr>
    </w:lvl>
    <w:lvl w:ilvl="1">
      <w:start w:val="1"/>
      <w:numFmt w:val="decimal"/>
      <w:isLgl/>
      <w:lvlText w:val="%1.%2"/>
      <w:lvlJc w:val="left"/>
      <w:pPr>
        <w:ind w:left="780" w:hanging="420"/>
      </w:pPr>
      <w:rPr>
        <w:rFonts w:ascii="Times New Roman" w:hAnsi="Times New Roman" w:cs="Times New Roman" w:hint="default"/>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080" w:hanging="720"/>
      </w:pPr>
      <w:rPr>
        <w:rFonts w:ascii="Times New Roman" w:hAnsi="Times New Roman" w:cs="Times New Roman" w:hint="default"/>
      </w:rPr>
    </w:lvl>
    <w:lvl w:ilvl="4">
      <w:start w:val="1"/>
      <w:numFmt w:val="decimal"/>
      <w:isLgl/>
      <w:lvlText w:val="%1.%2.%3.%4.%5"/>
      <w:lvlJc w:val="left"/>
      <w:pPr>
        <w:ind w:left="1440" w:hanging="1080"/>
      </w:pPr>
      <w:rPr>
        <w:rFonts w:ascii="Times New Roman" w:hAnsi="Times New Roman" w:cs="Times New Roman" w:hint="default"/>
      </w:rPr>
    </w:lvl>
    <w:lvl w:ilvl="5">
      <w:start w:val="1"/>
      <w:numFmt w:val="decimal"/>
      <w:isLgl/>
      <w:lvlText w:val="%1.%2.%3.%4.%5.%6"/>
      <w:lvlJc w:val="left"/>
      <w:pPr>
        <w:ind w:left="1440" w:hanging="1080"/>
      </w:pPr>
      <w:rPr>
        <w:rFonts w:ascii="Times New Roman" w:hAnsi="Times New Roman" w:cs="Times New Roman" w:hint="default"/>
      </w:rPr>
    </w:lvl>
    <w:lvl w:ilvl="6">
      <w:start w:val="1"/>
      <w:numFmt w:val="decimal"/>
      <w:isLgl/>
      <w:lvlText w:val="%1.%2.%3.%4.%5.%6.%7"/>
      <w:lvlJc w:val="left"/>
      <w:pPr>
        <w:ind w:left="1800" w:hanging="1440"/>
      </w:pPr>
      <w:rPr>
        <w:rFonts w:ascii="Times New Roman" w:hAnsi="Times New Roman" w:cs="Times New Roman" w:hint="default"/>
      </w:rPr>
    </w:lvl>
    <w:lvl w:ilvl="7">
      <w:start w:val="1"/>
      <w:numFmt w:val="decimal"/>
      <w:isLgl/>
      <w:lvlText w:val="%1.%2.%3.%4.%5.%6.%7.%8"/>
      <w:lvlJc w:val="left"/>
      <w:pPr>
        <w:ind w:left="1800" w:hanging="1440"/>
      </w:pPr>
      <w:rPr>
        <w:rFonts w:ascii="Times New Roman" w:hAnsi="Times New Roman" w:cs="Times New Roman" w:hint="default"/>
      </w:rPr>
    </w:lvl>
    <w:lvl w:ilvl="8">
      <w:start w:val="1"/>
      <w:numFmt w:val="decimal"/>
      <w:isLgl/>
      <w:lvlText w:val="%1.%2.%3.%4.%5.%6.%7.%8.%9"/>
      <w:lvlJc w:val="left"/>
      <w:pPr>
        <w:ind w:left="1800" w:hanging="1440"/>
      </w:pPr>
      <w:rPr>
        <w:rFonts w:ascii="Times New Roman" w:hAnsi="Times New Roman" w:cs="Times New Roman" w:hint="default"/>
      </w:rPr>
    </w:lvl>
  </w:abstractNum>
  <w:abstractNum w:abstractNumId="12" w15:restartNumberingAfterBreak="0">
    <w:nsid w:val="00000038"/>
    <w:multiLevelType w:val="multilevel"/>
    <w:tmpl w:val="A7609AF6"/>
    <w:styleLink w:val="Styl36"/>
    <w:lvl w:ilvl="0">
      <w:start w:val="1"/>
      <w:numFmt w:val="lowerLetter"/>
      <w:lvlText w:val="%1)"/>
      <w:lvlJc w:val="left"/>
      <w:pPr>
        <w:tabs>
          <w:tab w:val="num" w:pos="1437"/>
        </w:tabs>
        <w:ind w:left="1437" w:hanging="357"/>
      </w:pPr>
      <w:rPr>
        <w:rFonts w:ascii="Times New Roman" w:hAnsi="Times New Roman" w:cs="Times New Roman" w:hint="default"/>
        <w:b w:val="0"/>
        <w:bCs w:val="0"/>
        <w:i w:val="0"/>
        <w:iCs w:val="0"/>
        <w:sz w:val="22"/>
        <w:szCs w:val="22"/>
      </w:rPr>
    </w:lvl>
    <w:lvl w:ilvl="1">
      <w:start w:val="7"/>
      <w:numFmt w:val="decimal"/>
      <w:lvlText w:val="%2."/>
      <w:lvlJc w:val="left"/>
      <w:pPr>
        <w:tabs>
          <w:tab w:val="num" w:pos="397"/>
        </w:tabs>
        <w:ind w:left="397" w:hanging="397"/>
      </w:pPr>
      <w:rPr>
        <w:rFonts w:ascii="Times New Roman" w:hAnsi="Times New Roman" w:cs="Times New Roman" w:hint="default"/>
      </w:rPr>
    </w:lvl>
    <w:lvl w:ilvl="2">
      <w:start w:val="12"/>
      <w:numFmt w:val="decimal"/>
      <w:lvlText w:val="%3"/>
      <w:lvlJc w:val="left"/>
      <w:pPr>
        <w:tabs>
          <w:tab w:val="num" w:pos="0"/>
        </w:tabs>
        <w:ind w:left="2340" w:hanging="360"/>
      </w:pPr>
      <w:rPr>
        <w:rFonts w:ascii="Times New Roman" w:hAnsi="Times New Roman" w:cs="Times New Roman" w:hint="default"/>
      </w:rPr>
    </w:lvl>
    <w:lvl w:ilvl="3">
      <w:start w:val="1"/>
      <w:numFmt w:val="decimal"/>
      <w:lvlText w:val="%4."/>
      <w:lvlJc w:val="left"/>
      <w:pPr>
        <w:tabs>
          <w:tab w:val="num" w:pos="2880"/>
        </w:tabs>
        <w:ind w:left="2880" w:hanging="360"/>
      </w:pPr>
      <w:rPr>
        <w:rFonts w:ascii="Times New Roman" w:hAnsi="Times New Roman" w:cs="Times New Roman" w:hint="default"/>
      </w:rPr>
    </w:lvl>
    <w:lvl w:ilvl="4">
      <w:start w:val="1"/>
      <w:numFmt w:val="lowerLetter"/>
      <w:lvlText w:val="%5."/>
      <w:lvlJc w:val="left"/>
      <w:pPr>
        <w:tabs>
          <w:tab w:val="num" w:pos="3600"/>
        </w:tabs>
        <w:ind w:left="3600" w:hanging="360"/>
      </w:pPr>
      <w:rPr>
        <w:rFonts w:ascii="Times New Roman" w:hAnsi="Times New Roman" w:cs="Times New Roman" w:hint="default"/>
      </w:rPr>
    </w:lvl>
    <w:lvl w:ilvl="5">
      <w:start w:val="1"/>
      <w:numFmt w:val="lowerRoman"/>
      <w:lvlText w:val="%6."/>
      <w:lvlJc w:val="left"/>
      <w:pPr>
        <w:tabs>
          <w:tab w:val="num" w:pos="4320"/>
        </w:tabs>
        <w:ind w:left="4320" w:hanging="180"/>
      </w:pPr>
      <w:rPr>
        <w:rFonts w:ascii="Times New Roman" w:hAnsi="Times New Roman" w:cs="Times New Roman" w:hint="default"/>
      </w:rPr>
    </w:lvl>
    <w:lvl w:ilvl="6">
      <w:start w:val="1"/>
      <w:numFmt w:val="decimal"/>
      <w:lvlText w:val="%7."/>
      <w:lvlJc w:val="left"/>
      <w:pPr>
        <w:tabs>
          <w:tab w:val="num" w:pos="5040"/>
        </w:tabs>
        <w:ind w:left="5040" w:hanging="360"/>
      </w:pPr>
      <w:rPr>
        <w:rFonts w:ascii="Times New Roman" w:hAnsi="Times New Roman" w:cs="Times New Roman" w:hint="default"/>
      </w:rPr>
    </w:lvl>
    <w:lvl w:ilvl="7">
      <w:start w:val="1"/>
      <w:numFmt w:val="lowerLetter"/>
      <w:lvlText w:val="%8."/>
      <w:lvlJc w:val="left"/>
      <w:pPr>
        <w:tabs>
          <w:tab w:val="num" w:pos="5760"/>
        </w:tabs>
        <w:ind w:left="5760" w:hanging="360"/>
      </w:pPr>
      <w:rPr>
        <w:rFonts w:ascii="Times New Roman" w:hAnsi="Times New Roman" w:cs="Times New Roman" w:hint="default"/>
      </w:rPr>
    </w:lvl>
    <w:lvl w:ilvl="8">
      <w:start w:val="1"/>
      <w:numFmt w:val="lowerRoman"/>
      <w:lvlText w:val="%9."/>
      <w:lvlJc w:val="left"/>
      <w:pPr>
        <w:tabs>
          <w:tab w:val="num" w:pos="6480"/>
        </w:tabs>
        <w:ind w:left="6480" w:hanging="180"/>
      </w:pPr>
      <w:rPr>
        <w:rFonts w:ascii="Times New Roman" w:hAnsi="Times New Roman" w:cs="Times New Roman" w:hint="default"/>
      </w:rPr>
    </w:lvl>
  </w:abstractNum>
  <w:abstractNum w:abstractNumId="13" w15:restartNumberingAfterBreak="0">
    <w:nsid w:val="00000040"/>
    <w:multiLevelType w:val="multilevel"/>
    <w:tmpl w:val="5FFA7494"/>
    <w:name w:val="WW8Num1202222"/>
    <w:styleLink w:val="Styl3411"/>
    <w:lvl w:ilvl="0">
      <w:start w:val="4"/>
      <w:numFmt w:val="decimal"/>
      <w:lvlText w:val="%1."/>
      <w:lvlJc w:val="left"/>
      <w:pPr>
        <w:tabs>
          <w:tab w:val="num" w:pos="1440"/>
        </w:tabs>
        <w:ind w:left="1440" w:hanging="360"/>
      </w:pPr>
      <w:rPr>
        <w:rFonts w:ascii="Times New Roman" w:hAnsi="Times New Roman" w:cs="Times New Roman" w:hint="default"/>
      </w:rPr>
    </w:lvl>
    <w:lvl w:ilvl="1">
      <w:start w:val="5"/>
      <w:numFmt w:val="decimal"/>
      <w:lvlText w:val="%1.%2"/>
      <w:lvlJc w:val="left"/>
      <w:pPr>
        <w:tabs>
          <w:tab w:val="num" w:pos="-938"/>
        </w:tabs>
        <w:ind w:left="502" w:hanging="360"/>
      </w:pPr>
      <w:rPr>
        <w:rFonts w:ascii="Times New Roman" w:hAnsi="Times New Roman" w:cs="Times New Roman" w:hint="default"/>
      </w:rPr>
    </w:lvl>
    <w:lvl w:ilvl="2">
      <w:start w:val="1"/>
      <w:numFmt w:val="decimal"/>
      <w:lvlText w:val="%1.%2.%3"/>
      <w:lvlJc w:val="left"/>
      <w:pPr>
        <w:tabs>
          <w:tab w:val="num" w:pos="0"/>
        </w:tabs>
        <w:ind w:left="1800" w:hanging="720"/>
      </w:pPr>
      <w:rPr>
        <w:rFonts w:ascii="Times New Roman" w:hAnsi="Times New Roman" w:cs="Times New Roman" w:hint="default"/>
      </w:rPr>
    </w:lvl>
    <w:lvl w:ilvl="3">
      <w:start w:val="1"/>
      <w:numFmt w:val="decimal"/>
      <w:lvlText w:val="%1.%2.%3.%4"/>
      <w:lvlJc w:val="left"/>
      <w:pPr>
        <w:tabs>
          <w:tab w:val="num" w:pos="0"/>
        </w:tabs>
        <w:ind w:left="1800" w:hanging="720"/>
      </w:pPr>
      <w:rPr>
        <w:rFonts w:ascii="Times New Roman" w:hAnsi="Times New Roman" w:cs="Times New Roman" w:hint="default"/>
      </w:rPr>
    </w:lvl>
    <w:lvl w:ilvl="4">
      <w:start w:val="1"/>
      <w:numFmt w:val="decimal"/>
      <w:lvlText w:val="%1.%2.%3.%4.%5"/>
      <w:lvlJc w:val="left"/>
      <w:pPr>
        <w:tabs>
          <w:tab w:val="num" w:pos="0"/>
        </w:tabs>
        <w:ind w:left="2160" w:hanging="1080"/>
      </w:pPr>
      <w:rPr>
        <w:rFonts w:ascii="Times New Roman" w:hAnsi="Times New Roman" w:cs="Times New Roman" w:hint="default"/>
      </w:rPr>
    </w:lvl>
    <w:lvl w:ilvl="5">
      <w:start w:val="1"/>
      <w:numFmt w:val="decimal"/>
      <w:lvlText w:val="%1.%2.%3.%4.%5.%6"/>
      <w:lvlJc w:val="left"/>
      <w:pPr>
        <w:tabs>
          <w:tab w:val="num" w:pos="0"/>
        </w:tabs>
        <w:ind w:left="2160" w:hanging="1080"/>
      </w:pPr>
      <w:rPr>
        <w:rFonts w:ascii="Times New Roman" w:hAnsi="Times New Roman" w:cs="Times New Roman" w:hint="default"/>
      </w:rPr>
    </w:lvl>
    <w:lvl w:ilvl="6">
      <w:start w:val="1"/>
      <w:numFmt w:val="decimal"/>
      <w:lvlText w:val="%1.%2.%3.%4.%5.%6.%7"/>
      <w:lvlJc w:val="left"/>
      <w:pPr>
        <w:tabs>
          <w:tab w:val="num" w:pos="0"/>
        </w:tabs>
        <w:ind w:left="2520" w:hanging="1440"/>
      </w:pPr>
      <w:rPr>
        <w:rFonts w:ascii="Times New Roman" w:hAnsi="Times New Roman" w:cs="Times New Roman" w:hint="default"/>
      </w:rPr>
    </w:lvl>
    <w:lvl w:ilvl="7">
      <w:start w:val="1"/>
      <w:numFmt w:val="decimal"/>
      <w:lvlText w:val="%1.%2.%3.%4.%5.%6.%7.%8"/>
      <w:lvlJc w:val="left"/>
      <w:pPr>
        <w:tabs>
          <w:tab w:val="num" w:pos="0"/>
        </w:tabs>
        <w:ind w:left="2520" w:hanging="1440"/>
      </w:pPr>
      <w:rPr>
        <w:rFonts w:ascii="Times New Roman" w:hAnsi="Times New Roman" w:cs="Times New Roman" w:hint="default"/>
      </w:rPr>
    </w:lvl>
    <w:lvl w:ilvl="8">
      <w:start w:val="1"/>
      <w:numFmt w:val="decimal"/>
      <w:lvlText w:val="%1.%2.%3.%4.%5.%6.%7.%8.%9"/>
      <w:lvlJc w:val="left"/>
      <w:pPr>
        <w:tabs>
          <w:tab w:val="num" w:pos="0"/>
        </w:tabs>
        <w:ind w:left="2520" w:hanging="1440"/>
      </w:pPr>
      <w:rPr>
        <w:rFonts w:ascii="Times New Roman" w:hAnsi="Times New Roman" w:cs="Times New Roman" w:hint="default"/>
      </w:rPr>
    </w:lvl>
  </w:abstractNum>
  <w:abstractNum w:abstractNumId="14" w15:restartNumberingAfterBreak="0">
    <w:nsid w:val="00000041"/>
    <w:multiLevelType w:val="multilevel"/>
    <w:tmpl w:val="C4F0BE6C"/>
    <w:name w:val="WW8Num81"/>
    <w:lvl w:ilvl="0">
      <w:start w:val="1"/>
      <w:numFmt w:val="decimal"/>
      <w:lvlText w:val="%1)"/>
      <w:lvlJc w:val="left"/>
      <w:pPr>
        <w:tabs>
          <w:tab w:val="num" w:pos="1240"/>
        </w:tabs>
        <w:ind w:left="1240" w:hanging="340"/>
      </w:pPr>
      <w:rPr>
        <w:rFonts w:asciiTheme="minorHAnsi" w:hAnsiTheme="minorHAnsi" w:cstheme="minorHAnsi" w:hint="default"/>
        <w:b w:val="0"/>
        <w:bCs w:val="0"/>
        <w:i w:val="0"/>
        <w:iCs w:val="0"/>
        <w:sz w:val="22"/>
        <w:szCs w:val="22"/>
      </w:rPr>
    </w:lvl>
    <w:lvl w:ilvl="1">
      <w:start w:val="1"/>
      <w:numFmt w:val="decimal"/>
      <w:lvlText w:val="%2."/>
      <w:lvlJc w:val="left"/>
      <w:pPr>
        <w:tabs>
          <w:tab w:val="num" w:pos="1440"/>
        </w:tabs>
        <w:ind w:left="1440" w:hanging="360"/>
      </w:pPr>
      <w:rPr>
        <w:rFonts w:ascii="Times New Roman" w:hAnsi="Times New Roman" w:cs="Times New Roman"/>
        <w:b w:val="0"/>
        <w:bCs w:val="0"/>
        <w:i w:val="0"/>
        <w:iCs w:val="0"/>
        <w:sz w:val="22"/>
        <w:szCs w:val="22"/>
      </w:rPr>
    </w:lvl>
    <w:lvl w:ilvl="2">
      <w:start w:val="1"/>
      <w:numFmt w:val="decimal"/>
      <w:lvlText w:val="%3."/>
      <w:lvlJc w:val="left"/>
      <w:pPr>
        <w:tabs>
          <w:tab w:val="num" w:pos="2160"/>
        </w:tabs>
        <w:ind w:left="2160" w:hanging="360"/>
      </w:pPr>
      <w:rPr>
        <w:rFonts w:ascii="Times New Roman" w:hAnsi="Times New Roman" w:cs="Times New Roman"/>
      </w:rPr>
    </w:lvl>
    <w:lvl w:ilvl="3">
      <w:start w:val="1"/>
      <w:numFmt w:val="decimal"/>
      <w:lvlText w:val="%4."/>
      <w:lvlJc w:val="left"/>
      <w:pPr>
        <w:tabs>
          <w:tab w:val="num" w:pos="2880"/>
        </w:tabs>
        <w:ind w:left="2880" w:hanging="360"/>
      </w:pPr>
      <w:rPr>
        <w:rFonts w:ascii="Times New Roman" w:hAnsi="Times New Roman" w:cs="Times New Roman"/>
      </w:rPr>
    </w:lvl>
    <w:lvl w:ilvl="4">
      <w:start w:val="1"/>
      <w:numFmt w:val="decimal"/>
      <w:lvlText w:val="%5."/>
      <w:lvlJc w:val="left"/>
      <w:pPr>
        <w:tabs>
          <w:tab w:val="num" w:pos="3600"/>
        </w:tabs>
        <w:ind w:left="3600" w:hanging="360"/>
      </w:pPr>
      <w:rPr>
        <w:rFonts w:ascii="Times New Roman" w:hAnsi="Times New Roman" w:cs="Times New Roman"/>
      </w:rPr>
    </w:lvl>
    <w:lvl w:ilvl="5">
      <w:start w:val="1"/>
      <w:numFmt w:val="decimal"/>
      <w:lvlText w:val="%6."/>
      <w:lvlJc w:val="left"/>
      <w:pPr>
        <w:tabs>
          <w:tab w:val="num" w:pos="4320"/>
        </w:tabs>
        <w:ind w:left="4320" w:hanging="360"/>
      </w:pPr>
      <w:rPr>
        <w:rFonts w:ascii="Times New Roman" w:hAnsi="Times New Roman" w:cs="Times New Roman"/>
      </w:rPr>
    </w:lvl>
    <w:lvl w:ilvl="6">
      <w:start w:val="1"/>
      <w:numFmt w:val="decimal"/>
      <w:lvlText w:val="%7."/>
      <w:lvlJc w:val="left"/>
      <w:pPr>
        <w:tabs>
          <w:tab w:val="num" w:pos="5040"/>
        </w:tabs>
        <w:ind w:left="5040" w:hanging="360"/>
      </w:pPr>
      <w:rPr>
        <w:rFonts w:ascii="Times New Roman" w:hAnsi="Times New Roman" w:cs="Times New Roman"/>
      </w:rPr>
    </w:lvl>
    <w:lvl w:ilvl="7">
      <w:start w:val="1"/>
      <w:numFmt w:val="decimal"/>
      <w:lvlText w:val="%8."/>
      <w:lvlJc w:val="left"/>
      <w:pPr>
        <w:tabs>
          <w:tab w:val="num" w:pos="5760"/>
        </w:tabs>
        <w:ind w:left="5760" w:hanging="360"/>
      </w:pPr>
      <w:rPr>
        <w:rFonts w:ascii="Times New Roman" w:hAnsi="Times New Roman" w:cs="Times New Roman"/>
      </w:rPr>
    </w:lvl>
    <w:lvl w:ilvl="8">
      <w:start w:val="1"/>
      <w:numFmt w:val="decimal"/>
      <w:lvlText w:val="%9."/>
      <w:lvlJc w:val="left"/>
      <w:pPr>
        <w:tabs>
          <w:tab w:val="num" w:pos="6480"/>
        </w:tabs>
        <w:ind w:left="6480" w:hanging="360"/>
      </w:pPr>
      <w:rPr>
        <w:rFonts w:ascii="Times New Roman" w:hAnsi="Times New Roman" w:cs="Times New Roman"/>
      </w:rPr>
    </w:lvl>
  </w:abstractNum>
  <w:abstractNum w:abstractNumId="15" w15:restartNumberingAfterBreak="0">
    <w:nsid w:val="00000045"/>
    <w:multiLevelType w:val="singleLevel"/>
    <w:tmpl w:val="00000045"/>
    <w:name w:val="WW8Num85"/>
    <w:styleLink w:val="Styl6411"/>
    <w:lvl w:ilvl="0">
      <w:start w:val="4"/>
      <w:numFmt w:val="upperRoman"/>
      <w:pStyle w:val="Kryteriaoceny"/>
      <w:lvlText w:val="%1."/>
      <w:lvlJc w:val="left"/>
      <w:pPr>
        <w:tabs>
          <w:tab w:val="num" w:pos="720"/>
        </w:tabs>
        <w:ind w:left="397" w:hanging="397"/>
      </w:pPr>
      <w:rPr>
        <w:rFonts w:ascii="Times New Roman" w:hAnsi="Times New Roman" w:cs="Times New Roman"/>
        <w:strike w:val="0"/>
        <w:dstrike w:val="0"/>
      </w:rPr>
    </w:lvl>
  </w:abstractNum>
  <w:abstractNum w:abstractNumId="16" w15:restartNumberingAfterBreak="0">
    <w:nsid w:val="00000046"/>
    <w:multiLevelType w:val="multilevel"/>
    <w:tmpl w:val="4E06D364"/>
    <w:name w:val="WW8Num87"/>
    <w:styleLink w:val="Styl4311"/>
    <w:lvl w:ilvl="0">
      <w:start w:val="1"/>
      <w:numFmt w:val="decimal"/>
      <w:lvlText w:val="%1."/>
      <w:lvlJc w:val="left"/>
      <w:pPr>
        <w:tabs>
          <w:tab w:val="num" w:pos="720"/>
        </w:tabs>
        <w:ind w:left="720" w:hanging="360"/>
      </w:pPr>
      <w:rPr>
        <w:rFonts w:ascii="Times New Roman" w:hAnsi="Times New Roman" w:cs="Times New Roman"/>
        <w:b/>
      </w:rPr>
    </w:lvl>
    <w:lvl w:ilvl="1">
      <w:start w:val="1"/>
      <w:numFmt w:val="decimal"/>
      <w:lvlText w:val="%2."/>
      <w:lvlJc w:val="left"/>
      <w:pPr>
        <w:tabs>
          <w:tab w:val="num" w:pos="397"/>
        </w:tabs>
        <w:ind w:left="397" w:hanging="397"/>
      </w:pPr>
      <w:rPr>
        <w:rFonts w:ascii="Times New Roman" w:hAnsi="Times New Roman" w:cs="Times New Roman" w:hint="default"/>
        <w:b w:val="0"/>
        <w:bCs w:val="0"/>
        <w:i w:val="0"/>
        <w:iCs w:val="0"/>
        <w:sz w:val="22"/>
        <w:szCs w:val="22"/>
      </w:rPr>
    </w:lvl>
    <w:lvl w:ilvl="2">
      <w:start w:val="1"/>
      <w:numFmt w:val="decimal"/>
      <w:lvlText w:val="%3."/>
      <w:lvlJc w:val="left"/>
      <w:pPr>
        <w:tabs>
          <w:tab w:val="num" w:pos="397"/>
        </w:tabs>
        <w:ind w:left="397" w:hanging="397"/>
      </w:pPr>
      <w:rPr>
        <w:rFonts w:ascii="Times New Roman" w:hAnsi="Times New Roman" w:cs="Times New Roman"/>
        <w:b w:val="0"/>
        <w:bCs w:val="0"/>
      </w:rPr>
    </w:lvl>
    <w:lvl w:ilvl="3">
      <w:start w:val="1"/>
      <w:numFmt w:val="bullet"/>
      <w:lvlText w:val=""/>
      <w:lvlJc w:val="left"/>
      <w:pPr>
        <w:tabs>
          <w:tab w:val="num" w:pos="2880"/>
        </w:tabs>
        <w:ind w:left="2579" w:hanging="59"/>
      </w:pPr>
      <w:rPr>
        <w:rFonts w:ascii="Symbol" w:hAnsi="Symbol" w:cs="Symbol"/>
      </w:rPr>
    </w:lvl>
    <w:lvl w:ilvl="4">
      <w:start w:val="2"/>
      <w:numFmt w:val="bullet"/>
      <w:lvlText w:val="-"/>
      <w:lvlJc w:val="left"/>
      <w:pPr>
        <w:tabs>
          <w:tab w:val="num" w:pos="3600"/>
        </w:tabs>
        <w:ind w:left="3600" w:hanging="360"/>
      </w:pPr>
      <w:rPr>
        <w:rFonts w:ascii="Times New Roman" w:hAnsi="Times New Roman" w:cs="Times New Roman"/>
      </w:rPr>
    </w:lvl>
    <w:lvl w:ilvl="5">
      <w:start w:val="28"/>
      <w:numFmt w:val="upperRoman"/>
      <w:lvlText w:val="%6."/>
      <w:lvlJc w:val="left"/>
      <w:pPr>
        <w:tabs>
          <w:tab w:val="num" w:pos="4860"/>
        </w:tabs>
        <w:ind w:left="4860" w:hanging="720"/>
      </w:pPr>
      <w:rPr>
        <w:rFonts w:ascii="Times New Roman" w:hAnsi="Times New Roman" w:cs="Times New Roman"/>
      </w:rPr>
    </w:lvl>
    <w:lvl w:ilvl="6">
      <w:start w:val="1"/>
      <w:numFmt w:val="decimal"/>
      <w:lvlText w:val="%7."/>
      <w:lvlJc w:val="left"/>
      <w:pPr>
        <w:tabs>
          <w:tab w:val="num" w:pos="5040"/>
        </w:tabs>
        <w:ind w:left="5040" w:hanging="360"/>
      </w:pPr>
      <w:rPr>
        <w:rFonts w:ascii="Times New Roman" w:hAnsi="Times New Roman" w:cs="Times New Roman"/>
      </w:rPr>
    </w:lvl>
    <w:lvl w:ilvl="7">
      <w:start w:val="1"/>
      <w:numFmt w:val="lowerLetter"/>
      <w:lvlText w:val="%8."/>
      <w:lvlJc w:val="left"/>
      <w:pPr>
        <w:tabs>
          <w:tab w:val="num" w:pos="5760"/>
        </w:tabs>
        <w:ind w:left="5760" w:hanging="360"/>
      </w:pPr>
      <w:rPr>
        <w:rFonts w:ascii="Times New Roman" w:hAnsi="Times New Roman" w:cs="Times New Roman"/>
      </w:rPr>
    </w:lvl>
    <w:lvl w:ilvl="8">
      <w:start w:val="1"/>
      <w:numFmt w:val="lowerRoman"/>
      <w:lvlText w:val="%9."/>
      <w:lvlJc w:val="left"/>
      <w:pPr>
        <w:tabs>
          <w:tab w:val="num" w:pos="6480"/>
        </w:tabs>
        <w:ind w:left="6480" w:hanging="180"/>
      </w:pPr>
      <w:rPr>
        <w:rFonts w:ascii="Times New Roman" w:hAnsi="Times New Roman" w:cs="Times New Roman"/>
      </w:rPr>
    </w:lvl>
  </w:abstractNum>
  <w:abstractNum w:abstractNumId="17" w15:restartNumberingAfterBreak="0">
    <w:nsid w:val="0000004B"/>
    <w:multiLevelType w:val="multilevel"/>
    <w:tmpl w:val="1250D9A4"/>
    <w:name w:val="WW8Num93"/>
    <w:lvl w:ilvl="0">
      <w:start w:val="8"/>
      <w:numFmt w:val="upperRoman"/>
      <w:lvlText w:val="%1."/>
      <w:lvlJc w:val="left"/>
      <w:pPr>
        <w:tabs>
          <w:tab w:val="num" w:pos="720"/>
        </w:tabs>
        <w:ind w:left="720" w:hanging="720"/>
      </w:pPr>
      <w:rPr>
        <w:rFonts w:asciiTheme="minorHAnsi" w:hAnsiTheme="minorHAnsi" w:cstheme="minorHAnsi" w:hint="default"/>
      </w:rPr>
    </w:lvl>
    <w:lvl w:ilvl="1">
      <w:start w:val="1"/>
      <w:numFmt w:val="lowerLetter"/>
      <w:lvlText w:val="%2."/>
      <w:lvlJc w:val="left"/>
      <w:pPr>
        <w:ind w:left="1440" w:hanging="360"/>
      </w:pPr>
      <w:rPr>
        <w:rFonts w:ascii="Times New Roman" w:hAnsi="Times New Roman" w:cs="Times New Roman"/>
      </w:rPr>
    </w:lvl>
    <w:lvl w:ilvl="2">
      <w:start w:val="1"/>
      <w:numFmt w:val="lowerRoman"/>
      <w:lvlText w:val="%3."/>
      <w:lvlJc w:val="right"/>
      <w:pPr>
        <w:ind w:left="2160" w:hanging="180"/>
      </w:pPr>
      <w:rPr>
        <w:rFonts w:ascii="Times New Roman" w:hAnsi="Times New Roman" w:cs="Times New Roman"/>
      </w:rPr>
    </w:lvl>
    <w:lvl w:ilvl="3">
      <w:start w:val="1"/>
      <w:numFmt w:val="decimal"/>
      <w:lvlText w:val="%4."/>
      <w:lvlJc w:val="left"/>
      <w:pPr>
        <w:ind w:left="2880" w:hanging="360"/>
      </w:pPr>
      <w:rPr>
        <w:rFonts w:ascii="Times New Roman" w:hAnsi="Times New Roman" w:cs="Times New Roman" w:hint="default"/>
        <w:b w:val="0"/>
        <w:bCs w:val="0"/>
        <w:i w:val="0"/>
        <w:iCs w:val="0"/>
        <w:sz w:val="22"/>
        <w:szCs w:val="22"/>
      </w:rPr>
    </w:lvl>
    <w:lvl w:ilvl="4">
      <w:start w:val="1"/>
      <w:numFmt w:val="lowerLetter"/>
      <w:lvlText w:val="%5."/>
      <w:lvlJc w:val="left"/>
      <w:pPr>
        <w:ind w:left="3600" w:hanging="360"/>
      </w:pPr>
      <w:rPr>
        <w:rFonts w:ascii="Times New Roman" w:hAnsi="Times New Roman" w:cs="Times New Roman"/>
      </w:rPr>
    </w:lvl>
    <w:lvl w:ilvl="5">
      <w:start w:val="1"/>
      <w:numFmt w:val="lowerRoman"/>
      <w:lvlText w:val="%6."/>
      <w:lvlJc w:val="right"/>
      <w:pPr>
        <w:ind w:left="4320" w:hanging="180"/>
      </w:pPr>
      <w:rPr>
        <w:rFonts w:ascii="Times New Roman" w:hAnsi="Times New Roman" w:cs="Times New Roman"/>
      </w:rPr>
    </w:lvl>
    <w:lvl w:ilvl="6">
      <w:start w:val="1"/>
      <w:numFmt w:val="decimal"/>
      <w:lvlText w:val="%7."/>
      <w:lvlJc w:val="left"/>
      <w:pPr>
        <w:ind w:left="5040" w:hanging="360"/>
      </w:pPr>
      <w:rPr>
        <w:rFonts w:ascii="Times New Roman" w:hAnsi="Times New Roman" w:cs="Times New Roman"/>
      </w:rPr>
    </w:lvl>
    <w:lvl w:ilvl="7">
      <w:start w:val="1"/>
      <w:numFmt w:val="lowerLetter"/>
      <w:lvlText w:val="%8."/>
      <w:lvlJc w:val="left"/>
      <w:pPr>
        <w:ind w:left="5760" w:hanging="360"/>
      </w:pPr>
      <w:rPr>
        <w:rFonts w:ascii="Times New Roman" w:hAnsi="Times New Roman" w:cs="Times New Roman"/>
      </w:rPr>
    </w:lvl>
    <w:lvl w:ilvl="8">
      <w:start w:val="1"/>
      <w:numFmt w:val="lowerRoman"/>
      <w:lvlText w:val="%9."/>
      <w:lvlJc w:val="right"/>
      <w:pPr>
        <w:ind w:left="6480" w:hanging="180"/>
      </w:pPr>
      <w:rPr>
        <w:rFonts w:ascii="Times New Roman" w:hAnsi="Times New Roman" w:cs="Times New Roman"/>
      </w:rPr>
    </w:lvl>
  </w:abstractNum>
  <w:abstractNum w:abstractNumId="18" w15:restartNumberingAfterBreak="0">
    <w:nsid w:val="0000004D"/>
    <w:multiLevelType w:val="multilevel"/>
    <w:tmpl w:val="D852832A"/>
    <w:name w:val="WW8Num95"/>
    <w:styleLink w:val="Styl5311"/>
    <w:lvl w:ilvl="0">
      <w:start w:val="1"/>
      <w:numFmt w:val="lowerLetter"/>
      <w:lvlText w:val="%1."/>
      <w:lvlJc w:val="left"/>
      <w:pPr>
        <w:tabs>
          <w:tab w:val="num" w:pos="720"/>
        </w:tabs>
        <w:ind w:left="720" w:hanging="360"/>
      </w:pPr>
      <w:rPr>
        <w:rFonts w:ascii="Times New Roman" w:hAnsi="Times New Roman" w:cs="Times New Roman" w:hint="default"/>
      </w:rPr>
    </w:lvl>
    <w:lvl w:ilvl="1">
      <w:start w:val="8"/>
      <w:numFmt w:val="decimal"/>
      <w:lvlText w:val="%2."/>
      <w:lvlJc w:val="left"/>
      <w:pPr>
        <w:tabs>
          <w:tab w:val="num" w:pos="397"/>
        </w:tabs>
        <w:ind w:left="397" w:hanging="397"/>
      </w:pPr>
      <w:rPr>
        <w:rFonts w:ascii="Times New Roman" w:hAnsi="Times New Roman" w:cs="Times New Roman" w:hint="default"/>
        <w:color w:val="000000"/>
        <w:sz w:val="22"/>
        <w:szCs w:val="22"/>
      </w:rPr>
    </w:lvl>
    <w:lvl w:ilvl="2">
      <w:start w:val="18"/>
      <w:numFmt w:val="upperRoman"/>
      <w:lvlText w:val="%3."/>
      <w:lvlJc w:val="left"/>
      <w:pPr>
        <w:tabs>
          <w:tab w:val="num" w:pos="2700"/>
        </w:tabs>
        <w:ind w:left="2700" w:hanging="720"/>
      </w:pPr>
      <w:rPr>
        <w:rFonts w:ascii="Times New Roman" w:hAnsi="Times New Roman" w:cs="Times New Roman" w:hint="default"/>
      </w:rPr>
    </w:lvl>
    <w:lvl w:ilvl="3">
      <w:start w:val="1"/>
      <w:numFmt w:val="decimal"/>
      <w:lvlText w:val="%4."/>
      <w:lvlJc w:val="left"/>
      <w:pPr>
        <w:tabs>
          <w:tab w:val="num" w:pos="2880"/>
        </w:tabs>
        <w:ind w:left="2880" w:hanging="360"/>
      </w:pPr>
      <w:rPr>
        <w:rFonts w:ascii="Times New Roman" w:hAnsi="Times New Roman" w:cs="Times New Roman" w:hint="default"/>
      </w:rPr>
    </w:lvl>
    <w:lvl w:ilvl="4">
      <w:start w:val="1"/>
      <w:numFmt w:val="lowerLetter"/>
      <w:lvlText w:val="%5."/>
      <w:lvlJc w:val="left"/>
      <w:pPr>
        <w:tabs>
          <w:tab w:val="num" w:pos="3600"/>
        </w:tabs>
        <w:ind w:left="3600" w:hanging="360"/>
      </w:pPr>
      <w:rPr>
        <w:rFonts w:ascii="Times New Roman" w:hAnsi="Times New Roman" w:cs="Times New Roman" w:hint="default"/>
      </w:rPr>
    </w:lvl>
    <w:lvl w:ilvl="5">
      <w:start w:val="1"/>
      <w:numFmt w:val="lowerRoman"/>
      <w:lvlText w:val="%6."/>
      <w:lvlJc w:val="left"/>
      <w:pPr>
        <w:tabs>
          <w:tab w:val="num" w:pos="4320"/>
        </w:tabs>
        <w:ind w:left="4320" w:hanging="180"/>
      </w:pPr>
      <w:rPr>
        <w:rFonts w:ascii="Times New Roman" w:hAnsi="Times New Roman" w:cs="Times New Roman" w:hint="default"/>
      </w:rPr>
    </w:lvl>
    <w:lvl w:ilvl="6">
      <w:start w:val="1"/>
      <w:numFmt w:val="decimal"/>
      <w:lvlText w:val="%7."/>
      <w:lvlJc w:val="left"/>
      <w:pPr>
        <w:tabs>
          <w:tab w:val="num" w:pos="5040"/>
        </w:tabs>
        <w:ind w:left="5040" w:hanging="360"/>
      </w:pPr>
      <w:rPr>
        <w:rFonts w:ascii="Times New Roman" w:hAnsi="Times New Roman" w:cs="Times New Roman" w:hint="default"/>
      </w:rPr>
    </w:lvl>
    <w:lvl w:ilvl="7">
      <w:start w:val="1"/>
      <w:numFmt w:val="lowerLetter"/>
      <w:lvlText w:val="%8."/>
      <w:lvlJc w:val="left"/>
      <w:pPr>
        <w:tabs>
          <w:tab w:val="num" w:pos="5760"/>
        </w:tabs>
        <w:ind w:left="5760" w:hanging="360"/>
      </w:pPr>
      <w:rPr>
        <w:rFonts w:ascii="Times New Roman" w:hAnsi="Times New Roman" w:cs="Times New Roman" w:hint="default"/>
      </w:rPr>
    </w:lvl>
    <w:lvl w:ilvl="8">
      <w:start w:val="1"/>
      <w:numFmt w:val="lowerRoman"/>
      <w:lvlText w:val="%9."/>
      <w:lvlJc w:val="left"/>
      <w:pPr>
        <w:tabs>
          <w:tab w:val="num" w:pos="6480"/>
        </w:tabs>
        <w:ind w:left="6480" w:hanging="180"/>
      </w:pPr>
      <w:rPr>
        <w:rFonts w:ascii="Times New Roman" w:hAnsi="Times New Roman" w:cs="Times New Roman" w:hint="default"/>
      </w:rPr>
    </w:lvl>
  </w:abstractNum>
  <w:abstractNum w:abstractNumId="19" w15:restartNumberingAfterBreak="0">
    <w:nsid w:val="0000004F"/>
    <w:multiLevelType w:val="multilevel"/>
    <w:tmpl w:val="E1C6FBF6"/>
    <w:name w:val="WW8Num97"/>
    <w:lvl w:ilvl="0">
      <w:start w:val="1"/>
      <w:numFmt w:val="decimal"/>
      <w:lvlText w:val="%1."/>
      <w:lvlJc w:val="left"/>
      <w:pPr>
        <w:tabs>
          <w:tab w:val="num" w:pos="1800"/>
        </w:tabs>
        <w:ind w:left="1477" w:hanging="397"/>
      </w:pPr>
      <w:rPr>
        <w:rFonts w:asciiTheme="minorHAnsi" w:hAnsiTheme="minorHAnsi" w:cstheme="minorHAnsi" w:hint="default"/>
        <w:b w:val="0"/>
        <w:bCs w:val="0"/>
        <w:i w:val="0"/>
        <w:iCs w:val="0"/>
        <w:sz w:val="22"/>
        <w:szCs w:val="24"/>
      </w:rPr>
    </w:lvl>
    <w:lvl w:ilvl="1">
      <w:start w:val="1"/>
      <w:numFmt w:val="decimal"/>
      <w:lvlText w:val="%2."/>
      <w:lvlJc w:val="left"/>
      <w:pPr>
        <w:tabs>
          <w:tab w:val="num" w:pos="1440"/>
        </w:tabs>
        <w:ind w:left="1440" w:hanging="360"/>
      </w:pPr>
      <w:rPr>
        <w:rFonts w:asciiTheme="minorHAnsi" w:hAnsiTheme="minorHAnsi" w:cstheme="minorHAnsi" w:hint="default"/>
        <w:color w:val="000000"/>
        <w:sz w:val="22"/>
        <w:szCs w:val="22"/>
      </w:rPr>
    </w:lvl>
    <w:lvl w:ilvl="2">
      <w:start w:val="1"/>
      <w:numFmt w:val="lowerRoman"/>
      <w:lvlText w:val="%3."/>
      <w:lvlJc w:val="left"/>
      <w:pPr>
        <w:tabs>
          <w:tab w:val="num" w:pos="2160"/>
        </w:tabs>
        <w:ind w:left="2160" w:hanging="180"/>
      </w:pPr>
      <w:rPr>
        <w:rFonts w:ascii="Times New Roman" w:hAnsi="Times New Roman" w:cs="Times New Roman"/>
      </w:rPr>
    </w:lvl>
    <w:lvl w:ilvl="3">
      <w:start w:val="1"/>
      <w:numFmt w:val="decimal"/>
      <w:lvlText w:val="%4."/>
      <w:lvlJc w:val="left"/>
      <w:pPr>
        <w:tabs>
          <w:tab w:val="num" w:pos="2880"/>
        </w:tabs>
        <w:ind w:left="2880" w:hanging="360"/>
      </w:pPr>
      <w:rPr>
        <w:rFonts w:ascii="Times New Roman" w:hAnsi="Times New Roman" w:cs="Times New Roman"/>
      </w:rPr>
    </w:lvl>
    <w:lvl w:ilvl="4">
      <w:start w:val="1"/>
      <w:numFmt w:val="lowerLetter"/>
      <w:lvlText w:val="%5."/>
      <w:lvlJc w:val="left"/>
      <w:pPr>
        <w:tabs>
          <w:tab w:val="num" w:pos="3600"/>
        </w:tabs>
        <w:ind w:left="3600" w:hanging="360"/>
      </w:pPr>
      <w:rPr>
        <w:rFonts w:ascii="Times New Roman" w:hAnsi="Times New Roman" w:cs="Times New Roman"/>
      </w:rPr>
    </w:lvl>
    <w:lvl w:ilvl="5">
      <w:start w:val="1"/>
      <w:numFmt w:val="lowerRoman"/>
      <w:lvlText w:val="%6."/>
      <w:lvlJc w:val="left"/>
      <w:pPr>
        <w:tabs>
          <w:tab w:val="num" w:pos="4320"/>
        </w:tabs>
        <w:ind w:left="4320" w:hanging="180"/>
      </w:pPr>
      <w:rPr>
        <w:rFonts w:ascii="Times New Roman" w:hAnsi="Times New Roman" w:cs="Times New Roman"/>
      </w:rPr>
    </w:lvl>
    <w:lvl w:ilvl="6">
      <w:start w:val="1"/>
      <w:numFmt w:val="decimal"/>
      <w:lvlText w:val="%7."/>
      <w:lvlJc w:val="left"/>
      <w:pPr>
        <w:tabs>
          <w:tab w:val="num" w:pos="5040"/>
        </w:tabs>
        <w:ind w:left="5040" w:hanging="360"/>
      </w:pPr>
      <w:rPr>
        <w:rFonts w:ascii="Times New Roman" w:hAnsi="Times New Roman" w:cs="Times New Roman"/>
      </w:rPr>
    </w:lvl>
    <w:lvl w:ilvl="7">
      <w:start w:val="1"/>
      <w:numFmt w:val="lowerLetter"/>
      <w:lvlText w:val="%8."/>
      <w:lvlJc w:val="left"/>
      <w:pPr>
        <w:tabs>
          <w:tab w:val="num" w:pos="5760"/>
        </w:tabs>
        <w:ind w:left="5760" w:hanging="360"/>
      </w:pPr>
      <w:rPr>
        <w:rFonts w:ascii="Times New Roman" w:hAnsi="Times New Roman" w:cs="Times New Roman"/>
      </w:rPr>
    </w:lvl>
    <w:lvl w:ilvl="8">
      <w:start w:val="1"/>
      <w:numFmt w:val="lowerRoman"/>
      <w:lvlText w:val="%9."/>
      <w:lvlJc w:val="left"/>
      <w:pPr>
        <w:tabs>
          <w:tab w:val="num" w:pos="6480"/>
        </w:tabs>
        <w:ind w:left="6480" w:hanging="180"/>
      </w:pPr>
      <w:rPr>
        <w:rFonts w:ascii="Times New Roman" w:hAnsi="Times New Roman" w:cs="Times New Roman"/>
      </w:rPr>
    </w:lvl>
  </w:abstractNum>
  <w:abstractNum w:abstractNumId="20" w15:restartNumberingAfterBreak="0">
    <w:nsid w:val="00000053"/>
    <w:multiLevelType w:val="multilevel"/>
    <w:tmpl w:val="A61E6648"/>
    <w:name w:val="WW8Num101"/>
    <w:lvl w:ilvl="0">
      <w:start w:val="4"/>
      <w:numFmt w:val="decimal"/>
      <w:lvlText w:val="%1."/>
      <w:lvlJc w:val="left"/>
      <w:pPr>
        <w:tabs>
          <w:tab w:val="num" w:pos="360"/>
        </w:tabs>
        <w:ind w:left="357" w:hanging="357"/>
      </w:pPr>
      <w:rPr>
        <w:rFonts w:asciiTheme="minorHAnsi" w:hAnsiTheme="minorHAnsi" w:cstheme="minorHAnsi" w:hint="default"/>
        <w:b w:val="0"/>
        <w:bCs w:val="0"/>
        <w:i w:val="0"/>
        <w:iCs w:val="0"/>
        <w:color w:val="auto"/>
        <w:sz w:val="22"/>
        <w:szCs w:val="22"/>
      </w:rPr>
    </w:lvl>
    <w:lvl w:ilvl="1">
      <w:start w:val="1"/>
      <w:numFmt w:val="decimal"/>
      <w:isLgl/>
      <w:lvlText w:val="%1.%2."/>
      <w:lvlJc w:val="left"/>
      <w:pPr>
        <w:ind w:left="480" w:hanging="480"/>
      </w:pPr>
      <w:rPr>
        <w:rFonts w:ascii="Times New Roman" w:hAnsi="Times New Roman" w:cs="Times New Roman" w:hint="default"/>
      </w:rPr>
    </w:lvl>
    <w:lvl w:ilvl="2">
      <w:start w:val="1"/>
      <w:numFmt w:val="decimal"/>
      <w:isLgl/>
      <w:lvlText w:val="%1.%2.%3."/>
      <w:lvlJc w:val="left"/>
      <w:pPr>
        <w:ind w:left="720" w:hanging="720"/>
      </w:pPr>
      <w:rPr>
        <w:rFonts w:ascii="Times New Roman" w:hAnsi="Times New Roman" w:cs="Times New Roman" w:hint="default"/>
      </w:rPr>
    </w:lvl>
    <w:lvl w:ilvl="3">
      <w:start w:val="1"/>
      <w:numFmt w:val="decimal"/>
      <w:isLgl/>
      <w:lvlText w:val="%1.%2.%3.%4."/>
      <w:lvlJc w:val="left"/>
      <w:pPr>
        <w:ind w:left="720" w:hanging="720"/>
      </w:pPr>
      <w:rPr>
        <w:rFonts w:ascii="Times New Roman" w:hAnsi="Times New Roman" w:cs="Times New Roman" w:hint="default"/>
      </w:rPr>
    </w:lvl>
    <w:lvl w:ilvl="4">
      <w:start w:val="1"/>
      <w:numFmt w:val="decimal"/>
      <w:isLgl/>
      <w:lvlText w:val="%1.%2.%3.%4.%5."/>
      <w:lvlJc w:val="left"/>
      <w:pPr>
        <w:ind w:left="1080" w:hanging="1080"/>
      </w:pPr>
      <w:rPr>
        <w:rFonts w:ascii="Times New Roman" w:hAnsi="Times New Roman" w:cs="Times New Roman" w:hint="default"/>
      </w:rPr>
    </w:lvl>
    <w:lvl w:ilvl="5">
      <w:start w:val="1"/>
      <w:numFmt w:val="decimal"/>
      <w:isLgl/>
      <w:lvlText w:val="%1.%2.%3.%4.%5.%6."/>
      <w:lvlJc w:val="left"/>
      <w:pPr>
        <w:ind w:left="1080" w:hanging="1080"/>
      </w:pPr>
      <w:rPr>
        <w:rFonts w:ascii="Times New Roman" w:hAnsi="Times New Roman" w:cs="Times New Roman" w:hint="default"/>
      </w:rPr>
    </w:lvl>
    <w:lvl w:ilvl="6">
      <w:start w:val="1"/>
      <w:numFmt w:val="decimal"/>
      <w:isLgl/>
      <w:lvlText w:val="%1.%2.%3.%4.%5.%6.%7."/>
      <w:lvlJc w:val="left"/>
      <w:pPr>
        <w:ind w:left="1440" w:hanging="1440"/>
      </w:pPr>
      <w:rPr>
        <w:rFonts w:ascii="Times New Roman" w:hAnsi="Times New Roman" w:cs="Times New Roman" w:hint="default"/>
      </w:rPr>
    </w:lvl>
    <w:lvl w:ilvl="7">
      <w:start w:val="1"/>
      <w:numFmt w:val="decimal"/>
      <w:isLgl/>
      <w:lvlText w:val="%1.%2.%3.%4.%5.%6.%7.%8."/>
      <w:lvlJc w:val="left"/>
      <w:pPr>
        <w:ind w:left="1440" w:hanging="1440"/>
      </w:pPr>
      <w:rPr>
        <w:rFonts w:ascii="Times New Roman" w:hAnsi="Times New Roman" w:cs="Times New Roman" w:hint="default"/>
      </w:rPr>
    </w:lvl>
    <w:lvl w:ilvl="8">
      <w:start w:val="1"/>
      <w:numFmt w:val="decimal"/>
      <w:isLgl/>
      <w:lvlText w:val="%1.%2.%3.%4.%5.%6.%7.%8.%9."/>
      <w:lvlJc w:val="left"/>
      <w:pPr>
        <w:ind w:left="1800" w:hanging="1800"/>
      </w:pPr>
      <w:rPr>
        <w:rFonts w:ascii="Times New Roman" w:hAnsi="Times New Roman" w:cs="Times New Roman" w:hint="default"/>
      </w:rPr>
    </w:lvl>
  </w:abstractNum>
  <w:abstractNum w:abstractNumId="21" w15:restartNumberingAfterBreak="0">
    <w:nsid w:val="00000058"/>
    <w:multiLevelType w:val="multilevel"/>
    <w:tmpl w:val="5D46AB3C"/>
    <w:name w:val="WW8Num108"/>
    <w:lvl w:ilvl="0">
      <w:start w:val="3"/>
      <w:numFmt w:val="upperRoman"/>
      <w:pStyle w:val="Trescznumztab"/>
      <w:lvlText w:val="%1."/>
      <w:lvlJc w:val="left"/>
      <w:pPr>
        <w:tabs>
          <w:tab w:val="num" w:pos="1110"/>
        </w:tabs>
        <w:ind w:left="1110" w:hanging="750"/>
      </w:pPr>
      <w:rPr>
        <w:rFonts w:ascii="Times New Roman" w:hAnsi="Times New Roman" w:cs="Times New Roman" w:hint="default"/>
      </w:rPr>
    </w:lvl>
    <w:lvl w:ilvl="1">
      <w:start w:val="3"/>
      <w:numFmt w:val="decimal"/>
      <w:lvlText w:val="%2."/>
      <w:lvlJc w:val="left"/>
      <w:pPr>
        <w:tabs>
          <w:tab w:val="num" w:pos="397"/>
        </w:tabs>
        <w:ind w:left="397" w:hanging="397"/>
      </w:pPr>
      <w:rPr>
        <w:rFonts w:ascii="Times New Roman" w:hAnsi="Times New Roman" w:cs="Times New Roman" w:hint="default"/>
        <w:b w:val="0"/>
        <w:bCs w:val="0"/>
        <w:i w:val="0"/>
        <w:iCs w:val="0"/>
        <w:sz w:val="22"/>
        <w:szCs w:val="22"/>
      </w:rPr>
    </w:lvl>
    <w:lvl w:ilvl="2">
      <w:start w:val="3"/>
      <w:numFmt w:val="decimal"/>
      <w:lvlText w:val="%3."/>
      <w:lvlJc w:val="left"/>
      <w:pPr>
        <w:tabs>
          <w:tab w:val="num" w:pos="2340"/>
        </w:tabs>
        <w:ind w:left="2340" w:hanging="360"/>
      </w:pPr>
      <w:rPr>
        <w:rFonts w:ascii="Times New Roman" w:hAnsi="Times New Roman" w:cs="Times New Roman" w:hint="default"/>
      </w:rPr>
    </w:lvl>
    <w:lvl w:ilvl="3">
      <w:start w:val="1"/>
      <w:numFmt w:val="decimal"/>
      <w:lvlText w:val="%4."/>
      <w:lvlJc w:val="left"/>
      <w:pPr>
        <w:tabs>
          <w:tab w:val="num" w:pos="2880"/>
        </w:tabs>
        <w:ind w:left="2880" w:hanging="360"/>
      </w:pPr>
      <w:rPr>
        <w:rFonts w:ascii="Times New Roman" w:hAnsi="Times New Roman" w:cs="Times New Roman" w:hint="default"/>
      </w:rPr>
    </w:lvl>
    <w:lvl w:ilvl="4">
      <w:start w:val="1"/>
      <w:numFmt w:val="lowerLetter"/>
      <w:lvlText w:val="%5."/>
      <w:lvlJc w:val="left"/>
      <w:pPr>
        <w:tabs>
          <w:tab w:val="num" w:pos="3600"/>
        </w:tabs>
        <w:ind w:left="3600" w:hanging="360"/>
      </w:pPr>
      <w:rPr>
        <w:rFonts w:ascii="Times New Roman" w:hAnsi="Times New Roman" w:cs="Times New Roman" w:hint="default"/>
      </w:rPr>
    </w:lvl>
    <w:lvl w:ilvl="5">
      <w:start w:val="1"/>
      <w:numFmt w:val="lowerRoman"/>
      <w:lvlText w:val="%6."/>
      <w:lvlJc w:val="left"/>
      <w:pPr>
        <w:tabs>
          <w:tab w:val="num" w:pos="4320"/>
        </w:tabs>
        <w:ind w:left="4320" w:hanging="180"/>
      </w:pPr>
      <w:rPr>
        <w:rFonts w:ascii="Times New Roman" w:hAnsi="Times New Roman" w:cs="Times New Roman" w:hint="default"/>
      </w:rPr>
    </w:lvl>
    <w:lvl w:ilvl="6">
      <w:start w:val="1"/>
      <w:numFmt w:val="decimal"/>
      <w:lvlText w:val="%7."/>
      <w:lvlJc w:val="left"/>
      <w:pPr>
        <w:tabs>
          <w:tab w:val="num" w:pos="5040"/>
        </w:tabs>
        <w:ind w:left="5040" w:hanging="360"/>
      </w:pPr>
      <w:rPr>
        <w:rFonts w:ascii="Times New Roman" w:hAnsi="Times New Roman" w:cs="Times New Roman" w:hint="default"/>
      </w:rPr>
    </w:lvl>
    <w:lvl w:ilvl="7">
      <w:start w:val="1"/>
      <w:numFmt w:val="lowerLetter"/>
      <w:lvlText w:val="%8."/>
      <w:lvlJc w:val="left"/>
      <w:pPr>
        <w:tabs>
          <w:tab w:val="num" w:pos="5760"/>
        </w:tabs>
        <w:ind w:left="5760" w:hanging="360"/>
      </w:pPr>
      <w:rPr>
        <w:rFonts w:ascii="Times New Roman" w:hAnsi="Times New Roman" w:cs="Times New Roman" w:hint="default"/>
      </w:rPr>
    </w:lvl>
    <w:lvl w:ilvl="8">
      <w:start w:val="1"/>
      <w:numFmt w:val="lowerRoman"/>
      <w:lvlText w:val="%9."/>
      <w:lvlJc w:val="left"/>
      <w:pPr>
        <w:tabs>
          <w:tab w:val="num" w:pos="6480"/>
        </w:tabs>
        <w:ind w:left="6480" w:hanging="180"/>
      </w:pPr>
      <w:rPr>
        <w:rFonts w:ascii="Times New Roman" w:hAnsi="Times New Roman" w:cs="Times New Roman" w:hint="default"/>
      </w:rPr>
    </w:lvl>
  </w:abstractNum>
  <w:abstractNum w:abstractNumId="22" w15:restartNumberingAfterBreak="0">
    <w:nsid w:val="00000059"/>
    <w:multiLevelType w:val="singleLevel"/>
    <w:tmpl w:val="00000059"/>
    <w:name w:val="WW8Num109"/>
    <w:styleLink w:val="Styl8111"/>
    <w:lvl w:ilvl="0">
      <w:start w:val="1"/>
      <w:numFmt w:val="upperRoman"/>
      <w:pStyle w:val="Trenum"/>
      <w:lvlText w:val="%1."/>
      <w:lvlJc w:val="left"/>
      <w:pPr>
        <w:tabs>
          <w:tab w:val="num" w:pos="1110"/>
        </w:tabs>
        <w:ind w:left="1110" w:hanging="750"/>
      </w:pPr>
      <w:rPr>
        <w:rFonts w:ascii="Times New Roman" w:hAnsi="Times New Roman" w:cs="Times New Roman"/>
      </w:rPr>
    </w:lvl>
  </w:abstractNum>
  <w:abstractNum w:abstractNumId="23" w15:restartNumberingAfterBreak="0">
    <w:nsid w:val="0000005B"/>
    <w:multiLevelType w:val="singleLevel"/>
    <w:tmpl w:val="0000005B"/>
    <w:name w:val="WW8Num112"/>
    <w:lvl w:ilvl="0">
      <w:numFmt w:val="bullet"/>
      <w:pStyle w:val="Tresczkropka"/>
      <w:lvlText w:val=""/>
      <w:lvlJc w:val="left"/>
      <w:pPr>
        <w:tabs>
          <w:tab w:val="num" w:pos="1701"/>
        </w:tabs>
        <w:ind w:left="1701" w:hanging="567"/>
      </w:pPr>
      <w:rPr>
        <w:rFonts w:ascii="Symbol" w:hAnsi="Symbol" w:cs="Symbol"/>
        <w:b w:val="0"/>
        <w:bCs w:val="0"/>
        <w:i w:val="0"/>
        <w:iCs w:val="0"/>
        <w:sz w:val="22"/>
        <w:szCs w:val="22"/>
      </w:rPr>
    </w:lvl>
  </w:abstractNum>
  <w:abstractNum w:abstractNumId="24" w15:restartNumberingAfterBreak="0">
    <w:nsid w:val="0000005D"/>
    <w:multiLevelType w:val="multilevel"/>
    <w:tmpl w:val="F4AE70D8"/>
    <w:name w:val="WW8Num114"/>
    <w:lvl w:ilvl="0">
      <w:start w:val="1"/>
      <w:numFmt w:val="decimal"/>
      <w:lvlText w:val="%1)"/>
      <w:lvlJc w:val="left"/>
      <w:pPr>
        <w:tabs>
          <w:tab w:val="num" w:pos="1240"/>
        </w:tabs>
        <w:ind w:left="1240" w:hanging="340"/>
      </w:pPr>
      <w:rPr>
        <w:rFonts w:asciiTheme="minorHAnsi" w:hAnsiTheme="minorHAnsi" w:cstheme="minorHAnsi" w:hint="default"/>
        <w:b w:val="0"/>
        <w:bCs w:val="0"/>
        <w:i w:val="0"/>
        <w:iCs w:val="0"/>
        <w:sz w:val="22"/>
        <w:szCs w:val="22"/>
      </w:rPr>
    </w:lvl>
    <w:lvl w:ilvl="1">
      <w:start w:val="1"/>
      <w:numFmt w:val="decimal"/>
      <w:lvlText w:val="%2."/>
      <w:lvlJc w:val="left"/>
      <w:pPr>
        <w:tabs>
          <w:tab w:val="num" w:pos="1440"/>
        </w:tabs>
        <w:ind w:left="1440" w:hanging="360"/>
      </w:pPr>
      <w:rPr>
        <w:rFonts w:ascii="Times New Roman" w:hAnsi="Times New Roman" w:cs="Times New Roman"/>
      </w:rPr>
    </w:lvl>
    <w:lvl w:ilvl="2">
      <w:start w:val="1"/>
      <w:numFmt w:val="decimal"/>
      <w:lvlText w:val="%3."/>
      <w:lvlJc w:val="left"/>
      <w:pPr>
        <w:tabs>
          <w:tab w:val="num" w:pos="2160"/>
        </w:tabs>
        <w:ind w:left="2160" w:hanging="360"/>
      </w:pPr>
      <w:rPr>
        <w:rFonts w:ascii="Times New Roman" w:hAnsi="Times New Roman" w:cs="Times New Roman"/>
      </w:rPr>
    </w:lvl>
    <w:lvl w:ilvl="3">
      <w:start w:val="1"/>
      <w:numFmt w:val="decimal"/>
      <w:lvlText w:val="%4."/>
      <w:lvlJc w:val="left"/>
      <w:pPr>
        <w:tabs>
          <w:tab w:val="num" w:pos="2880"/>
        </w:tabs>
        <w:ind w:left="2880" w:hanging="360"/>
      </w:pPr>
      <w:rPr>
        <w:rFonts w:ascii="Times New Roman" w:hAnsi="Times New Roman" w:cs="Times New Roman"/>
      </w:rPr>
    </w:lvl>
    <w:lvl w:ilvl="4">
      <w:start w:val="1"/>
      <w:numFmt w:val="decimal"/>
      <w:lvlText w:val="%5."/>
      <w:lvlJc w:val="left"/>
      <w:pPr>
        <w:tabs>
          <w:tab w:val="num" w:pos="3600"/>
        </w:tabs>
        <w:ind w:left="3600" w:hanging="360"/>
      </w:pPr>
      <w:rPr>
        <w:rFonts w:ascii="Times New Roman" w:hAnsi="Times New Roman" w:cs="Times New Roman"/>
      </w:rPr>
    </w:lvl>
    <w:lvl w:ilvl="5">
      <w:start w:val="1"/>
      <w:numFmt w:val="decimal"/>
      <w:lvlText w:val="%6."/>
      <w:lvlJc w:val="left"/>
      <w:pPr>
        <w:tabs>
          <w:tab w:val="num" w:pos="4320"/>
        </w:tabs>
        <w:ind w:left="4320" w:hanging="360"/>
      </w:pPr>
      <w:rPr>
        <w:rFonts w:ascii="Times New Roman" w:hAnsi="Times New Roman" w:cs="Times New Roman"/>
      </w:rPr>
    </w:lvl>
    <w:lvl w:ilvl="6">
      <w:start w:val="1"/>
      <w:numFmt w:val="decimal"/>
      <w:lvlText w:val="%7."/>
      <w:lvlJc w:val="left"/>
      <w:pPr>
        <w:tabs>
          <w:tab w:val="num" w:pos="5040"/>
        </w:tabs>
        <w:ind w:left="5040" w:hanging="360"/>
      </w:pPr>
      <w:rPr>
        <w:rFonts w:ascii="Times New Roman" w:hAnsi="Times New Roman" w:cs="Times New Roman"/>
      </w:rPr>
    </w:lvl>
    <w:lvl w:ilvl="7">
      <w:start w:val="1"/>
      <w:numFmt w:val="decimal"/>
      <w:lvlText w:val="%8."/>
      <w:lvlJc w:val="left"/>
      <w:pPr>
        <w:tabs>
          <w:tab w:val="num" w:pos="5760"/>
        </w:tabs>
        <w:ind w:left="5760" w:hanging="360"/>
      </w:pPr>
      <w:rPr>
        <w:rFonts w:ascii="Times New Roman" w:hAnsi="Times New Roman" w:cs="Times New Roman"/>
      </w:rPr>
    </w:lvl>
    <w:lvl w:ilvl="8">
      <w:start w:val="1"/>
      <w:numFmt w:val="decimal"/>
      <w:lvlText w:val="%9."/>
      <w:lvlJc w:val="left"/>
      <w:pPr>
        <w:tabs>
          <w:tab w:val="num" w:pos="6480"/>
        </w:tabs>
        <w:ind w:left="6480" w:hanging="360"/>
      </w:pPr>
      <w:rPr>
        <w:rFonts w:ascii="Times New Roman" w:hAnsi="Times New Roman" w:cs="Times New Roman"/>
      </w:rPr>
    </w:lvl>
  </w:abstractNum>
  <w:abstractNum w:abstractNumId="25" w15:restartNumberingAfterBreak="0">
    <w:nsid w:val="00863435"/>
    <w:multiLevelType w:val="hybridMultilevel"/>
    <w:tmpl w:val="311080E0"/>
    <w:lvl w:ilvl="0" w:tplc="04150001">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26" w15:restartNumberingAfterBreak="0">
    <w:nsid w:val="01A1381F"/>
    <w:multiLevelType w:val="hybridMultilevel"/>
    <w:tmpl w:val="84BCC39A"/>
    <w:name w:val="WW8Num12022222"/>
    <w:lvl w:ilvl="0" w:tplc="01DEEFC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0235633A"/>
    <w:multiLevelType w:val="multilevel"/>
    <w:tmpl w:val="00000041"/>
    <w:styleLink w:val="Styl731"/>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04A13D03"/>
    <w:multiLevelType w:val="multilevel"/>
    <w:tmpl w:val="79925FD0"/>
    <w:styleLink w:val="Styl66"/>
    <w:lvl w:ilvl="0">
      <w:start w:val="1"/>
      <w:numFmt w:val="decimal"/>
      <w:lvlText w:val="%1."/>
      <w:lvlJc w:val="left"/>
      <w:pPr>
        <w:tabs>
          <w:tab w:val="num" w:pos="397"/>
        </w:tabs>
        <w:ind w:left="397" w:hanging="397"/>
      </w:pPr>
      <w:rPr>
        <w:rFonts w:ascii="Times New Roman" w:eastAsia="Times New Roman" w:hAnsi="Times New Roman" w:hint="default"/>
        <w:b w:val="0"/>
        <w:bCs w:val="0"/>
        <w:i w:val="0"/>
        <w:iCs w:val="0"/>
        <w:color w:val="000000"/>
        <w:sz w:val="22"/>
        <w:szCs w:val="22"/>
      </w:rPr>
    </w:lvl>
    <w:lvl w:ilvl="1">
      <w:start w:val="1"/>
      <w:numFmt w:val="lowerLetter"/>
      <w:lvlText w:val="%2)"/>
      <w:lvlJc w:val="left"/>
      <w:pPr>
        <w:tabs>
          <w:tab w:val="num" w:pos="1440"/>
        </w:tabs>
        <w:ind w:left="1440" w:hanging="360"/>
      </w:pPr>
      <w:rPr>
        <w:rFonts w:ascii="Times New Roman" w:hAnsi="Times New Roman" w:cs="Times New Roman" w:hint="default"/>
      </w:rPr>
    </w:lvl>
    <w:lvl w:ilvl="2">
      <w:start w:val="1"/>
      <w:numFmt w:val="decimal"/>
      <w:lvlText w:val="%3"/>
      <w:lvlJc w:val="left"/>
      <w:pPr>
        <w:tabs>
          <w:tab w:val="num" w:pos="0"/>
        </w:tabs>
        <w:ind w:left="2340" w:hanging="360"/>
      </w:pPr>
      <w:rPr>
        <w:rFonts w:ascii="Times New Roman" w:hAnsi="Times New Roman" w:cs="Times New Roman" w:hint="default"/>
      </w:rPr>
    </w:lvl>
    <w:lvl w:ilvl="3">
      <w:start w:val="1"/>
      <w:numFmt w:val="decimal"/>
      <w:lvlText w:val="%4."/>
      <w:lvlJc w:val="left"/>
      <w:pPr>
        <w:tabs>
          <w:tab w:val="num" w:pos="2880"/>
        </w:tabs>
        <w:ind w:left="2880" w:hanging="360"/>
      </w:pPr>
      <w:rPr>
        <w:rFonts w:ascii="Times New Roman" w:hAnsi="Times New Roman" w:cs="Times New Roman" w:hint="default"/>
      </w:rPr>
    </w:lvl>
    <w:lvl w:ilvl="4">
      <w:start w:val="1"/>
      <w:numFmt w:val="lowerLetter"/>
      <w:lvlText w:val="%5."/>
      <w:lvlJc w:val="left"/>
      <w:pPr>
        <w:tabs>
          <w:tab w:val="num" w:pos="3600"/>
        </w:tabs>
        <w:ind w:left="3600" w:hanging="360"/>
      </w:pPr>
      <w:rPr>
        <w:rFonts w:ascii="Times New Roman" w:eastAsia="Times New Roman" w:hAnsi="Times New Roman" w:hint="default"/>
      </w:rPr>
    </w:lvl>
    <w:lvl w:ilvl="5">
      <w:start w:val="1"/>
      <w:numFmt w:val="lowerRoman"/>
      <w:lvlText w:val="%6."/>
      <w:lvlJc w:val="left"/>
      <w:pPr>
        <w:tabs>
          <w:tab w:val="num" w:pos="4320"/>
        </w:tabs>
        <w:ind w:left="4320" w:hanging="180"/>
      </w:pPr>
      <w:rPr>
        <w:rFonts w:ascii="Times New Roman" w:hAnsi="Times New Roman" w:cs="Times New Roman" w:hint="default"/>
      </w:rPr>
    </w:lvl>
    <w:lvl w:ilvl="6">
      <w:start w:val="1"/>
      <w:numFmt w:val="decimal"/>
      <w:lvlText w:val="%7."/>
      <w:lvlJc w:val="left"/>
      <w:pPr>
        <w:tabs>
          <w:tab w:val="num" w:pos="5040"/>
        </w:tabs>
        <w:ind w:left="5040" w:hanging="360"/>
      </w:pPr>
      <w:rPr>
        <w:rFonts w:ascii="Times New Roman" w:hAnsi="Times New Roman" w:cs="Times New Roman" w:hint="default"/>
      </w:rPr>
    </w:lvl>
    <w:lvl w:ilvl="7">
      <w:start w:val="1"/>
      <w:numFmt w:val="lowerLetter"/>
      <w:lvlText w:val="%8."/>
      <w:lvlJc w:val="left"/>
      <w:pPr>
        <w:tabs>
          <w:tab w:val="num" w:pos="5760"/>
        </w:tabs>
        <w:ind w:left="5760" w:hanging="360"/>
      </w:pPr>
      <w:rPr>
        <w:rFonts w:ascii="Times New Roman" w:hAnsi="Times New Roman" w:cs="Times New Roman" w:hint="default"/>
      </w:rPr>
    </w:lvl>
    <w:lvl w:ilvl="8">
      <w:start w:val="1"/>
      <w:numFmt w:val="lowerRoman"/>
      <w:lvlText w:val="%9."/>
      <w:lvlJc w:val="left"/>
      <w:pPr>
        <w:tabs>
          <w:tab w:val="num" w:pos="6480"/>
        </w:tabs>
        <w:ind w:left="6480" w:hanging="180"/>
      </w:pPr>
      <w:rPr>
        <w:rFonts w:ascii="Times New Roman" w:hAnsi="Times New Roman" w:cs="Times New Roman" w:hint="default"/>
      </w:rPr>
    </w:lvl>
  </w:abstractNum>
  <w:abstractNum w:abstractNumId="29" w15:restartNumberingAfterBreak="0">
    <w:nsid w:val="056A5510"/>
    <w:multiLevelType w:val="hybridMultilevel"/>
    <w:tmpl w:val="1A629B4E"/>
    <w:lvl w:ilvl="0" w:tplc="CFEC200A">
      <w:start w:val="1"/>
      <w:numFmt w:val="decimal"/>
      <w:lvlText w:val="%1."/>
      <w:lvlJc w:val="left"/>
      <w:pPr>
        <w:ind w:left="720" w:hanging="360"/>
      </w:pPr>
      <w:rPr>
        <w:rFonts w:hint="default"/>
        <w:b w:val="0"/>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06A355F8"/>
    <w:multiLevelType w:val="multilevel"/>
    <w:tmpl w:val="4EDCAE46"/>
    <w:styleLink w:val="Styl75"/>
    <w:lvl w:ilvl="0">
      <w:start w:val="1"/>
      <w:numFmt w:val="decimal"/>
      <w:pStyle w:val="Tiret0"/>
      <w:lvlText w:val="%1."/>
      <w:lvlJc w:val="left"/>
      <w:pPr>
        <w:tabs>
          <w:tab w:val="num" w:pos="397"/>
        </w:tabs>
        <w:ind w:left="397" w:hanging="397"/>
      </w:pPr>
      <w:rPr>
        <w:rFonts w:ascii="Times New Roman" w:hAnsi="Times New Roman" w:cs="Times New Roman" w:hint="default"/>
      </w:rPr>
    </w:lvl>
    <w:lvl w:ilvl="1">
      <w:start w:val="1"/>
      <w:numFmt w:val="decimal"/>
      <w:lvlText w:val="2.%2."/>
      <w:lvlJc w:val="left"/>
      <w:pPr>
        <w:ind w:left="360" w:hanging="360"/>
      </w:pPr>
      <w:rPr>
        <w:rFonts w:ascii="Times New Roman" w:hAnsi="Times New Roman" w:cs="Times New Roman" w:hint="default"/>
        <w:b w:val="0"/>
        <w:bCs w:val="0"/>
      </w:rPr>
    </w:lvl>
    <w:lvl w:ilvl="2">
      <w:start w:val="1"/>
      <w:numFmt w:val="decimal"/>
      <w:isLgl/>
      <w:lvlText w:val="%1.%2.%3"/>
      <w:lvlJc w:val="left"/>
      <w:pPr>
        <w:ind w:left="720" w:hanging="720"/>
      </w:pPr>
      <w:rPr>
        <w:rFonts w:ascii="Times New Roman" w:hAnsi="Times New Roman" w:cs="Times New Roman" w:hint="default"/>
        <w:b w:val="0"/>
        <w:bCs w:val="0"/>
      </w:rPr>
    </w:lvl>
    <w:lvl w:ilvl="3">
      <w:start w:val="1"/>
      <w:numFmt w:val="decimal"/>
      <w:isLgl/>
      <w:lvlText w:val="%1.%2.%3.%4"/>
      <w:lvlJc w:val="left"/>
      <w:pPr>
        <w:ind w:left="720" w:hanging="720"/>
      </w:pPr>
      <w:rPr>
        <w:rFonts w:ascii="Times New Roman" w:hAnsi="Times New Roman" w:cs="Times New Roman" w:hint="default"/>
        <w:b w:val="0"/>
        <w:bCs w:val="0"/>
      </w:rPr>
    </w:lvl>
    <w:lvl w:ilvl="4">
      <w:start w:val="1"/>
      <w:numFmt w:val="decimal"/>
      <w:isLgl/>
      <w:lvlText w:val="%1.%2.%3.%4.%5"/>
      <w:lvlJc w:val="left"/>
      <w:pPr>
        <w:ind w:left="1080" w:hanging="1080"/>
      </w:pPr>
      <w:rPr>
        <w:rFonts w:ascii="Times New Roman" w:hAnsi="Times New Roman" w:cs="Times New Roman" w:hint="default"/>
        <w:b w:val="0"/>
        <w:bCs w:val="0"/>
      </w:rPr>
    </w:lvl>
    <w:lvl w:ilvl="5">
      <w:start w:val="1"/>
      <w:numFmt w:val="decimal"/>
      <w:isLgl/>
      <w:lvlText w:val="%1.%2.%3.%4.%5.%6"/>
      <w:lvlJc w:val="left"/>
      <w:pPr>
        <w:ind w:left="1080" w:hanging="1080"/>
      </w:pPr>
      <w:rPr>
        <w:rFonts w:ascii="Times New Roman" w:hAnsi="Times New Roman" w:cs="Times New Roman" w:hint="default"/>
        <w:b w:val="0"/>
        <w:bCs w:val="0"/>
      </w:rPr>
    </w:lvl>
    <w:lvl w:ilvl="6">
      <w:start w:val="1"/>
      <w:numFmt w:val="decimal"/>
      <w:isLgl/>
      <w:lvlText w:val="%1.%2.%3.%4.%5.%6.%7"/>
      <w:lvlJc w:val="left"/>
      <w:pPr>
        <w:ind w:left="1440" w:hanging="1440"/>
      </w:pPr>
      <w:rPr>
        <w:rFonts w:ascii="Times New Roman" w:hAnsi="Times New Roman" w:cs="Times New Roman" w:hint="default"/>
        <w:b w:val="0"/>
        <w:bCs w:val="0"/>
      </w:rPr>
    </w:lvl>
    <w:lvl w:ilvl="7">
      <w:start w:val="1"/>
      <w:numFmt w:val="decimal"/>
      <w:isLgl/>
      <w:lvlText w:val="%1.%2.%3.%4.%5.%6.%7.%8"/>
      <w:lvlJc w:val="left"/>
      <w:pPr>
        <w:ind w:left="1440" w:hanging="1440"/>
      </w:pPr>
      <w:rPr>
        <w:rFonts w:ascii="Times New Roman" w:hAnsi="Times New Roman" w:cs="Times New Roman" w:hint="default"/>
        <w:b w:val="0"/>
        <w:bCs w:val="0"/>
      </w:rPr>
    </w:lvl>
    <w:lvl w:ilvl="8">
      <w:start w:val="1"/>
      <w:numFmt w:val="decimal"/>
      <w:isLgl/>
      <w:lvlText w:val="%1.%2.%3.%4.%5.%6.%7.%8.%9"/>
      <w:lvlJc w:val="left"/>
      <w:pPr>
        <w:ind w:left="1440" w:hanging="1440"/>
      </w:pPr>
      <w:rPr>
        <w:rFonts w:ascii="Times New Roman" w:hAnsi="Times New Roman" w:cs="Times New Roman" w:hint="default"/>
        <w:b w:val="0"/>
        <w:bCs w:val="0"/>
      </w:rPr>
    </w:lvl>
  </w:abstractNum>
  <w:abstractNum w:abstractNumId="31" w15:restartNumberingAfterBreak="0">
    <w:nsid w:val="08F8315E"/>
    <w:multiLevelType w:val="hybridMultilevel"/>
    <w:tmpl w:val="A8123802"/>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2" w15:restartNumberingAfterBreak="0">
    <w:nsid w:val="0935578C"/>
    <w:multiLevelType w:val="multilevel"/>
    <w:tmpl w:val="BACA85A2"/>
    <w:lvl w:ilvl="0">
      <w:start w:val="4"/>
      <w:numFmt w:val="decimal"/>
      <w:lvlText w:val="%1."/>
      <w:lvlJc w:val="left"/>
      <w:pPr>
        <w:ind w:left="360" w:hanging="360"/>
      </w:pPr>
      <w:rPr>
        <w:rFonts w:hint="default"/>
      </w:rPr>
    </w:lvl>
    <w:lvl w:ilvl="1">
      <w:start w:val="1"/>
      <w:numFmt w:val="decimal"/>
      <w:lvlText w:val="%1.%2."/>
      <w:lvlJc w:val="left"/>
      <w:pPr>
        <w:ind w:left="1080" w:hanging="720"/>
      </w:pPr>
      <w:rPr>
        <w:rFonts w:hint="default"/>
        <w:b w:val="0"/>
        <w:bCs/>
        <w:sz w:val="24"/>
        <w:szCs w:val="24"/>
      </w:rPr>
    </w:lvl>
    <w:lvl w:ilvl="2">
      <w:start w:val="1"/>
      <w:numFmt w:val="decimal"/>
      <w:lvlText w:val="%1.%2.%3."/>
      <w:lvlJc w:val="left"/>
      <w:pPr>
        <w:ind w:left="1440" w:hanging="720"/>
      </w:pPr>
      <w:rPr>
        <w:rFonts w:hint="default"/>
        <w:b w:val="0"/>
        <w:bCs/>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0C0E17EF"/>
    <w:multiLevelType w:val="hybridMultilevel"/>
    <w:tmpl w:val="26FE2504"/>
    <w:lvl w:ilvl="0" w:tplc="F9DAA77E">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4" w15:restartNumberingAfterBreak="0">
    <w:nsid w:val="0CAC43C5"/>
    <w:multiLevelType w:val="multilevel"/>
    <w:tmpl w:val="978EC956"/>
    <w:lvl w:ilvl="0">
      <w:start w:val="2"/>
      <w:numFmt w:val="decimal"/>
      <w:lvlText w:val="%1."/>
      <w:lvlJc w:val="left"/>
      <w:pPr>
        <w:ind w:left="360" w:hanging="360"/>
      </w:pPr>
      <w:rPr>
        <w:rFonts w:ascii="Calibri" w:hAnsi="Calibri" w:cs="Times New Roman" w:hint="default"/>
        <w:b w:val="0"/>
        <w:bCs w:val="0"/>
      </w:rPr>
    </w:lvl>
    <w:lvl w:ilvl="1">
      <w:start w:val="1"/>
      <w:numFmt w:val="decimal"/>
      <w:lvlText w:val="%1.%2."/>
      <w:lvlJc w:val="left"/>
      <w:pPr>
        <w:ind w:left="792" w:hanging="432"/>
      </w:pPr>
      <w:rPr>
        <w:rFonts w:ascii="Calibri" w:hAnsi="Calibri" w:cs="Calibri" w:hint="default"/>
      </w:rPr>
    </w:lvl>
    <w:lvl w:ilvl="2">
      <w:start w:val="1"/>
      <w:numFmt w:val="decimal"/>
      <w:lvlText w:val="%1.%2.%3."/>
      <w:lvlJc w:val="left"/>
      <w:pPr>
        <w:ind w:left="1224" w:hanging="504"/>
      </w:pPr>
      <w:rPr>
        <w:rFonts w:ascii="Times New Roman" w:hAnsi="Times New Roman" w:cs="Times New Roman" w:hint="default"/>
      </w:rPr>
    </w:lvl>
    <w:lvl w:ilvl="3">
      <w:start w:val="1"/>
      <w:numFmt w:val="decimal"/>
      <w:lvlText w:val="%1.%2.%3.%4."/>
      <w:lvlJc w:val="left"/>
      <w:pPr>
        <w:ind w:left="1728" w:hanging="648"/>
      </w:pPr>
      <w:rPr>
        <w:rFonts w:ascii="Times New Roman" w:hAnsi="Times New Roman" w:cs="Times New Roman" w:hint="default"/>
      </w:rPr>
    </w:lvl>
    <w:lvl w:ilvl="4">
      <w:start w:val="1"/>
      <w:numFmt w:val="decimal"/>
      <w:lvlText w:val="%1.%2.%3.%4.%5."/>
      <w:lvlJc w:val="left"/>
      <w:pPr>
        <w:ind w:left="2232" w:hanging="792"/>
      </w:pPr>
      <w:rPr>
        <w:rFonts w:ascii="Times New Roman" w:hAnsi="Times New Roman" w:cs="Times New Roman" w:hint="default"/>
      </w:rPr>
    </w:lvl>
    <w:lvl w:ilvl="5">
      <w:start w:val="1"/>
      <w:numFmt w:val="decimal"/>
      <w:lvlText w:val="%1.%2.%3.%4.%5.%6."/>
      <w:lvlJc w:val="left"/>
      <w:pPr>
        <w:ind w:left="2736" w:hanging="936"/>
      </w:pPr>
      <w:rPr>
        <w:rFonts w:ascii="Times New Roman" w:hAnsi="Times New Roman" w:cs="Times New Roman" w:hint="default"/>
      </w:rPr>
    </w:lvl>
    <w:lvl w:ilvl="6">
      <w:start w:val="1"/>
      <w:numFmt w:val="decimal"/>
      <w:lvlText w:val="%1.%2.%3.%4.%5.%6.%7."/>
      <w:lvlJc w:val="left"/>
      <w:pPr>
        <w:ind w:left="3240" w:hanging="1080"/>
      </w:pPr>
      <w:rPr>
        <w:rFonts w:ascii="Times New Roman" w:hAnsi="Times New Roman" w:cs="Times New Roman" w:hint="default"/>
      </w:rPr>
    </w:lvl>
    <w:lvl w:ilvl="7">
      <w:start w:val="1"/>
      <w:numFmt w:val="decimal"/>
      <w:lvlText w:val="%1.%2.%3.%4.%5.%6.%7.%8."/>
      <w:lvlJc w:val="left"/>
      <w:pPr>
        <w:ind w:left="3744" w:hanging="1224"/>
      </w:pPr>
      <w:rPr>
        <w:rFonts w:ascii="Times New Roman" w:hAnsi="Times New Roman" w:cs="Times New Roman" w:hint="default"/>
      </w:rPr>
    </w:lvl>
    <w:lvl w:ilvl="8">
      <w:start w:val="1"/>
      <w:numFmt w:val="decimal"/>
      <w:lvlText w:val="%1.%2.%3.%4.%5.%6.%7.%8.%9."/>
      <w:lvlJc w:val="left"/>
      <w:pPr>
        <w:ind w:left="4320" w:hanging="1440"/>
      </w:pPr>
      <w:rPr>
        <w:rFonts w:ascii="Times New Roman" w:hAnsi="Times New Roman" w:cs="Times New Roman" w:hint="default"/>
      </w:rPr>
    </w:lvl>
  </w:abstractNum>
  <w:abstractNum w:abstractNumId="35" w15:restartNumberingAfterBreak="0">
    <w:nsid w:val="0D9A054E"/>
    <w:multiLevelType w:val="hybridMultilevel"/>
    <w:tmpl w:val="5C9C3D50"/>
    <w:styleLink w:val="Styl631"/>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70A4DB0C">
      <w:start w:val="1"/>
      <w:numFmt w:val="upperRoman"/>
      <w:lvlText w:val="%3."/>
      <w:lvlJc w:val="left"/>
      <w:pPr>
        <w:ind w:left="2700" w:hanging="72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0EF040CD"/>
    <w:multiLevelType w:val="multilevel"/>
    <w:tmpl w:val="BD9800F0"/>
    <w:lvl w:ilvl="0">
      <w:start w:val="1"/>
      <w:numFmt w:val="decimal"/>
      <w:lvlText w:val="%1."/>
      <w:lvlJc w:val="left"/>
      <w:pPr>
        <w:ind w:left="360" w:hanging="360"/>
      </w:pPr>
      <w:rPr>
        <w:rFonts w:hint="default"/>
        <w:sz w:val="24"/>
        <w:szCs w:val="24"/>
      </w:rPr>
    </w:lvl>
    <w:lvl w:ilvl="1">
      <w:start w:val="1"/>
      <w:numFmt w:val="decimal"/>
      <w:lvlText w:val="%1.%2."/>
      <w:lvlJc w:val="left"/>
      <w:pPr>
        <w:ind w:left="792" w:hanging="432"/>
      </w:pPr>
      <w:rPr>
        <w:rFonts w:hint="default"/>
      </w:rPr>
    </w:lvl>
    <w:lvl w:ilvl="2">
      <w:start w:val="1"/>
      <w:numFmt w:val="decimal"/>
      <w:lvlText w:val="%1.4.%3."/>
      <w:lvlJc w:val="left"/>
      <w:pPr>
        <w:ind w:left="1355"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0FA158E4"/>
    <w:multiLevelType w:val="multilevel"/>
    <w:tmpl w:val="F1F4C3F4"/>
    <w:lvl w:ilvl="0">
      <w:start w:val="7"/>
      <w:numFmt w:val="decimal"/>
      <w:lvlText w:val="%1."/>
      <w:lvlJc w:val="left"/>
      <w:pPr>
        <w:ind w:left="360" w:hanging="360"/>
      </w:pPr>
      <w:rPr>
        <w:rFonts w:hint="default"/>
      </w:rPr>
    </w:lvl>
    <w:lvl w:ilvl="1">
      <w:start w:val="1"/>
      <w:numFmt w:val="decimal"/>
      <w:lvlText w:val="%1.%2."/>
      <w:lvlJc w:val="left"/>
      <w:pPr>
        <w:ind w:left="5328" w:hanging="360"/>
      </w:pPr>
      <w:rPr>
        <w:rFonts w:hint="default"/>
      </w:rPr>
    </w:lvl>
    <w:lvl w:ilvl="2">
      <w:start w:val="1"/>
      <w:numFmt w:val="decimal"/>
      <w:lvlText w:val="%1.%2.%3."/>
      <w:lvlJc w:val="left"/>
      <w:pPr>
        <w:ind w:left="10656" w:hanging="720"/>
      </w:pPr>
      <w:rPr>
        <w:rFonts w:hint="default"/>
      </w:rPr>
    </w:lvl>
    <w:lvl w:ilvl="3">
      <w:start w:val="1"/>
      <w:numFmt w:val="decimal"/>
      <w:lvlText w:val="%1.%2.%3.%4."/>
      <w:lvlJc w:val="left"/>
      <w:pPr>
        <w:ind w:left="15624" w:hanging="720"/>
      </w:pPr>
      <w:rPr>
        <w:rFonts w:hint="default"/>
      </w:rPr>
    </w:lvl>
    <w:lvl w:ilvl="4">
      <w:start w:val="1"/>
      <w:numFmt w:val="decimal"/>
      <w:lvlText w:val="%1.%2.%3.%4.%5."/>
      <w:lvlJc w:val="left"/>
      <w:pPr>
        <w:ind w:left="20952" w:hanging="1080"/>
      </w:pPr>
      <w:rPr>
        <w:rFonts w:hint="default"/>
      </w:rPr>
    </w:lvl>
    <w:lvl w:ilvl="5">
      <w:start w:val="1"/>
      <w:numFmt w:val="decimal"/>
      <w:lvlText w:val="%1.%2.%3.%4.%5.%6."/>
      <w:lvlJc w:val="left"/>
      <w:pPr>
        <w:ind w:left="25920" w:hanging="1080"/>
      </w:pPr>
      <w:rPr>
        <w:rFonts w:hint="default"/>
      </w:rPr>
    </w:lvl>
    <w:lvl w:ilvl="6">
      <w:start w:val="1"/>
      <w:numFmt w:val="decimal"/>
      <w:lvlText w:val="%1.%2.%3.%4.%5.%6.%7."/>
      <w:lvlJc w:val="left"/>
      <w:pPr>
        <w:ind w:left="31248" w:hanging="1440"/>
      </w:pPr>
      <w:rPr>
        <w:rFonts w:hint="default"/>
      </w:rPr>
    </w:lvl>
    <w:lvl w:ilvl="7">
      <w:start w:val="1"/>
      <w:numFmt w:val="decimal"/>
      <w:lvlText w:val="%1.%2.%3.%4.%5.%6.%7.%8."/>
      <w:lvlJc w:val="left"/>
      <w:pPr>
        <w:ind w:left="-29320" w:hanging="1440"/>
      </w:pPr>
      <w:rPr>
        <w:rFonts w:hint="default"/>
      </w:rPr>
    </w:lvl>
    <w:lvl w:ilvl="8">
      <w:start w:val="1"/>
      <w:numFmt w:val="decimal"/>
      <w:lvlText w:val="%1.%2.%3.%4.%5.%6.%7.%8.%9."/>
      <w:lvlJc w:val="left"/>
      <w:pPr>
        <w:ind w:left="-23992" w:hanging="1800"/>
      </w:pPr>
      <w:rPr>
        <w:rFonts w:hint="default"/>
      </w:rPr>
    </w:lvl>
  </w:abstractNum>
  <w:abstractNum w:abstractNumId="38" w15:restartNumberingAfterBreak="0">
    <w:nsid w:val="107622AF"/>
    <w:multiLevelType w:val="multilevel"/>
    <w:tmpl w:val="B5F0269E"/>
    <w:lvl w:ilvl="0">
      <w:start w:val="1"/>
      <w:numFmt w:val="decimal"/>
      <w:lvlText w:val="%1"/>
      <w:lvlJc w:val="left"/>
      <w:pPr>
        <w:ind w:left="480" w:hanging="480"/>
      </w:pPr>
      <w:rPr>
        <w:rFonts w:hint="default"/>
      </w:rPr>
    </w:lvl>
    <w:lvl w:ilvl="1">
      <w:start w:val="2"/>
      <w:numFmt w:val="decimal"/>
      <w:lvlText w:val="%1.%2"/>
      <w:lvlJc w:val="left"/>
      <w:pPr>
        <w:ind w:left="976" w:hanging="48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39" w15:restartNumberingAfterBreak="0">
    <w:nsid w:val="11C316EC"/>
    <w:multiLevelType w:val="multilevel"/>
    <w:tmpl w:val="1A405BAC"/>
    <w:lvl w:ilvl="0">
      <w:start w:val="5"/>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40" w15:restartNumberingAfterBreak="0">
    <w:nsid w:val="11E81E9C"/>
    <w:multiLevelType w:val="multilevel"/>
    <w:tmpl w:val="EE747E7E"/>
    <w:lvl w:ilvl="0">
      <w:start w:val="1"/>
      <w:numFmt w:val="decimal"/>
      <w:suff w:val="space"/>
      <w:lvlText w:val="§ %1."/>
      <w:lvlJc w:val="left"/>
      <w:pPr>
        <w:ind w:left="360" w:hanging="360"/>
      </w:pPr>
      <w:rPr>
        <w:rFonts w:ascii="Arial" w:hAnsi="Arial" w:cs="Arial" w:hint="default"/>
        <w:b/>
        <w:bCs/>
        <w:i w:val="0"/>
        <w:iCs w:val="0"/>
        <w:sz w:val="22"/>
        <w:szCs w:val="22"/>
      </w:rPr>
    </w:lvl>
    <w:lvl w:ilvl="1">
      <w:start w:val="1"/>
      <w:numFmt w:val="decimal"/>
      <w:lvlText w:val="%2."/>
      <w:lvlJc w:val="left"/>
      <w:pPr>
        <w:tabs>
          <w:tab w:val="num" w:pos="454"/>
        </w:tabs>
        <w:ind w:left="567" w:hanging="567"/>
      </w:pPr>
      <w:rPr>
        <w:rFonts w:ascii="Times New Roman" w:hAnsi="Times New Roman" w:cs="Times New Roman" w:hint="default"/>
        <w:b w:val="0"/>
        <w:bCs w:val="0"/>
        <w:i w:val="0"/>
        <w:iCs w:val="0"/>
        <w:color w:val="auto"/>
        <w:sz w:val="24"/>
        <w:szCs w:val="24"/>
      </w:rPr>
    </w:lvl>
    <w:lvl w:ilvl="2">
      <w:start w:val="1"/>
      <w:numFmt w:val="decimal"/>
      <w:lvlText w:val="3.%3."/>
      <w:lvlJc w:val="left"/>
      <w:pPr>
        <w:tabs>
          <w:tab w:val="num" w:pos="1362"/>
        </w:tabs>
        <w:ind w:left="1362" w:hanging="794"/>
      </w:pPr>
      <w:rPr>
        <w:rFonts w:ascii="Calibri" w:hAnsi="Calibri" w:cs="Calibri" w:hint="default"/>
        <w:b w:val="0"/>
        <w:bCs w:val="0"/>
        <w:i w:val="0"/>
        <w:iCs w:val="0"/>
        <w:color w:val="auto"/>
        <w:sz w:val="24"/>
        <w:szCs w:val="24"/>
      </w:rPr>
    </w:lvl>
    <w:lvl w:ilvl="3">
      <w:start w:val="1"/>
      <w:numFmt w:val="decimal"/>
      <w:lvlText w:val="%4)"/>
      <w:lvlJc w:val="left"/>
      <w:pPr>
        <w:tabs>
          <w:tab w:val="num" w:pos="2013"/>
        </w:tabs>
        <w:ind w:left="2013" w:hanging="453"/>
      </w:pPr>
      <w:rPr>
        <w:rFonts w:hint="default"/>
        <w:b w:val="0"/>
        <w:bCs w:val="0"/>
        <w:i w:val="0"/>
        <w:iCs w:val="0"/>
        <w:sz w:val="22"/>
        <w:szCs w:val="22"/>
      </w:rPr>
    </w:lvl>
    <w:lvl w:ilvl="4">
      <w:start w:val="1"/>
      <w:numFmt w:val="lowerLetter"/>
      <w:lvlText w:val="%5)"/>
      <w:lvlJc w:val="left"/>
      <w:pPr>
        <w:tabs>
          <w:tab w:val="num" w:pos="2268"/>
        </w:tabs>
        <w:ind w:left="2268" w:hanging="567"/>
      </w:pPr>
      <w:rPr>
        <w:rFonts w:ascii="Times New Roman" w:hAnsi="Times New Roman" w:cs="Times New Roman" w:hint="default"/>
      </w:rPr>
    </w:lvl>
    <w:lvl w:ilvl="5">
      <w:start w:val="1"/>
      <w:numFmt w:val="none"/>
      <w:suff w:val="nothing"/>
      <w:lvlText w:val=""/>
      <w:lvlJc w:val="left"/>
      <w:pPr>
        <w:ind w:left="0" w:firstLine="0"/>
      </w:pPr>
      <w:rPr>
        <w:rFonts w:ascii="Times New Roman" w:hAnsi="Times New Roman" w:cs="Times New Roman" w:hint="default"/>
      </w:rPr>
    </w:lvl>
    <w:lvl w:ilvl="6">
      <w:start w:val="1"/>
      <w:numFmt w:val="none"/>
      <w:suff w:val="nothing"/>
      <w:lvlText w:val=""/>
      <w:lvlJc w:val="left"/>
      <w:pPr>
        <w:ind w:left="0" w:firstLine="0"/>
      </w:pPr>
      <w:rPr>
        <w:rFonts w:ascii="Times New Roman" w:hAnsi="Times New Roman" w:cs="Times New Roman" w:hint="default"/>
      </w:rPr>
    </w:lvl>
    <w:lvl w:ilvl="7">
      <w:start w:val="1"/>
      <w:numFmt w:val="none"/>
      <w:suff w:val="nothing"/>
      <w:lvlText w:val=""/>
      <w:lvlJc w:val="left"/>
      <w:pPr>
        <w:ind w:left="0" w:firstLine="0"/>
      </w:pPr>
      <w:rPr>
        <w:rFonts w:ascii="Times New Roman" w:hAnsi="Times New Roman" w:cs="Times New Roman" w:hint="default"/>
      </w:rPr>
    </w:lvl>
    <w:lvl w:ilvl="8">
      <w:start w:val="1"/>
      <w:numFmt w:val="none"/>
      <w:suff w:val="nothing"/>
      <w:lvlText w:val=""/>
      <w:lvlJc w:val="left"/>
      <w:pPr>
        <w:ind w:left="0" w:firstLine="0"/>
      </w:pPr>
      <w:rPr>
        <w:rFonts w:ascii="Times New Roman" w:hAnsi="Times New Roman" w:cs="Times New Roman" w:hint="default"/>
      </w:rPr>
    </w:lvl>
  </w:abstractNum>
  <w:abstractNum w:abstractNumId="41" w15:restartNumberingAfterBreak="0">
    <w:nsid w:val="14470B1D"/>
    <w:multiLevelType w:val="multilevel"/>
    <w:tmpl w:val="0512FF6C"/>
    <w:name w:val="WW8Num1202222"/>
    <w:lvl w:ilvl="0">
      <w:start w:val="4"/>
      <w:numFmt w:val="decimal"/>
      <w:lvlText w:val="%1."/>
      <w:lvlJc w:val="left"/>
      <w:pPr>
        <w:ind w:left="540" w:hanging="540"/>
      </w:pPr>
      <w:rPr>
        <w:rFonts w:hint="default"/>
        <w:b/>
      </w:rPr>
    </w:lvl>
    <w:lvl w:ilvl="1">
      <w:start w:val="2"/>
      <w:numFmt w:val="decimal"/>
      <w:lvlText w:val="%1.%2."/>
      <w:lvlJc w:val="left"/>
      <w:pPr>
        <w:ind w:left="720" w:hanging="540"/>
      </w:pPr>
      <w:rPr>
        <w:rFonts w:hint="default"/>
        <w:b/>
      </w:rPr>
    </w:lvl>
    <w:lvl w:ilvl="2">
      <w:start w:val="1"/>
      <w:numFmt w:val="decimal"/>
      <w:lvlText w:val="%1.%2.%3."/>
      <w:lvlJc w:val="left"/>
      <w:pPr>
        <w:ind w:left="1080" w:hanging="720"/>
      </w:pPr>
      <w:rPr>
        <w:rFonts w:hint="default"/>
        <w:b w:val="0"/>
      </w:rPr>
    </w:lvl>
    <w:lvl w:ilvl="3">
      <w:start w:val="1"/>
      <w:numFmt w:val="decimal"/>
      <w:lvlText w:val="%1.%2.%3.%4."/>
      <w:lvlJc w:val="left"/>
      <w:pPr>
        <w:ind w:left="1260" w:hanging="720"/>
      </w:pPr>
      <w:rPr>
        <w:rFonts w:hint="default"/>
        <w:b w:val="0"/>
      </w:rPr>
    </w:lvl>
    <w:lvl w:ilvl="4">
      <w:start w:val="1"/>
      <w:numFmt w:val="decimal"/>
      <w:lvlText w:val="%1.%2.%3.%4.%5."/>
      <w:lvlJc w:val="left"/>
      <w:pPr>
        <w:ind w:left="2924" w:hanging="1080"/>
      </w:pPr>
      <w:rPr>
        <w:rFonts w:hint="default"/>
        <w:b w:val="0"/>
      </w:rPr>
    </w:lvl>
    <w:lvl w:ilvl="5">
      <w:start w:val="1"/>
      <w:numFmt w:val="decimal"/>
      <w:lvlText w:val="%1.%2.%3.%4.%5.%6."/>
      <w:lvlJc w:val="left"/>
      <w:pPr>
        <w:ind w:left="1980" w:hanging="1080"/>
      </w:pPr>
      <w:rPr>
        <w:rFonts w:hint="default"/>
        <w:b/>
      </w:rPr>
    </w:lvl>
    <w:lvl w:ilvl="6">
      <w:start w:val="1"/>
      <w:numFmt w:val="decimal"/>
      <w:lvlText w:val="%1.%2.%3.%4.%5.%6.%7."/>
      <w:lvlJc w:val="left"/>
      <w:pPr>
        <w:ind w:left="2520" w:hanging="1440"/>
      </w:pPr>
      <w:rPr>
        <w:rFonts w:hint="default"/>
        <w:b/>
      </w:rPr>
    </w:lvl>
    <w:lvl w:ilvl="7">
      <w:start w:val="1"/>
      <w:numFmt w:val="decimal"/>
      <w:lvlText w:val="%1.%2.%3.%4.%5.%6.%7.%8."/>
      <w:lvlJc w:val="left"/>
      <w:pPr>
        <w:ind w:left="2700" w:hanging="1440"/>
      </w:pPr>
      <w:rPr>
        <w:rFonts w:hint="default"/>
        <w:b/>
      </w:rPr>
    </w:lvl>
    <w:lvl w:ilvl="8">
      <w:start w:val="1"/>
      <w:numFmt w:val="decimal"/>
      <w:lvlText w:val="%1.%2.%3.%4.%5.%6.%7.%8.%9."/>
      <w:lvlJc w:val="left"/>
      <w:pPr>
        <w:ind w:left="3240" w:hanging="1800"/>
      </w:pPr>
      <w:rPr>
        <w:rFonts w:hint="default"/>
        <w:b/>
      </w:rPr>
    </w:lvl>
  </w:abstractNum>
  <w:abstractNum w:abstractNumId="42" w15:restartNumberingAfterBreak="0">
    <w:nsid w:val="14535C0F"/>
    <w:multiLevelType w:val="hybridMultilevel"/>
    <w:tmpl w:val="0CAA1E4C"/>
    <w:lvl w:ilvl="0" w:tplc="01DEEFC0">
      <w:start w:val="1"/>
      <w:numFmt w:val="decimal"/>
      <w:lvlText w:val="%1."/>
      <w:lvlJc w:val="left"/>
      <w:pPr>
        <w:ind w:left="1145" w:hanging="360"/>
      </w:pPr>
      <w:rPr>
        <w:rFonts w:hint="default"/>
      </w:r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43" w15:restartNumberingAfterBreak="0">
    <w:nsid w:val="14F370DF"/>
    <w:multiLevelType w:val="multilevel"/>
    <w:tmpl w:val="C7E2B932"/>
    <w:lvl w:ilvl="0">
      <w:start w:val="9"/>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4" w15:restartNumberingAfterBreak="0">
    <w:nsid w:val="168227F4"/>
    <w:multiLevelType w:val="multilevel"/>
    <w:tmpl w:val="DEC6D7AE"/>
    <w:lvl w:ilvl="0">
      <w:start w:val="14"/>
      <w:numFmt w:val="decimal"/>
      <w:lvlText w:val="%1"/>
      <w:lvlJc w:val="left"/>
      <w:pPr>
        <w:ind w:left="420" w:hanging="420"/>
      </w:pPr>
      <w:rPr>
        <w:rFonts w:hint="default"/>
      </w:rPr>
    </w:lvl>
    <w:lvl w:ilvl="1">
      <w:start w:val="1"/>
      <w:numFmt w:val="decimal"/>
      <w:lvlText w:val="%1.%2"/>
      <w:lvlJc w:val="left"/>
      <w:pPr>
        <w:ind w:left="562"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5" w15:restartNumberingAfterBreak="0">
    <w:nsid w:val="193948A1"/>
    <w:multiLevelType w:val="multilevel"/>
    <w:tmpl w:val="DF3A3FDC"/>
    <w:lvl w:ilvl="0">
      <w:start w:val="2"/>
      <w:numFmt w:val="decimal"/>
      <w:lvlText w:val="%1."/>
      <w:lvlJc w:val="left"/>
      <w:pPr>
        <w:ind w:left="360" w:hanging="360"/>
      </w:pPr>
      <w:rPr>
        <w:rFonts w:hint="default"/>
      </w:rPr>
    </w:lvl>
    <w:lvl w:ilvl="1">
      <w:start w:val="2"/>
      <w:numFmt w:val="decimal"/>
      <w:lvlText w:val="%1.%2."/>
      <w:lvlJc w:val="left"/>
      <w:pPr>
        <w:ind w:left="792" w:hanging="432"/>
      </w:pPr>
      <w:rPr>
        <w:rFonts w:hint="default"/>
        <w:b w:val="0"/>
        <w:color w:val="auto"/>
        <w:sz w:val="24"/>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15:restartNumberingAfterBreak="0">
    <w:nsid w:val="1B6774A8"/>
    <w:multiLevelType w:val="multilevel"/>
    <w:tmpl w:val="8B1C5748"/>
    <w:name w:val="WW8Num6023"/>
    <w:lvl w:ilvl="0">
      <w:start w:val="14"/>
      <w:numFmt w:val="decimal"/>
      <w:lvlText w:val="%1."/>
      <w:lvlJc w:val="left"/>
      <w:pPr>
        <w:tabs>
          <w:tab w:val="num" w:pos="360"/>
        </w:tabs>
        <w:ind w:left="360" w:hanging="360"/>
      </w:pPr>
      <w:rPr>
        <w:rFonts w:asciiTheme="minorHAnsi" w:hAnsiTheme="minorHAnsi" w:cstheme="minorHAnsi" w:hint="default"/>
        <w:b w:val="0"/>
        <w:bCs w:val="0"/>
        <w:i w:val="0"/>
        <w:iCs w:val="0"/>
      </w:rPr>
    </w:lvl>
    <w:lvl w:ilvl="1">
      <w:start w:val="3"/>
      <w:numFmt w:val="decimal"/>
      <w:isLgl/>
      <w:lvlText w:val="%1.%2"/>
      <w:lvlJc w:val="left"/>
      <w:pPr>
        <w:ind w:left="720" w:hanging="360"/>
      </w:pPr>
      <w:rPr>
        <w:rFonts w:ascii="Times New Roman" w:hAnsi="Times New Roman" w:cs="Times New Roman" w:hint="default"/>
      </w:rPr>
    </w:lvl>
    <w:lvl w:ilvl="2">
      <w:start w:val="1"/>
      <w:numFmt w:val="decimal"/>
      <w:isLgl/>
      <w:lvlText w:val="%1.%2.%3"/>
      <w:lvlJc w:val="left"/>
      <w:pPr>
        <w:ind w:left="1440" w:hanging="720"/>
      </w:pPr>
      <w:rPr>
        <w:rFonts w:ascii="Times New Roman" w:hAnsi="Times New Roman" w:cs="Times New Roman" w:hint="default"/>
      </w:rPr>
    </w:lvl>
    <w:lvl w:ilvl="3">
      <w:start w:val="1"/>
      <w:numFmt w:val="decimal"/>
      <w:isLgl/>
      <w:lvlText w:val="%1.%2.%3.%4"/>
      <w:lvlJc w:val="left"/>
      <w:pPr>
        <w:ind w:left="1800" w:hanging="720"/>
      </w:pPr>
      <w:rPr>
        <w:rFonts w:ascii="Times New Roman" w:hAnsi="Times New Roman" w:cs="Times New Roman" w:hint="default"/>
      </w:rPr>
    </w:lvl>
    <w:lvl w:ilvl="4">
      <w:start w:val="1"/>
      <w:numFmt w:val="decimal"/>
      <w:isLgl/>
      <w:lvlText w:val="%1.%2.%3.%4.%5"/>
      <w:lvlJc w:val="left"/>
      <w:pPr>
        <w:ind w:left="2520" w:hanging="1080"/>
      </w:pPr>
      <w:rPr>
        <w:rFonts w:ascii="Times New Roman" w:hAnsi="Times New Roman" w:cs="Times New Roman" w:hint="default"/>
      </w:rPr>
    </w:lvl>
    <w:lvl w:ilvl="5">
      <w:start w:val="1"/>
      <w:numFmt w:val="decimal"/>
      <w:isLgl/>
      <w:lvlText w:val="%1.%2.%3.%4.%5.%6"/>
      <w:lvlJc w:val="left"/>
      <w:pPr>
        <w:ind w:left="2880" w:hanging="1080"/>
      </w:pPr>
      <w:rPr>
        <w:rFonts w:ascii="Times New Roman" w:hAnsi="Times New Roman" w:cs="Times New Roman" w:hint="default"/>
      </w:rPr>
    </w:lvl>
    <w:lvl w:ilvl="6">
      <w:start w:val="1"/>
      <w:numFmt w:val="decimal"/>
      <w:isLgl/>
      <w:lvlText w:val="%1.%2.%3.%4.%5.%6.%7"/>
      <w:lvlJc w:val="left"/>
      <w:pPr>
        <w:ind w:left="3600" w:hanging="1440"/>
      </w:pPr>
      <w:rPr>
        <w:rFonts w:ascii="Times New Roman" w:hAnsi="Times New Roman" w:cs="Times New Roman" w:hint="default"/>
      </w:rPr>
    </w:lvl>
    <w:lvl w:ilvl="7">
      <w:start w:val="1"/>
      <w:numFmt w:val="decimal"/>
      <w:isLgl/>
      <w:lvlText w:val="%1.%2.%3.%4.%5.%6.%7.%8"/>
      <w:lvlJc w:val="left"/>
      <w:pPr>
        <w:ind w:left="3960" w:hanging="1440"/>
      </w:pPr>
      <w:rPr>
        <w:rFonts w:ascii="Times New Roman" w:hAnsi="Times New Roman" w:cs="Times New Roman" w:hint="default"/>
      </w:rPr>
    </w:lvl>
    <w:lvl w:ilvl="8">
      <w:start w:val="1"/>
      <w:numFmt w:val="decimal"/>
      <w:isLgl/>
      <w:lvlText w:val="%1.%2.%3.%4.%5.%6.%7.%8.%9"/>
      <w:lvlJc w:val="left"/>
      <w:pPr>
        <w:ind w:left="4320" w:hanging="1440"/>
      </w:pPr>
      <w:rPr>
        <w:rFonts w:ascii="Times New Roman" w:hAnsi="Times New Roman" w:cs="Times New Roman" w:hint="default"/>
      </w:rPr>
    </w:lvl>
  </w:abstractNum>
  <w:abstractNum w:abstractNumId="47" w15:restartNumberingAfterBreak="0">
    <w:nsid w:val="1B8B56E7"/>
    <w:multiLevelType w:val="multilevel"/>
    <w:tmpl w:val="E4AC1546"/>
    <w:lvl w:ilvl="0">
      <w:start w:val="1"/>
      <w:numFmt w:val="decimal"/>
      <w:lvlText w:val="%1."/>
      <w:lvlJc w:val="left"/>
      <w:pPr>
        <w:ind w:left="720" w:hanging="360"/>
      </w:pPr>
      <w:rPr>
        <w:rFonts w:hint="default"/>
        <w:b w:val="0"/>
      </w:rPr>
    </w:lvl>
    <w:lvl w:ilvl="1">
      <w:start w:val="1"/>
      <w:numFmt w:val="decimal"/>
      <w:isLgl/>
      <w:lvlText w:val="4.%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8" w15:restartNumberingAfterBreak="0">
    <w:nsid w:val="1C325BA4"/>
    <w:multiLevelType w:val="multilevel"/>
    <w:tmpl w:val="C824B1F8"/>
    <w:lvl w:ilvl="0">
      <w:start w:val="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1CD96B97"/>
    <w:multiLevelType w:val="multilevel"/>
    <w:tmpl w:val="7B527980"/>
    <w:lvl w:ilvl="0">
      <w:start w:val="3"/>
      <w:numFmt w:val="decimal"/>
      <w:lvlText w:val="%1."/>
      <w:lvlJc w:val="left"/>
      <w:pPr>
        <w:ind w:left="360" w:hanging="360"/>
      </w:pPr>
      <w:rPr>
        <w:rFonts w:asciiTheme="minorHAnsi" w:hAnsiTheme="minorHAnsi" w:cstheme="minorHAnsi" w:hint="default"/>
        <w:b w:val="0"/>
        <w:i w:val="0"/>
        <w:color w:val="auto"/>
        <w:sz w:val="22"/>
        <w:szCs w:val="22"/>
      </w:rPr>
    </w:lvl>
    <w:lvl w:ilvl="1">
      <w:start w:val="1"/>
      <w:numFmt w:val="decimal"/>
      <w:lvlText w:val="3.%2."/>
      <w:lvlJc w:val="left"/>
      <w:pPr>
        <w:ind w:left="1722" w:hanging="360"/>
      </w:pPr>
      <w:rPr>
        <w:rFonts w:asciiTheme="minorHAnsi" w:hAnsiTheme="minorHAnsi" w:cs="Times New Roman" w:hint="default"/>
        <w:b w:val="0"/>
      </w:rPr>
    </w:lvl>
    <w:lvl w:ilvl="2">
      <w:start w:val="1"/>
      <w:numFmt w:val="decimal"/>
      <w:lvlText w:val="%1.%2.%3."/>
      <w:lvlJc w:val="left"/>
      <w:pPr>
        <w:ind w:left="3444" w:hanging="720"/>
      </w:pPr>
      <w:rPr>
        <w:rFonts w:hint="default"/>
      </w:rPr>
    </w:lvl>
    <w:lvl w:ilvl="3">
      <w:start w:val="1"/>
      <w:numFmt w:val="decimal"/>
      <w:lvlText w:val="%1.%2.%3.%4."/>
      <w:lvlJc w:val="left"/>
      <w:pPr>
        <w:ind w:left="4806" w:hanging="720"/>
      </w:pPr>
      <w:rPr>
        <w:rFonts w:hint="default"/>
      </w:rPr>
    </w:lvl>
    <w:lvl w:ilvl="4">
      <w:start w:val="1"/>
      <w:numFmt w:val="decimal"/>
      <w:lvlText w:val="%1.%2.%3.%4.%5."/>
      <w:lvlJc w:val="left"/>
      <w:pPr>
        <w:ind w:left="6528" w:hanging="1080"/>
      </w:pPr>
      <w:rPr>
        <w:rFonts w:hint="default"/>
      </w:rPr>
    </w:lvl>
    <w:lvl w:ilvl="5">
      <w:start w:val="1"/>
      <w:numFmt w:val="decimal"/>
      <w:lvlText w:val="%1.%2.%3.%4.%5.%6."/>
      <w:lvlJc w:val="left"/>
      <w:pPr>
        <w:ind w:left="7890" w:hanging="1080"/>
      </w:pPr>
      <w:rPr>
        <w:rFonts w:hint="default"/>
      </w:rPr>
    </w:lvl>
    <w:lvl w:ilvl="6">
      <w:start w:val="1"/>
      <w:numFmt w:val="decimal"/>
      <w:lvlText w:val="%1.%2.%3.%4.%5.%6.%7."/>
      <w:lvlJc w:val="left"/>
      <w:pPr>
        <w:ind w:left="9612" w:hanging="1440"/>
      </w:pPr>
      <w:rPr>
        <w:rFonts w:hint="default"/>
      </w:rPr>
    </w:lvl>
    <w:lvl w:ilvl="7">
      <w:start w:val="1"/>
      <w:numFmt w:val="decimal"/>
      <w:lvlText w:val="%1.%2.%3.%4.%5.%6.%7.%8."/>
      <w:lvlJc w:val="left"/>
      <w:pPr>
        <w:ind w:left="10974" w:hanging="1440"/>
      </w:pPr>
      <w:rPr>
        <w:rFonts w:hint="default"/>
      </w:rPr>
    </w:lvl>
    <w:lvl w:ilvl="8">
      <w:start w:val="1"/>
      <w:numFmt w:val="decimal"/>
      <w:lvlText w:val="%1.%2.%3.%4.%5.%6.%7.%8.%9."/>
      <w:lvlJc w:val="left"/>
      <w:pPr>
        <w:ind w:left="12696" w:hanging="1800"/>
      </w:pPr>
      <w:rPr>
        <w:rFonts w:hint="default"/>
      </w:rPr>
    </w:lvl>
  </w:abstractNum>
  <w:abstractNum w:abstractNumId="50" w15:restartNumberingAfterBreak="0">
    <w:nsid w:val="1F5702CE"/>
    <w:multiLevelType w:val="hybridMultilevel"/>
    <w:tmpl w:val="611A86A6"/>
    <w:lvl w:ilvl="0" w:tplc="0B588EC6">
      <w:start w:val="1"/>
      <w:numFmt w:val="decimal"/>
      <w:lvlText w:val="%1."/>
      <w:lvlJc w:val="left"/>
      <w:pPr>
        <w:ind w:left="720" w:hanging="360"/>
      </w:pPr>
      <w:rPr>
        <w:rFonts w:asciiTheme="minorHAnsi" w:hAnsiTheme="minorHAnsi" w:cstheme="minorHAnsi" w:hint="default"/>
        <w:b w:val="0"/>
        <w:bCs w:val="0"/>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51" w15:restartNumberingAfterBreak="0">
    <w:nsid w:val="200A6322"/>
    <w:multiLevelType w:val="multilevel"/>
    <w:tmpl w:val="714E274A"/>
    <w:styleLink w:val="Styl81"/>
    <w:lvl w:ilvl="0">
      <w:start w:val="1"/>
      <w:numFmt w:val="decimal"/>
      <w:lvlText w:val="%1."/>
      <w:lvlJc w:val="left"/>
      <w:rPr>
        <w:rFonts w:ascii="Times New Roman" w:hAnsi="Times New Roman" w:cs="Times New Roman" w:hint="default"/>
        <w:b w:val="0"/>
        <w:bCs w:val="0"/>
        <w:i w:val="0"/>
        <w:iCs w:val="0"/>
        <w:smallCaps w:val="0"/>
        <w:strike w:val="0"/>
        <w:color w:val="000000"/>
        <w:spacing w:val="0"/>
        <w:w w:val="100"/>
        <w:position w:val="0"/>
        <w:sz w:val="18"/>
        <w:szCs w:val="18"/>
        <w:u w:val="none"/>
      </w:rPr>
    </w:lvl>
    <w:lvl w:ilvl="1">
      <w:numFmt w:val="decimal"/>
      <w:lvlText w:val=""/>
      <w:lvlJc w:val="left"/>
      <w:rPr>
        <w:rFonts w:ascii="Times New Roman" w:hAnsi="Times New Roman" w:cs="Times New Roman" w:hint="default"/>
      </w:rPr>
    </w:lvl>
    <w:lvl w:ilvl="2">
      <w:numFmt w:val="decimal"/>
      <w:lvlText w:val=""/>
      <w:lvlJc w:val="left"/>
      <w:rPr>
        <w:rFonts w:ascii="Times New Roman" w:hAnsi="Times New Roman" w:cs="Times New Roman" w:hint="default"/>
      </w:rPr>
    </w:lvl>
    <w:lvl w:ilvl="3">
      <w:numFmt w:val="decimal"/>
      <w:lvlText w:val=""/>
      <w:lvlJc w:val="left"/>
      <w:rPr>
        <w:rFonts w:ascii="Times New Roman" w:hAnsi="Times New Roman" w:cs="Times New Roman" w:hint="default"/>
      </w:rPr>
    </w:lvl>
    <w:lvl w:ilvl="4">
      <w:numFmt w:val="decimal"/>
      <w:lvlText w:val=""/>
      <w:lvlJc w:val="left"/>
      <w:rPr>
        <w:rFonts w:ascii="Times New Roman" w:hAnsi="Times New Roman" w:cs="Times New Roman" w:hint="default"/>
      </w:rPr>
    </w:lvl>
    <w:lvl w:ilvl="5">
      <w:numFmt w:val="decimal"/>
      <w:lvlText w:val=""/>
      <w:lvlJc w:val="left"/>
      <w:rPr>
        <w:rFonts w:ascii="Times New Roman" w:hAnsi="Times New Roman" w:cs="Times New Roman" w:hint="default"/>
      </w:rPr>
    </w:lvl>
    <w:lvl w:ilvl="6">
      <w:numFmt w:val="decimal"/>
      <w:lvlText w:val=""/>
      <w:lvlJc w:val="left"/>
      <w:rPr>
        <w:rFonts w:ascii="Times New Roman" w:hAnsi="Times New Roman" w:cs="Times New Roman" w:hint="default"/>
      </w:rPr>
    </w:lvl>
    <w:lvl w:ilvl="7">
      <w:numFmt w:val="decimal"/>
      <w:lvlText w:val=""/>
      <w:lvlJc w:val="left"/>
      <w:rPr>
        <w:rFonts w:ascii="Times New Roman" w:hAnsi="Times New Roman" w:cs="Times New Roman" w:hint="default"/>
      </w:rPr>
    </w:lvl>
    <w:lvl w:ilvl="8">
      <w:numFmt w:val="decimal"/>
      <w:lvlText w:val=""/>
      <w:lvlJc w:val="left"/>
      <w:rPr>
        <w:rFonts w:ascii="Times New Roman" w:hAnsi="Times New Roman" w:cs="Times New Roman" w:hint="default"/>
      </w:rPr>
    </w:lvl>
  </w:abstractNum>
  <w:abstractNum w:abstractNumId="52" w15:restartNumberingAfterBreak="0">
    <w:nsid w:val="20714334"/>
    <w:multiLevelType w:val="multilevel"/>
    <w:tmpl w:val="38BA7EF4"/>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1146" w:hanging="720"/>
      </w:pPr>
      <w:rPr>
        <w:rFonts w:asciiTheme="minorHAnsi" w:hAnsiTheme="minorHAnsi" w:cs="Times New Roman" w:hint="default"/>
      </w:rPr>
    </w:lvl>
    <w:lvl w:ilvl="2">
      <w:start w:val="1"/>
      <w:numFmt w:val="decimal"/>
      <w:lvlText w:val="%1.%2.%3."/>
      <w:lvlJc w:val="left"/>
      <w:pPr>
        <w:ind w:left="1572" w:hanging="720"/>
      </w:pPr>
      <w:rPr>
        <w:rFonts w:ascii="Times New Roman" w:hAnsi="Times New Roman" w:cs="Times New Roman" w:hint="default"/>
      </w:rPr>
    </w:lvl>
    <w:lvl w:ilvl="3">
      <w:start w:val="1"/>
      <w:numFmt w:val="decimal"/>
      <w:lvlText w:val="%1.%2.%3.%4."/>
      <w:lvlJc w:val="left"/>
      <w:pPr>
        <w:ind w:left="2358" w:hanging="1080"/>
      </w:pPr>
      <w:rPr>
        <w:rFonts w:ascii="Times New Roman" w:hAnsi="Times New Roman" w:cs="Times New Roman" w:hint="default"/>
      </w:rPr>
    </w:lvl>
    <w:lvl w:ilvl="4">
      <w:start w:val="1"/>
      <w:numFmt w:val="decimal"/>
      <w:lvlText w:val="%1.%2.%3.%4.%5."/>
      <w:lvlJc w:val="left"/>
      <w:pPr>
        <w:ind w:left="2784" w:hanging="1080"/>
      </w:pPr>
      <w:rPr>
        <w:rFonts w:ascii="Times New Roman" w:hAnsi="Times New Roman" w:cs="Times New Roman" w:hint="default"/>
      </w:rPr>
    </w:lvl>
    <w:lvl w:ilvl="5">
      <w:start w:val="1"/>
      <w:numFmt w:val="decimal"/>
      <w:lvlText w:val="%1.%2.%3.%4.%5.%6."/>
      <w:lvlJc w:val="left"/>
      <w:pPr>
        <w:ind w:left="3570" w:hanging="1440"/>
      </w:pPr>
      <w:rPr>
        <w:rFonts w:ascii="Times New Roman" w:hAnsi="Times New Roman" w:cs="Times New Roman" w:hint="default"/>
      </w:rPr>
    </w:lvl>
    <w:lvl w:ilvl="6">
      <w:start w:val="1"/>
      <w:numFmt w:val="decimal"/>
      <w:lvlText w:val="%1.%2.%3.%4.%5.%6.%7."/>
      <w:lvlJc w:val="left"/>
      <w:pPr>
        <w:ind w:left="3996" w:hanging="1440"/>
      </w:pPr>
      <w:rPr>
        <w:rFonts w:ascii="Times New Roman" w:hAnsi="Times New Roman" w:cs="Times New Roman" w:hint="default"/>
      </w:rPr>
    </w:lvl>
    <w:lvl w:ilvl="7">
      <w:start w:val="1"/>
      <w:numFmt w:val="decimal"/>
      <w:lvlText w:val="%1.%2.%3.%4.%5.%6.%7.%8."/>
      <w:lvlJc w:val="left"/>
      <w:pPr>
        <w:ind w:left="4782" w:hanging="1800"/>
      </w:pPr>
      <w:rPr>
        <w:rFonts w:ascii="Times New Roman" w:hAnsi="Times New Roman" w:cs="Times New Roman" w:hint="default"/>
      </w:rPr>
    </w:lvl>
    <w:lvl w:ilvl="8">
      <w:start w:val="1"/>
      <w:numFmt w:val="decimal"/>
      <w:lvlText w:val="%1.%2.%3.%4.%5.%6.%7.%8.%9."/>
      <w:lvlJc w:val="left"/>
      <w:pPr>
        <w:ind w:left="5208" w:hanging="1800"/>
      </w:pPr>
      <w:rPr>
        <w:rFonts w:ascii="Times New Roman" w:hAnsi="Times New Roman" w:cs="Times New Roman" w:hint="default"/>
      </w:rPr>
    </w:lvl>
  </w:abstractNum>
  <w:abstractNum w:abstractNumId="53" w15:restartNumberingAfterBreak="0">
    <w:nsid w:val="211B35C1"/>
    <w:multiLevelType w:val="multilevel"/>
    <w:tmpl w:val="B30C6CFA"/>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4" w15:restartNumberingAfterBreak="0">
    <w:nsid w:val="222648DF"/>
    <w:multiLevelType w:val="multilevel"/>
    <w:tmpl w:val="E6F86548"/>
    <w:name w:val="WW8Num717"/>
    <w:styleLink w:val="Styl741"/>
    <w:lvl w:ilvl="0">
      <w:start w:val="1"/>
      <w:numFmt w:val="lowerLetter"/>
      <w:lvlText w:val="%1)"/>
      <w:lvlJc w:val="left"/>
      <w:pPr>
        <w:tabs>
          <w:tab w:val="num" w:pos="1437"/>
        </w:tabs>
        <w:ind w:left="1437" w:hanging="357"/>
      </w:pPr>
      <w:rPr>
        <w:rFonts w:ascii="Times New Roman" w:hAnsi="Times New Roman" w:cs="Times New Roman" w:hint="default"/>
        <w:b w:val="0"/>
        <w:bCs w:val="0"/>
        <w:i w:val="0"/>
        <w:iCs w:val="0"/>
        <w:sz w:val="22"/>
        <w:szCs w:val="22"/>
      </w:rPr>
    </w:lvl>
    <w:lvl w:ilvl="1">
      <w:start w:val="6"/>
      <w:numFmt w:val="decimal"/>
      <w:lvlText w:val="%2."/>
      <w:lvlJc w:val="left"/>
      <w:pPr>
        <w:tabs>
          <w:tab w:val="num" w:pos="397"/>
        </w:tabs>
        <w:ind w:left="397" w:hanging="397"/>
      </w:pPr>
      <w:rPr>
        <w:rFonts w:ascii="Times New Roman" w:hAnsi="Times New Roman" w:cs="Times New Roman" w:hint="default"/>
      </w:rPr>
    </w:lvl>
    <w:lvl w:ilvl="2">
      <w:start w:val="12"/>
      <w:numFmt w:val="decimal"/>
      <w:lvlText w:val="%3"/>
      <w:lvlJc w:val="left"/>
      <w:pPr>
        <w:tabs>
          <w:tab w:val="num" w:pos="0"/>
        </w:tabs>
        <w:ind w:left="2340" w:hanging="360"/>
      </w:pPr>
      <w:rPr>
        <w:rFonts w:ascii="Times New Roman" w:hAnsi="Times New Roman" w:cs="Times New Roman" w:hint="default"/>
      </w:rPr>
    </w:lvl>
    <w:lvl w:ilvl="3">
      <w:start w:val="1"/>
      <w:numFmt w:val="decimal"/>
      <w:lvlText w:val="%4."/>
      <w:lvlJc w:val="left"/>
      <w:pPr>
        <w:tabs>
          <w:tab w:val="num" w:pos="2880"/>
        </w:tabs>
        <w:ind w:left="2880" w:hanging="360"/>
      </w:pPr>
      <w:rPr>
        <w:rFonts w:ascii="Times New Roman" w:hAnsi="Times New Roman" w:cs="Times New Roman" w:hint="default"/>
      </w:rPr>
    </w:lvl>
    <w:lvl w:ilvl="4">
      <w:start w:val="1"/>
      <w:numFmt w:val="lowerLetter"/>
      <w:lvlText w:val="%5."/>
      <w:lvlJc w:val="left"/>
      <w:pPr>
        <w:tabs>
          <w:tab w:val="num" w:pos="3600"/>
        </w:tabs>
        <w:ind w:left="3600" w:hanging="360"/>
      </w:pPr>
      <w:rPr>
        <w:rFonts w:ascii="Times New Roman" w:hAnsi="Times New Roman" w:cs="Times New Roman" w:hint="default"/>
      </w:rPr>
    </w:lvl>
    <w:lvl w:ilvl="5">
      <w:start w:val="1"/>
      <w:numFmt w:val="lowerRoman"/>
      <w:lvlText w:val="%6."/>
      <w:lvlJc w:val="left"/>
      <w:pPr>
        <w:tabs>
          <w:tab w:val="num" w:pos="4320"/>
        </w:tabs>
        <w:ind w:left="4320" w:hanging="180"/>
      </w:pPr>
      <w:rPr>
        <w:rFonts w:ascii="Times New Roman" w:hAnsi="Times New Roman" w:cs="Times New Roman" w:hint="default"/>
      </w:rPr>
    </w:lvl>
    <w:lvl w:ilvl="6">
      <w:start w:val="1"/>
      <w:numFmt w:val="decimal"/>
      <w:lvlText w:val="%7."/>
      <w:lvlJc w:val="left"/>
      <w:pPr>
        <w:tabs>
          <w:tab w:val="num" w:pos="5040"/>
        </w:tabs>
        <w:ind w:left="5040" w:hanging="360"/>
      </w:pPr>
      <w:rPr>
        <w:rFonts w:ascii="Times New Roman" w:hAnsi="Times New Roman" w:cs="Times New Roman" w:hint="default"/>
      </w:rPr>
    </w:lvl>
    <w:lvl w:ilvl="7">
      <w:start w:val="1"/>
      <w:numFmt w:val="lowerLetter"/>
      <w:lvlText w:val="%8."/>
      <w:lvlJc w:val="left"/>
      <w:pPr>
        <w:tabs>
          <w:tab w:val="num" w:pos="5760"/>
        </w:tabs>
        <w:ind w:left="5760" w:hanging="360"/>
      </w:pPr>
      <w:rPr>
        <w:rFonts w:ascii="Times New Roman" w:hAnsi="Times New Roman" w:cs="Times New Roman" w:hint="default"/>
      </w:rPr>
    </w:lvl>
    <w:lvl w:ilvl="8">
      <w:start w:val="1"/>
      <w:numFmt w:val="lowerRoman"/>
      <w:lvlText w:val="%9."/>
      <w:lvlJc w:val="left"/>
      <w:pPr>
        <w:tabs>
          <w:tab w:val="num" w:pos="6480"/>
        </w:tabs>
        <w:ind w:left="6480" w:hanging="180"/>
      </w:pPr>
      <w:rPr>
        <w:rFonts w:ascii="Times New Roman" w:hAnsi="Times New Roman" w:cs="Times New Roman" w:hint="default"/>
      </w:rPr>
    </w:lvl>
  </w:abstractNum>
  <w:abstractNum w:abstractNumId="55" w15:restartNumberingAfterBreak="0">
    <w:nsid w:val="227C18C4"/>
    <w:multiLevelType w:val="multilevel"/>
    <w:tmpl w:val="A4106EE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23065DF2"/>
    <w:multiLevelType w:val="hybridMultilevel"/>
    <w:tmpl w:val="CA68973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239122EE"/>
    <w:multiLevelType w:val="hybridMultilevel"/>
    <w:tmpl w:val="69507CEA"/>
    <w:lvl w:ilvl="0" w:tplc="04150001">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58" w15:restartNumberingAfterBreak="0">
    <w:nsid w:val="24E76788"/>
    <w:multiLevelType w:val="hybridMultilevel"/>
    <w:tmpl w:val="D76CD6DA"/>
    <w:styleLink w:val="Styl831"/>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9" w15:restartNumberingAfterBreak="0">
    <w:nsid w:val="25F72E1F"/>
    <w:multiLevelType w:val="multilevel"/>
    <w:tmpl w:val="EADEEEAA"/>
    <w:lvl w:ilvl="0">
      <w:start w:val="1"/>
      <w:numFmt w:val="decimal"/>
      <w:lvlText w:val="%1."/>
      <w:lvlJc w:val="left"/>
      <w:pPr>
        <w:ind w:left="360" w:hanging="360"/>
      </w:pPr>
      <w:rPr>
        <w:rFonts w:asciiTheme="minorHAnsi" w:eastAsia="Times New Roman" w:hAnsiTheme="minorHAnsi" w:cstheme="minorHAnsi"/>
        <w:b w:val="0"/>
        <w:bCs w:val="0"/>
        <w:sz w:val="24"/>
        <w:szCs w:val="24"/>
      </w:rPr>
    </w:lvl>
    <w:lvl w:ilvl="1">
      <w:start w:val="1"/>
      <w:numFmt w:val="decimal"/>
      <w:lvlText w:val="%1.%2."/>
      <w:lvlJc w:val="left"/>
      <w:pPr>
        <w:ind w:left="360" w:hanging="360"/>
      </w:pPr>
      <w:rPr>
        <w:rFonts w:asciiTheme="minorHAnsi" w:hAnsiTheme="minorHAnsi" w:cstheme="minorHAnsi" w:hint="default"/>
        <w:b w:val="0"/>
        <w:bCs w:val="0"/>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266531EC"/>
    <w:multiLevelType w:val="multilevel"/>
    <w:tmpl w:val="B69C237E"/>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cstheme="minorHAnsi"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26955A72"/>
    <w:multiLevelType w:val="multilevel"/>
    <w:tmpl w:val="89C261C8"/>
    <w:name w:val="WW8Num232222232"/>
    <w:lvl w:ilvl="0">
      <w:start w:val="1"/>
      <w:numFmt w:val="decimal"/>
      <w:lvlText w:val="%1."/>
      <w:lvlJc w:val="left"/>
      <w:pPr>
        <w:tabs>
          <w:tab w:val="num" w:pos="360"/>
        </w:tabs>
        <w:ind w:left="360" w:hanging="360"/>
      </w:pPr>
      <w:rPr>
        <w:b/>
        <w:i w:val="0"/>
        <w:color w:val="auto"/>
        <w:sz w:val="24"/>
        <w:szCs w:val="24"/>
      </w:rPr>
    </w:lvl>
    <w:lvl w:ilvl="1">
      <w:start w:val="1"/>
      <w:numFmt w:val="lowerLetter"/>
      <w:lvlText w:val="%2."/>
      <w:lvlJc w:val="left"/>
      <w:pPr>
        <w:tabs>
          <w:tab w:val="num" w:pos="-540"/>
        </w:tabs>
        <w:ind w:left="540" w:hanging="360"/>
      </w:pPr>
    </w:lvl>
    <w:lvl w:ilvl="2">
      <w:start w:val="1"/>
      <w:numFmt w:val="lowerRoman"/>
      <w:lvlText w:val="%3."/>
      <w:lvlJc w:val="left"/>
      <w:pPr>
        <w:tabs>
          <w:tab w:val="num" w:pos="180"/>
        </w:tabs>
        <w:ind w:left="180" w:hanging="180"/>
      </w:pPr>
    </w:lvl>
    <w:lvl w:ilvl="3">
      <w:start w:val="1"/>
      <w:numFmt w:val="decimal"/>
      <w:lvlText w:val="%4."/>
      <w:lvlJc w:val="left"/>
      <w:pPr>
        <w:tabs>
          <w:tab w:val="num" w:pos="900"/>
        </w:tabs>
        <w:ind w:left="900" w:hanging="360"/>
      </w:pPr>
    </w:lvl>
    <w:lvl w:ilvl="4">
      <w:start w:val="1"/>
      <w:numFmt w:val="lowerLetter"/>
      <w:lvlText w:val="%5."/>
      <w:lvlJc w:val="left"/>
      <w:pPr>
        <w:tabs>
          <w:tab w:val="num" w:pos="1620"/>
        </w:tabs>
        <w:ind w:left="1620" w:hanging="360"/>
      </w:pPr>
    </w:lvl>
    <w:lvl w:ilvl="5">
      <w:start w:val="1"/>
      <w:numFmt w:val="lowerRoman"/>
      <w:lvlText w:val="%6."/>
      <w:lvlJc w:val="left"/>
      <w:pPr>
        <w:tabs>
          <w:tab w:val="num" w:pos="2340"/>
        </w:tabs>
        <w:ind w:left="2340" w:hanging="180"/>
      </w:pPr>
    </w:lvl>
    <w:lvl w:ilvl="6">
      <w:start w:val="1"/>
      <w:numFmt w:val="decimal"/>
      <w:lvlText w:val="%7."/>
      <w:lvlJc w:val="left"/>
      <w:pPr>
        <w:tabs>
          <w:tab w:val="num" w:pos="3060"/>
        </w:tabs>
        <w:ind w:left="3060" w:hanging="360"/>
      </w:pPr>
    </w:lvl>
    <w:lvl w:ilvl="7">
      <w:start w:val="1"/>
      <w:numFmt w:val="lowerLetter"/>
      <w:lvlText w:val="%8."/>
      <w:lvlJc w:val="left"/>
      <w:pPr>
        <w:tabs>
          <w:tab w:val="num" w:pos="3780"/>
        </w:tabs>
        <w:ind w:left="3780" w:hanging="360"/>
      </w:pPr>
    </w:lvl>
    <w:lvl w:ilvl="8">
      <w:start w:val="1"/>
      <w:numFmt w:val="lowerRoman"/>
      <w:lvlText w:val="%9."/>
      <w:lvlJc w:val="left"/>
      <w:pPr>
        <w:tabs>
          <w:tab w:val="num" w:pos="4500"/>
        </w:tabs>
        <w:ind w:left="4500" w:hanging="180"/>
      </w:pPr>
    </w:lvl>
  </w:abstractNum>
  <w:abstractNum w:abstractNumId="62" w15:restartNumberingAfterBreak="0">
    <w:nsid w:val="26E852D7"/>
    <w:multiLevelType w:val="multilevel"/>
    <w:tmpl w:val="3266EDFC"/>
    <w:lvl w:ilvl="0">
      <w:start w:val="2"/>
      <w:numFmt w:val="decimal"/>
      <w:lvlText w:val="%1."/>
      <w:lvlJc w:val="left"/>
      <w:pPr>
        <w:ind w:left="720" w:hanging="360"/>
      </w:pPr>
      <w:rPr>
        <w:rFonts w:hint="default"/>
      </w:rPr>
    </w:lvl>
    <w:lvl w:ilvl="1">
      <w:start w:val="1"/>
      <w:numFmt w:val="decimal"/>
      <w:lvlText w:val="2.%2."/>
      <w:lvlJc w:val="left"/>
      <w:pPr>
        <w:ind w:left="786"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3" w15:restartNumberingAfterBreak="0">
    <w:nsid w:val="292D67B7"/>
    <w:multiLevelType w:val="hybridMultilevel"/>
    <w:tmpl w:val="3BDA67EC"/>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4" w15:restartNumberingAfterBreak="0">
    <w:nsid w:val="29C52129"/>
    <w:multiLevelType w:val="multilevel"/>
    <w:tmpl w:val="9FACF10E"/>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5" w15:restartNumberingAfterBreak="0">
    <w:nsid w:val="2A692AEC"/>
    <w:multiLevelType w:val="multilevel"/>
    <w:tmpl w:val="D2C8D348"/>
    <w:lvl w:ilvl="0">
      <w:start w:val="1"/>
      <w:numFmt w:val="decimal"/>
      <w:suff w:val="space"/>
      <w:lvlText w:val="§ %1."/>
      <w:lvlJc w:val="left"/>
      <w:pPr>
        <w:ind w:left="360" w:hanging="360"/>
      </w:pPr>
      <w:rPr>
        <w:rFonts w:ascii="Arial" w:hAnsi="Arial" w:cs="Arial" w:hint="default"/>
        <w:b/>
        <w:bCs/>
        <w:i w:val="0"/>
        <w:iCs w:val="0"/>
        <w:sz w:val="22"/>
        <w:szCs w:val="22"/>
      </w:rPr>
    </w:lvl>
    <w:lvl w:ilvl="1">
      <w:start w:val="1"/>
      <w:numFmt w:val="decimal"/>
      <w:lvlText w:val="%2."/>
      <w:lvlJc w:val="left"/>
      <w:pPr>
        <w:tabs>
          <w:tab w:val="num" w:pos="880"/>
        </w:tabs>
        <w:ind w:left="993" w:hanging="567"/>
      </w:pPr>
      <w:rPr>
        <w:rFonts w:asciiTheme="minorHAnsi" w:hAnsiTheme="minorHAnsi" w:cs="Times New Roman" w:hint="default"/>
        <w:b w:val="0"/>
        <w:bCs w:val="0"/>
        <w:i w:val="0"/>
        <w:iCs w:val="0"/>
        <w:color w:val="auto"/>
        <w:sz w:val="24"/>
        <w:szCs w:val="24"/>
      </w:rPr>
    </w:lvl>
    <w:lvl w:ilvl="2">
      <w:start w:val="1"/>
      <w:numFmt w:val="decimal"/>
      <w:lvlText w:val="%3."/>
      <w:lvlJc w:val="left"/>
      <w:pPr>
        <w:tabs>
          <w:tab w:val="num" w:pos="1361"/>
        </w:tabs>
        <w:ind w:left="1361" w:hanging="794"/>
      </w:pPr>
      <w:rPr>
        <w:rFonts w:ascii="Times New Roman" w:hAnsi="Times New Roman" w:cs="Times New Roman" w:hint="default"/>
        <w:b w:val="0"/>
        <w:bCs w:val="0"/>
        <w:i w:val="0"/>
        <w:iCs w:val="0"/>
        <w:color w:val="auto"/>
        <w:sz w:val="24"/>
        <w:szCs w:val="24"/>
      </w:rPr>
    </w:lvl>
    <w:lvl w:ilvl="3">
      <w:start w:val="1"/>
      <w:numFmt w:val="lowerLetter"/>
      <w:lvlText w:val="%4)"/>
      <w:lvlJc w:val="left"/>
      <w:pPr>
        <w:tabs>
          <w:tab w:val="num" w:pos="2013"/>
        </w:tabs>
        <w:ind w:left="2013" w:hanging="453"/>
      </w:pPr>
      <w:rPr>
        <w:rFonts w:ascii="Times New Roman" w:eastAsia="Times New Roman" w:hAnsi="Times New Roman" w:hint="default"/>
        <w:b w:val="0"/>
        <w:bCs w:val="0"/>
        <w:i w:val="0"/>
        <w:iCs w:val="0"/>
        <w:sz w:val="22"/>
        <w:szCs w:val="22"/>
      </w:rPr>
    </w:lvl>
    <w:lvl w:ilvl="4">
      <w:start w:val="1"/>
      <w:numFmt w:val="lowerLetter"/>
      <w:lvlText w:val="%5)"/>
      <w:lvlJc w:val="left"/>
      <w:pPr>
        <w:tabs>
          <w:tab w:val="num" w:pos="2268"/>
        </w:tabs>
        <w:ind w:left="2268" w:hanging="567"/>
      </w:pPr>
      <w:rPr>
        <w:rFonts w:ascii="Times New Roman" w:hAnsi="Times New Roman" w:cs="Times New Roman" w:hint="default"/>
      </w:rPr>
    </w:lvl>
    <w:lvl w:ilvl="5">
      <w:start w:val="1"/>
      <w:numFmt w:val="none"/>
      <w:suff w:val="nothing"/>
      <w:lvlText w:val=""/>
      <w:lvlJc w:val="left"/>
      <w:rPr>
        <w:rFonts w:ascii="Times New Roman" w:hAnsi="Times New Roman" w:cs="Times New Roman" w:hint="default"/>
      </w:rPr>
    </w:lvl>
    <w:lvl w:ilvl="6">
      <w:start w:val="1"/>
      <w:numFmt w:val="none"/>
      <w:suff w:val="nothing"/>
      <w:lvlText w:val=""/>
      <w:lvlJc w:val="left"/>
      <w:rPr>
        <w:rFonts w:ascii="Times New Roman" w:hAnsi="Times New Roman" w:cs="Times New Roman" w:hint="default"/>
      </w:rPr>
    </w:lvl>
    <w:lvl w:ilvl="7">
      <w:start w:val="1"/>
      <w:numFmt w:val="none"/>
      <w:suff w:val="nothing"/>
      <w:lvlText w:val=""/>
      <w:lvlJc w:val="left"/>
      <w:rPr>
        <w:rFonts w:ascii="Times New Roman" w:hAnsi="Times New Roman" w:cs="Times New Roman" w:hint="default"/>
      </w:rPr>
    </w:lvl>
    <w:lvl w:ilvl="8">
      <w:start w:val="1"/>
      <w:numFmt w:val="none"/>
      <w:suff w:val="nothing"/>
      <w:lvlText w:val=""/>
      <w:lvlJc w:val="left"/>
      <w:rPr>
        <w:rFonts w:ascii="Times New Roman" w:hAnsi="Times New Roman" w:cs="Times New Roman" w:hint="default"/>
      </w:rPr>
    </w:lvl>
  </w:abstractNum>
  <w:abstractNum w:abstractNumId="66" w15:restartNumberingAfterBreak="0">
    <w:nsid w:val="2AB21AC1"/>
    <w:multiLevelType w:val="multilevel"/>
    <w:tmpl w:val="0CF090C8"/>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7" w15:restartNumberingAfterBreak="0">
    <w:nsid w:val="2AF53496"/>
    <w:multiLevelType w:val="hybridMultilevel"/>
    <w:tmpl w:val="4F38966A"/>
    <w:lvl w:ilvl="0" w:tplc="20441260">
      <w:start w:val="1"/>
      <w:numFmt w:val="bullet"/>
      <w:lvlText w:val=""/>
      <w:lvlJc w:val="left"/>
      <w:pPr>
        <w:ind w:left="2240" w:hanging="360"/>
      </w:pPr>
      <w:rPr>
        <w:rFonts w:ascii="Symbol" w:hAnsi="Symbol" w:cs="Symbol" w:hint="default"/>
      </w:rPr>
    </w:lvl>
    <w:lvl w:ilvl="1" w:tplc="04150003" w:tentative="1">
      <w:start w:val="1"/>
      <w:numFmt w:val="bullet"/>
      <w:lvlText w:val="o"/>
      <w:lvlJc w:val="left"/>
      <w:pPr>
        <w:ind w:left="2960" w:hanging="360"/>
      </w:pPr>
      <w:rPr>
        <w:rFonts w:ascii="Courier New" w:hAnsi="Courier New" w:cs="Courier New" w:hint="default"/>
      </w:rPr>
    </w:lvl>
    <w:lvl w:ilvl="2" w:tplc="04150005" w:tentative="1">
      <w:start w:val="1"/>
      <w:numFmt w:val="bullet"/>
      <w:lvlText w:val=""/>
      <w:lvlJc w:val="left"/>
      <w:pPr>
        <w:ind w:left="3680" w:hanging="360"/>
      </w:pPr>
      <w:rPr>
        <w:rFonts w:ascii="Wingdings" w:hAnsi="Wingdings" w:cs="Wingdings" w:hint="default"/>
      </w:rPr>
    </w:lvl>
    <w:lvl w:ilvl="3" w:tplc="04150001" w:tentative="1">
      <w:start w:val="1"/>
      <w:numFmt w:val="bullet"/>
      <w:lvlText w:val=""/>
      <w:lvlJc w:val="left"/>
      <w:pPr>
        <w:ind w:left="4400" w:hanging="360"/>
      </w:pPr>
      <w:rPr>
        <w:rFonts w:ascii="Symbol" w:hAnsi="Symbol" w:cs="Symbol" w:hint="default"/>
      </w:rPr>
    </w:lvl>
    <w:lvl w:ilvl="4" w:tplc="04150003" w:tentative="1">
      <w:start w:val="1"/>
      <w:numFmt w:val="bullet"/>
      <w:lvlText w:val="o"/>
      <w:lvlJc w:val="left"/>
      <w:pPr>
        <w:ind w:left="5120" w:hanging="360"/>
      </w:pPr>
      <w:rPr>
        <w:rFonts w:ascii="Courier New" w:hAnsi="Courier New" w:cs="Courier New" w:hint="default"/>
      </w:rPr>
    </w:lvl>
    <w:lvl w:ilvl="5" w:tplc="04150005" w:tentative="1">
      <w:start w:val="1"/>
      <w:numFmt w:val="bullet"/>
      <w:lvlText w:val=""/>
      <w:lvlJc w:val="left"/>
      <w:pPr>
        <w:ind w:left="5840" w:hanging="360"/>
      </w:pPr>
      <w:rPr>
        <w:rFonts w:ascii="Wingdings" w:hAnsi="Wingdings" w:cs="Wingdings" w:hint="default"/>
      </w:rPr>
    </w:lvl>
    <w:lvl w:ilvl="6" w:tplc="04150001" w:tentative="1">
      <w:start w:val="1"/>
      <w:numFmt w:val="bullet"/>
      <w:lvlText w:val=""/>
      <w:lvlJc w:val="left"/>
      <w:pPr>
        <w:ind w:left="6560" w:hanging="360"/>
      </w:pPr>
      <w:rPr>
        <w:rFonts w:ascii="Symbol" w:hAnsi="Symbol" w:cs="Symbol" w:hint="default"/>
      </w:rPr>
    </w:lvl>
    <w:lvl w:ilvl="7" w:tplc="04150003" w:tentative="1">
      <w:start w:val="1"/>
      <w:numFmt w:val="bullet"/>
      <w:lvlText w:val="o"/>
      <w:lvlJc w:val="left"/>
      <w:pPr>
        <w:ind w:left="7280" w:hanging="360"/>
      </w:pPr>
      <w:rPr>
        <w:rFonts w:ascii="Courier New" w:hAnsi="Courier New" w:cs="Courier New" w:hint="default"/>
      </w:rPr>
    </w:lvl>
    <w:lvl w:ilvl="8" w:tplc="04150005" w:tentative="1">
      <w:start w:val="1"/>
      <w:numFmt w:val="bullet"/>
      <w:lvlText w:val=""/>
      <w:lvlJc w:val="left"/>
      <w:pPr>
        <w:ind w:left="8000" w:hanging="360"/>
      </w:pPr>
      <w:rPr>
        <w:rFonts w:ascii="Wingdings" w:hAnsi="Wingdings" w:cs="Wingdings" w:hint="default"/>
      </w:rPr>
    </w:lvl>
  </w:abstractNum>
  <w:abstractNum w:abstractNumId="68" w15:restartNumberingAfterBreak="0">
    <w:nsid w:val="2C097DDC"/>
    <w:multiLevelType w:val="hybridMultilevel"/>
    <w:tmpl w:val="7196F3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15:restartNumberingAfterBreak="0">
    <w:nsid w:val="2C0A49E4"/>
    <w:multiLevelType w:val="multilevel"/>
    <w:tmpl w:val="C720A738"/>
    <w:lvl w:ilvl="0">
      <w:start w:val="10"/>
      <w:numFmt w:val="decimal"/>
      <w:lvlText w:val="%1."/>
      <w:lvlJc w:val="left"/>
      <w:pPr>
        <w:ind w:left="480" w:hanging="480"/>
      </w:pPr>
      <w:rPr>
        <w:rFonts w:ascii="Calibri" w:eastAsiaTheme="minorHAnsi" w:hAnsi="Calibri" w:cs="Calibri" w:hint="default"/>
        <w:color w:val="000000"/>
        <w:sz w:val="23"/>
      </w:rPr>
    </w:lvl>
    <w:lvl w:ilvl="1">
      <w:start w:val="1"/>
      <w:numFmt w:val="decimal"/>
      <w:lvlText w:val="%1.%2."/>
      <w:lvlJc w:val="left"/>
      <w:pPr>
        <w:ind w:left="480" w:hanging="480"/>
      </w:pPr>
      <w:rPr>
        <w:rFonts w:ascii="Calibri" w:eastAsiaTheme="minorHAnsi" w:hAnsi="Calibri" w:cs="Calibri" w:hint="default"/>
        <w:color w:val="000000"/>
        <w:sz w:val="23"/>
      </w:rPr>
    </w:lvl>
    <w:lvl w:ilvl="2">
      <w:start w:val="1"/>
      <w:numFmt w:val="decimal"/>
      <w:lvlText w:val="%1.%2.%3."/>
      <w:lvlJc w:val="left"/>
      <w:pPr>
        <w:ind w:left="720" w:hanging="720"/>
      </w:pPr>
      <w:rPr>
        <w:rFonts w:ascii="Calibri" w:eastAsiaTheme="minorHAnsi" w:hAnsi="Calibri" w:cs="Calibri" w:hint="default"/>
        <w:color w:val="000000"/>
        <w:sz w:val="23"/>
      </w:rPr>
    </w:lvl>
    <w:lvl w:ilvl="3">
      <w:start w:val="1"/>
      <w:numFmt w:val="decimal"/>
      <w:lvlText w:val="%1.%2.%3.%4."/>
      <w:lvlJc w:val="left"/>
      <w:pPr>
        <w:ind w:left="720" w:hanging="720"/>
      </w:pPr>
      <w:rPr>
        <w:rFonts w:ascii="Calibri" w:eastAsiaTheme="minorHAnsi" w:hAnsi="Calibri" w:cs="Calibri" w:hint="default"/>
        <w:color w:val="000000"/>
        <w:sz w:val="23"/>
      </w:rPr>
    </w:lvl>
    <w:lvl w:ilvl="4">
      <w:start w:val="1"/>
      <w:numFmt w:val="decimal"/>
      <w:lvlText w:val="%1.%2.%3.%4.%5."/>
      <w:lvlJc w:val="left"/>
      <w:pPr>
        <w:ind w:left="1080" w:hanging="1080"/>
      </w:pPr>
      <w:rPr>
        <w:rFonts w:ascii="Calibri" w:eastAsiaTheme="minorHAnsi" w:hAnsi="Calibri" w:cs="Calibri" w:hint="default"/>
        <w:color w:val="000000"/>
        <w:sz w:val="23"/>
      </w:rPr>
    </w:lvl>
    <w:lvl w:ilvl="5">
      <w:start w:val="1"/>
      <w:numFmt w:val="decimal"/>
      <w:lvlText w:val="%1.%2.%3.%4.%5.%6."/>
      <w:lvlJc w:val="left"/>
      <w:pPr>
        <w:ind w:left="1080" w:hanging="1080"/>
      </w:pPr>
      <w:rPr>
        <w:rFonts w:ascii="Calibri" w:eastAsiaTheme="minorHAnsi" w:hAnsi="Calibri" w:cs="Calibri" w:hint="default"/>
        <w:color w:val="000000"/>
        <w:sz w:val="23"/>
      </w:rPr>
    </w:lvl>
    <w:lvl w:ilvl="6">
      <w:start w:val="1"/>
      <w:numFmt w:val="decimal"/>
      <w:lvlText w:val="%1.%2.%3.%4.%5.%6.%7."/>
      <w:lvlJc w:val="left"/>
      <w:pPr>
        <w:ind w:left="1440" w:hanging="1440"/>
      </w:pPr>
      <w:rPr>
        <w:rFonts w:ascii="Calibri" w:eastAsiaTheme="minorHAnsi" w:hAnsi="Calibri" w:cs="Calibri" w:hint="default"/>
        <w:color w:val="000000"/>
        <w:sz w:val="23"/>
      </w:rPr>
    </w:lvl>
    <w:lvl w:ilvl="7">
      <w:start w:val="1"/>
      <w:numFmt w:val="decimal"/>
      <w:lvlText w:val="%1.%2.%3.%4.%5.%6.%7.%8."/>
      <w:lvlJc w:val="left"/>
      <w:pPr>
        <w:ind w:left="1440" w:hanging="1440"/>
      </w:pPr>
      <w:rPr>
        <w:rFonts w:ascii="Calibri" w:eastAsiaTheme="minorHAnsi" w:hAnsi="Calibri" w:cs="Calibri" w:hint="default"/>
        <w:color w:val="000000"/>
        <w:sz w:val="23"/>
      </w:rPr>
    </w:lvl>
    <w:lvl w:ilvl="8">
      <w:start w:val="1"/>
      <w:numFmt w:val="decimal"/>
      <w:lvlText w:val="%1.%2.%3.%4.%5.%6.%7.%8.%9."/>
      <w:lvlJc w:val="left"/>
      <w:pPr>
        <w:ind w:left="1800" w:hanging="1800"/>
      </w:pPr>
      <w:rPr>
        <w:rFonts w:ascii="Calibri" w:eastAsiaTheme="minorHAnsi" w:hAnsi="Calibri" w:cs="Calibri" w:hint="default"/>
        <w:color w:val="000000"/>
        <w:sz w:val="23"/>
      </w:rPr>
    </w:lvl>
  </w:abstractNum>
  <w:abstractNum w:abstractNumId="70" w15:restartNumberingAfterBreak="0">
    <w:nsid w:val="2C266B62"/>
    <w:multiLevelType w:val="multilevel"/>
    <w:tmpl w:val="F53E036E"/>
    <w:lvl w:ilvl="0">
      <w:start w:val="1"/>
      <w:numFmt w:val="decimal"/>
      <w:lvlText w:val="%1."/>
      <w:lvlJc w:val="left"/>
      <w:pPr>
        <w:ind w:left="720" w:hanging="360"/>
      </w:pPr>
      <w:rPr>
        <w:rFonts w:hint="default"/>
      </w:rPr>
    </w:lvl>
    <w:lvl w:ilvl="1">
      <w:start w:val="1"/>
      <w:numFmt w:val="decimal"/>
      <w:isLgl/>
      <w:lvlText w:val="%1.%2."/>
      <w:lvlJc w:val="left"/>
      <w:pPr>
        <w:ind w:left="804" w:hanging="44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1" w15:restartNumberingAfterBreak="0">
    <w:nsid w:val="2CAE49E2"/>
    <w:multiLevelType w:val="hybridMultilevel"/>
    <w:tmpl w:val="28B86878"/>
    <w:styleLink w:val="Styl6122"/>
    <w:lvl w:ilvl="0" w:tplc="4336BE8A">
      <w:start w:val="1"/>
      <w:numFmt w:val="decimal"/>
      <w:lvlText w:val="%1."/>
      <w:lvlJc w:val="left"/>
      <w:pPr>
        <w:ind w:left="720" w:hanging="360"/>
      </w:pPr>
      <w:rPr>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2CF9087B"/>
    <w:multiLevelType w:val="multilevel"/>
    <w:tmpl w:val="AB2AE06E"/>
    <w:lvl w:ilvl="0">
      <w:start w:val="1"/>
      <w:numFmt w:val="decimal"/>
      <w:lvlText w:val="%1."/>
      <w:lvlJc w:val="left"/>
      <w:pPr>
        <w:ind w:left="762" w:hanging="567"/>
      </w:pPr>
      <w:rPr>
        <w:rFonts w:asciiTheme="minorHAnsi" w:eastAsia="Arial" w:hAnsiTheme="minorHAnsi" w:cstheme="minorHAnsi" w:hint="default"/>
        <w:w w:val="91"/>
        <w:sz w:val="24"/>
        <w:szCs w:val="24"/>
        <w:lang w:val="pl-PL" w:eastAsia="en-US" w:bidi="ar-SA"/>
      </w:rPr>
    </w:lvl>
    <w:lvl w:ilvl="1">
      <w:start w:val="1"/>
      <w:numFmt w:val="decimal"/>
      <w:lvlText w:val="%1.%2"/>
      <w:lvlJc w:val="left"/>
      <w:pPr>
        <w:ind w:left="1473" w:hanging="569"/>
      </w:pPr>
      <w:rPr>
        <w:rFonts w:asciiTheme="minorHAnsi" w:eastAsia="Arial" w:hAnsiTheme="minorHAnsi" w:cstheme="minorHAnsi" w:hint="default"/>
        <w:spacing w:val="-1"/>
        <w:w w:val="91"/>
        <w:sz w:val="24"/>
        <w:szCs w:val="24"/>
        <w:lang w:val="pl-PL" w:eastAsia="en-US" w:bidi="ar-SA"/>
      </w:rPr>
    </w:lvl>
    <w:lvl w:ilvl="2">
      <w:numFmt w:val="bullet"/>
      <w:lvlText w:val="•"/>
      <w:lvlJc w:val="left"/>
      <w:pPr>
        <w:ind w:left="2502" w:hanging="569"/>
      </w:pPr>
      <w:rPr>
        <w:rFonts w:hint="default"/>
        <w:lang w:val="pl-PL" w:eastAsia="en-US" w:bidi="ar-SA"/>
      </w:rPr>
    </w:lvl>
    <w:lvl w:ilvl="3">
      <w:numFmt w:val="bullet"/>
      <w:lvlText w:val="•"/>
      <w:lvlJc w:val="left"/>
      <w:pPr>
        <w:ind w:left="3525" w:hanging="569"/>
      </w:pPr>
      <w:rPr>
        <w:rFonts w:hint="default"/>
        <w:lang w:val="pl-PL" w:eastAsia="en-US" w:bidi="ar-SA"/>
      </w:rPr>
    </w:lvl>
    <w:lvl w:ilvl="4">
      <w:numFmt w:val="bullet"/>
      <w:lvlText w:val="•"/>
      <w:lvlJc w:val="left"/>
      <w:pPr>
        <w:ind w:left="4548" w:hanging="569"/>
      </w:pPr>
      <w:rPr>
        <w:rFonts w:hint="default"/>
        <w:lang w:val="pl-PL" w:eastAsia="en-US" w:bidi="ar-SA"/>
      </w:rPr>
    </w:lvl>
    <w:lvl w:ilvl="5">
      <w:numFmt w:val="bullet"/>
      <w:lvlText w:val="•"/>
      <w:lvlJc w:val="left"/>
      <w:pPr>
        <w:ind w:left="5571" w:hanging="569"/>
      </w:pPr>
      <w:rPr>
        <w:rFonts w:hint="default"/>
        <w:lang w:val="pl-PL" w:eastAsia="en-US" w:bidi="ar-SA"/>
      </w:rPr>
    </w:lvl>
    <w:lvl w:ilvl="6">
      <w:numFmt w:val="bullet"/>
      <w:lvlText w:val="•"/>
      <w:lvlJc w:val="left"/>
      <w:pPr>
        <w:ind w:left="6594" w:hanging="569"/>
      </w:pPr>
      <w:rPr>
        <w:rFonts w:hint="default"/>
        <w:lang w:val="pl-PL" w:eastAsia="en-US" w:bidi="ar-SA"/>
      </w:rPr>
    </w:lvl>
    <w:lvl w:ilvl="7">
      <w:numFmt w:val="bullet"/>
      <w:lvlText w:val="•"/>
      <w:lvlJc w:val="left"/>
      <w:pPr>
        <w:ind w:left="7617" w:hanging="569"/>
      </w:pPr>
      <w:rPr>
        <w:rFonts w:hint="default"/>
        <w:lang w:val="pl-PL" w:eastAsia="en-US" w:bidi="ar-SA"/>
      </w:rPr>
    </w:lvl>
    <w:lvl w:ilvl="8">
      <w:numFmt w:val="bullet"/>
      <w:lvlText w:val="•"/>
      <w:lvlJc w:val="left"/>
      <w:pPr>
        <w:ind w:left="8640" w:hanging="569"/>
      </w:pPr>
      <w:rPr>
        <w:rFonts w:hint="default"/>
        <w:lang w:val="pl-PL" w:eastAsia="en-US" w:bidi="ar-SA"/>
      </w:rPr>
    </w:lvl>
  </w:abstractNum>
  <w:abstractNum w:abstractNumId="73" w15:restartNumberingAfterBreak="0">
    <w:nsid w:val="2D794466"/>
    <w:multiLevelType w:val="hybridMultilevel"/>
    <w:tmpl w:val="8FCC318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309D35C5"/>
    <w:multiLevelType w:val="hybridMultilevel"/>
    <w:tmpl w:val="CE508C00"/>
    <w:styleLink w:val="Styl811"/>
    <w:lvl w:ilvl="0" w:tplc="5CAA523C">
      <w:start w:val="1"/>
      <w:numFmt w:val="decimal"/>
      <w:lvlText w:val="%1)"/>
      <w:lvlJc w:val="left"/>
      <w:pPr>
        <w:ind w:left="791" w:hanging="360"/>
      </w:pPr>
      <w:rPr>
        <w:rFonts w:ascii="Times New Roman" w:hAnsi="Times New Roman" w:cs="Times New Roman"/>
      </w:rPr>
    </w:lvl>
    <w:lvl w:ilvl="1" w:tplc="04150019">
      <w:start w:val="1"/>
      <w:numFmt w:val="lowerLetter"/>
      <w:lvlText w:val="%2."/>
      <w:lvlJc w:val="left"/>
      <w:pPr>
        <w:ind w:left="1511" w:hanging="360"/>
      </w:pPr>
      <w:rPr>
        <w:rFonts w:ascii="Times New Roman" w:hAnsi="Times New Roman" w:cs="Times New Roman"/>
      </w:rPr>
    </w:lvl>
    <w:lvl w:ilvl="2" w:tplc="0415001B">
      <w:start w:val="1"/>
      <w:numFmt w:val="lowerRoman"/>
      <w:lvlText w:val="%3."/>
      <w:lvlJc w:val="right"/>
      <w:pPr>
        <w:ind w:left="2231" w:hanging="180"/>
      </w:pPr>
      <w:rPr>
        <w:rFonts w:ascii="Times New Roman" w:hAnsi="Times New Roman" w:cs="Times New Roman"/>
      </w:rPr>
    </w:lvl>
    <w:lvl w:ilvl="3" w:tplc="3D1829DA">
      <w:start w:val="1"/>
      <w:numFmt w:val="decimal"/>
      <w:lvlText w:val="%4."/>
      <w:lvlJc w:val="left"/>
      <w:pPr>
        <w:ind w:left="2951" w:hanging="360"/>
      </w:pPr>
      <w:rPr>
        <w:rFonts w:ascii="Times New Roman" w:hAnsi="Times New Roman" w:cs="Times New Roman"/>
      </w:rPr>
    </w:lvl>
    <w:lvl w:ilvl="4" w:tplc="04150019">
      <w:start w:val="1"/>
      <w:numFmt w:val="lowerLetter"/>
      <w:lvlText w:val="%5."/>
      <w:lvlJc w:val="left"/>
      <w:pPr>
        <w:ind w:left="3671" w:hanging="360"/>
      </w:pPr>
      <w:rPr>
        <w:rFonts w:ascii="Times New Roman" w:hAnsi="Times New Roman" w:cs="Times New Roman"/>
      </w:rPr>
    </w:lvl>
    <w:lvl w:ilvl="5" w:tplc="0415001B">
      <w:start w:val="1"/>
      <w:numFmt w:val="lowerRoman"/>
      <w:lvlText w:val="%6."/>
      <w:lvlJc w:val="right"/>
      <w:pPr>
        <w:ind w:left="4391" w:hanging="180"/>
      </w:pPr>
      <w:rPr>
        <w:rFonts w:ascii="Times New Roman" w:hAnsi="Times New Roman" w:cs="Times New Roman"/>
      </w:rPr>
    </w:lvl>
    <w:lvl w:ilvl="6" w:tplc="0415000F">
      <w:start w:val="1"/>
      <w:numFmt w:val="decimal"/>
      <w:lvlText w:val="%7."/>
      <w:lvlJc w:val="left"/>
      <w:pPr>
        <w:ind w:left="5111" w:hanging="360"/>
      </w:pPr>
      <w:rPr>
        <w:rFonts w:ascii="Times New Roman" w:hAnsi="Times New Roman" w:cs="Times New Roman"/>
      </w:rPr>
    </w:lvl>
    <w:lvl w:ilvl="7" w:tplc="04150019">
      <w:start w:val="1"/>
      <w:numFmt w:val="lowerLetter"/>
      <w:lvlText w:val="%8."/>
      <w:lvlJc w:val="left"/>
      <w:pPr>
        <w:ind w:left="5831" w:hanging="360"/>
      </w:pPr>
      <w:rPr>
        <w:rFonts w:ascii="Times New Roman" w:hAnsi="Times New Roman" w:cs="Times New Roman"/>
      </w:rPr>
    </w:lvl>
    <w:lvl w:ilvl="8" w:tplc="0415001B">
      <w:start w:val="1"/>
      <w:numFmt w:val="lowerRoman"/>
      <w:lvlText w:val="%9."/>
      <w:lvlJc w:val="right"/>
      <w:pPr>
        <w:ind w:left="6551" w:hanging="180"/>
      </w:pPr>
      <w:rPr>
        <w:rFonts w:ascii="Times New Roman" w:hAnsi="Times New Roman" w:cs="Times New Roman"/>
      </w:rPr>
    </w:lvl>
  </w:abstractNum>
  <w:abstractNum w:abstractNumId="75" w15:restartNumberingAfterBreak="0">
    <w:nsid w:val="318452A9"/>
    <w:multiLevelType w:val="hybridMultilevel"/>
    <w:tmpl w:val="3BDE1A74"/>
    <w:lvl w:ilvl="0" w:tplc="1624D1F8">
      <w:start w:val="1"/>
      <w:numFmt w:val="decimal"/>
      <w:lvlText w:val="%1."/>
      <w:lvlJc w:val="left"/>
      <w:pPr>
        <w:ind w:left="720" w:hanging="360"/>
      </w:pPr>
      <w:rPr>
        <w:rFonts w:asciiTheme="minorHAnsi" w:hAnsiTheme="minorHAnsi" w:cstheme="minorHAnsi" w:hint="default"/>
        <w:b w:val="0"/>
        <w:bCs w:val="0"/>
      </w:rPr>
    </w:lvl>
    <w:lvl w:ilvl="1" w:tplc="0415000F">
      <w:start w:val="1"/>
      <w:numFmt w:val="decimal"/>
      <w:lvlText w:val="%2."/>
      <w:lvlJc w:val="left"/>
      <w:pPr>
        <w:ind w:left="1440" w:hanging="360"/>
      </w:pPr>
      <w:rPr>
        <w:rFonts w:ascii="Times New Roman" w:hAnsi="Times New Roman" w:cs="Times New Roman"/>
      </w:rPr>
    </w:lvl>
    <w:lvl w:ilvl="2" w:tplc="46D6D640">
      <w:start w:val="1"/>
      <w:numFmt w:val="decimal"/>
      <w:lvlText w:val="%3)"/>
      <w:lvlJc w:val="left"/>
      <w:pPr>
        <w:ind w:left="2340" w:hanging="360"/>
      </w:pPr>
      <w:rPr>
        <w:rFonts w:ascii="Times New Roman" w:hAnsi="Times New Roman" w:cs="Times New Roman" w:hint="default"/>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76" w15:restartNumberingAfterBreak="0">
    <w:nsid w:val="31B8230A"/>
    <w:multiLevelType w:val="multilevel"/>
    <w:tmpl w:val="AD5403BE"/>
    <w:styleLink w:val="Styl8112"/>
    <w:lvl w:ilvl="0">
      <w:start w:val="1"/>
      <w:numFmt w:val="decimal"/>
      <w:lvlText w:val="%1."/>
      <w:lvlJc w:val="left"/>
      <w:pPr>
        <w:ind w:left="360" w:hanging="360"/>
      </w:pPr>
      <w:rPr>
        <w:rFonts w:ascii="Times New Roman" w:hAnsi="Times New Roman" w:cs="Times New Roman" w:hint="default"/>
        <w:b w:val="0"/>
        <w:bCs w:val="0"/>
        <w:i w:val="0"/>
        <w:iCs w:val="0"/>
        <w:color w:val="auto"/>
        <w:sz w:val="24"/>
        <w:szCs w:val="24"/>
      </w:rPr>
    </w:lvl>
    <w:lvl w:ilvl="1">
      <w:start w:val="1"/>
      <w:numFmt w:val="decimal"/>
      <w:lvlText w:val="%1.%2."/>
      <w:lvlJc w:val="left"/>
      <w:pPr>
        <w:ind w:left="792" w:hanging="432"/>
      </w:pPr>
      <w:rPr>
        <w:rFonts w:ascii="Times New Roman" w:hAnsi="Times New Roman" w:cs="Times New Roman" w:hint="default"/>
        <w:b w:val="0"/>
        <w:bCs w:val="0"/>
        <w:color w:val="auto"/>
        <w:sz w:val="22"/>
        <w:szCs w:val="22"/>
      </w:rPr>
    </w:lvl>
    <w:lvl w:ilvl="2">
      <w:start w:val="1"/>
      <w:numFmt w:val="decimal"/>
      <w:lvlText w:val="%1.%2.%3."/>
      <w:lvlJc w:val="left"/>
      <w:pPr>
        <w:ind w:left="1224" w:hanging="504"/>
      </w:pPr>
      <w:rPr>
        <w:rFonts w:ascii="Times New Roman" w:hAnsi="Times New Roman" w:cs="Times New Roman" w:hint="default"/>
      </w:rPr>
    </w:lvl>
    <w:lvl w:ilvl="3">
      <w:start w:val="1"/>
      <w:numFmt w:val="decimal"/>
      <w:lvlText w:val="%1.%2.%3.%4."/>
      <w:lvlJc w:val="left"/>
      <w:pPr>
        <w:ind w:left="1728" w:hanging="648"/>
      </w:pPr>
      <w:rPr>
        <w:rFonts w:ascii="Times New Roman" w:hAnsi="Times New Roman" w:cs="Times New Roman" w:hint="default"/>
      </w:rPr>
    </w:lvl>
    <w:lvl w:ilvl="4">
      <w:start w:val="1"/>
      <w:numFmt w:val="decimal"/>
      <w:lvlText w:val="%1.%2.%3.%4.%5."/>
      <w:lvlJc w:val="left"/>
      <w:pPr>
        <w:ind w:left="2232" w:hanging="792"/>
      </w:pPr>
      <w:rPr>
        <w:rFonts w:ascii="Times New Roman" w:hAnsi="Times New Roman" w:cs="Times New Roman" w:hint="default"/>
      </w:rPr>
    </w:lvl>
    <w:lvl w:ilvl="5">
      <w:start w:val="1"/>
      <w:numFmt w:val="decimal"/>
      <w:lvlText w:val="%1.%2.%3.%4.%5.%6."/>
      <w:lvlJc w:val="left"/>
      <w:pPr>
        <w:ind w:left="2736" w:hanging="936"/>
      </w:pPr>
      <w:rPr>
        <w:rFonts w:ascii="Times New Roman" w:hAnsi="Times New Roman" w:cs="Times New Roman" w:hint="default"/>
      </w:rPr>
    </w:lvl>
    <w:lvl w:ilvl="6">
      <w:start w:val="1"/>
      <w:numFmt w:val="decimal"/>
      <w:lvlText w:val="%1.%2.%3.%4.%5.%6.%7."/>
      <w:lvlJc w:val="left"/>
      <w:pPr>
        <w:ind w:left="3240" w:hanging="1080"/>
      </w:pPr>
      <w:rPr>
        <w:rFonts w:ascii="Times New Roman" w:hAnsi="Times New Roman" w:cs="Times New Roman" w:hint="default"/>
      </w:rPr>
    </w:lvl>
    <w:lvl w:ilvl="7">
      <w:start w:val="1"/>
      <w:numFmt w:val="decimal"/>
      <w:lvlText w:val="%1.%2.%3.%4.%5.%6.%7.%8."/>
      <w:lvlJc w:val="left"/>
      <w:pPr>
        <w:ind w:left="3744" w:hanging="1224"/>
      </w:pPr>
      <w:rPr>
        <w:rFonts w:ascii="Times New Roman" w:hAnsi="Times New Roman" w:cs="Times New Roman" w:hint="default"/>
      </w:rPr>
    </w:lvl>
    <w:lvl w:ilvl="8">
      <w:start w:val="1"/>
      <w:numFmt w:val="decimal"/>
      <w:lvlText w:val="%1.%2.%3.%4.%5.%6.%7.%8.%9."/>
      <w:lvlJc w:val="left"/>
      <w:pPr>
        <w:ind w:left="4320" w:hanging="1440"/>
      </w:pPr>
      <w:rPr>
        <w:rFonts w:ascii="Times New Roman" w:hAnsi="Times New Roman" w:cs="Times New Roman" w:hint="default"/>
      </w:rPr>
    </w:lvl>
  </w:abstractNum>
  <w:abstractNum w:abstractNumId="77" w15:restartNumberingAfterBreak="0">
    <w:nsid w:val="32C322D6"/>
    <w:multiLevelType w:val="multilevel"/>
    <w:tmpl w:val="5F28F616"/>
    <w:lvl w:ilvl="0">
      <w:start w:val="1"/>
      <w:numFmt w:val="bullet"/>
      <w:lvlText w:val=""/>
      <w:lvlJc w:val="left"/>
      <w:pPr>
        <w:ind w:left="360" w:hanging="360"/>
      </w:pPr>
      <w:rPr>
        <w:rFonts w:ascii="Symbol" w:hAnsi="Symbol" w:hint="default"/>
      </w:rPr>
    </w:lvl>
    <w:lvl w:ilvl="1">
      <w:start w:val="1"/>
      <w:numFmt w:val="decimal"/>
      <w:lvlText w:val="%1.%2."/>
      <w:lvlJc w:val="left"/>
      <w:pPr>
        <w:ind w:left="1080" w:hanging="720"/>
      </w:pPr>
      <w:rPr>
        <w:rFonts w:hint="default"/>
        <w:sz w:val="22"/>
        <w:szCs w:val="22"/>
      </w:rPr>
    </w:lvl>
    <w:lvl w:ilvl="2">
      <w:start w:val="1"/>
      <w:numFmt w:val="bullet"/>
      <w:lvlText w:val=""/>
      <w:lvlJc w:val="left"/>
      <w:pPr>
        <w:ind w:left="1440" w:hanging="720"/>
      </w:pPr>
      <w:rPr>
        <w:rFonts w:ascii="Symbol" w:hAnsi="Symbol" w:hint="default"/>
        <w:b w:val="0"/>
        <w:bCs w:val="0"/>
      </w:rPr>
    </w:lvl>
    <w:lvl w:ilvl="3">
      <w:start w:val="1"/>
      <w:numFmt w:val="decimal"/>
      <w:lvlText w:val="%1.%2.%3.%4."/>
      <w:lvlJc w:val="left"/>
      <w:pPr>
        <w:ind w:left="2073"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8" w15:restartNumberingAfterBreak="0">
    <w:nsid w:val="32FB0F3D"/>
    <w:multiLevelType w:val="multilevel"/>
    <w:tmpl w:val="A984AF1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9" w15:restartNumberingAfterBreak="0">
    <w:nsid w:val="33092BFF"/>
    <w:multiLevelType w:val="hybridMultilevel"/>
    <w:tmpl w:val="3AB0E792"/>
    <w:lvl w:ilvl="0" w:tplc="57D2975E">
      <w:start w:val="1"/>
      <w:numFmt w:val="decimal"/>
      <w:lvlText w:val="2.%1."/>
      <w:lvlJc w:val="left"/>
      <w:pPr>
        <w:ind w:left="1146" w:hanging="360"/>
      </w:pPr>
      <w:rPr>
        <w:rFonts w:ascii="Calibri" w:hAnsi="Calibri" w:cs="Times New Roman" w:hint="default"/>
      </w:rPr>
    </w:lvl>
    <w:lvl w:ilvl="1" w:tplc="04150019">
      <w:start w:val="1"/>
      <w:numFmt w:val="lowerLetter"/>
      <w:lvlText w:val="%2."/>
      <w:lvlJc w:val="left"/>
      <w:pPr>
        <w:ind w:left="1866" w:hanging="360"/>
      </w:pPr>
      <w:rPr>
        <w:rFonts w:ascii="Times New Roman" w:hAnsi="Times New Roman" w:cs="Times New Roman"/>
      </w:rPr>
    </w:lvl>
    <w:lvl w:ilvl="2" w:tplc="0415001B">
      <w:start w:val="1"/>
      <w:numFmt w:val="lowerRoman"/>
      <w:lvlText w:val="%3."/>
      <w:lvlJc w:val="right"/>
      <w:pPr>
        <w:ind w:left="2586" w:hanging="180"/>
      </w:pPr>
      <w:rPr>
        <w:rFonts w:ascii="Times New Roman" w:hAnsi="Times New Roman" w:cs="Times New Roman"/>
      </w:rPr>
    </w:lvl>
    <w:lvl w:ilvl="3" w:tplc="0415000F">
      <w:start w:val="1"/>
      <w:numFmt w:val="decimal"/>
      <w:lvlText w:val="%4."/>
      <w:lvlJc w:val="left"/>
      <w:pPr>
        <w:ind w:left="3306" w:hanging="360"/>
      </w:pPr>
      <w:rPr>
        <w:rFonts w:ascii="Times New Roman" w:hAnsi="Times New Roman" w:cs="Times New Roman"/>
      </w:rPr>
    </w:lvl>
    <w:lvl w:ilvl="4" w:tplc="04150019">
      <w:start w:val="1"/>
      <w:numFmt w:val="lowerLetter"/>
      <w:lvlText w:val="%5."/>
      <w:lvlJc w:val="left"/>
      <w:pPr>
        <w:ind w:left="4026" w:hanging="360"/>
      </w:pPr>
      <w:rPr>
        <w:rFonts w:ascii="Times New Roman" w:hAnsi="Times New Roman" w:cs="Times New Roman"/>
      </w:rPr>
    </w:lvl>
    <w:lvl w:ilvl="5" w:tplc="0415001B">
      <w:start w:val="1"/>
      <w:numFmt w:val="lowerRoman"/>
      <w:lvlText w:val="%6."/>
      <w:lvlJc w:val="right"/>
      <w:pPr>
        <w:ind w:left="4746" w:hanging="180"/>
      </w:pPr>
      <w:rPr>
        <w:rFonts w:ascii="Times New Roman" w:hAnsi="Times New Roman" w:cs="Times New Roman"/>
      </w:rPr>
    </w:lvl>
    <w:lvl w:ilvl="6" w:tplc="0415000F">
      <w:start w:val="1"/>
      <w:numFmt w:val="decimal"/>
      <w:lvlText w:val="%7."/>
      <w:lvlJc w:val="left"/>
      <w:pPr>
        <w:ind w:left="5466" w:hanging="360"/>
      </w:pPr>
      <w:rPr>
        <w:rFonts w:ascii="Times New Roman" w:hAnsi="Times New Roman" w:cs="Times New Roman"/>
      </w:rPr>
    </w:lvl>
    <w:lvl w:ilvl="7" w:tplc="04150019">
      <w:start w:val="1"/>
      <w:numFmt w:val="lowerLetter"/>
      <w:lvlText w:val="%8."/>
      <w:lvlJc w:val="left"/>
      <w:pPr>
        <w:ind w:left="6186" w:hanging="360"/>
      </w:pPr>
      <w:rPr>
        <w:rFonts w:ascii="Times New Roman" w:hAnsi="Times New Roman" w:cs="Times New Roman"/>
      </w:rPr>
    </w:lvl>
    <w:lvl w:ilvl="8" w:tplc="0415001B">
      <w:start w:val="1"/>
      <w:numFmt w:val="lowerRoman"/>
      <w:lvlText w:val="%9."/>
      <w:lvlJc w:val="right"/>
      <w:pPr>
        <w:ind w:left="6906" w:hanging="180"/>
      </w:pPr>
      <w:rPr>
        <w:rFonts w:ascii="Times New Roman" w:hAnsi="Times New Roman" w:cs="Times New Roman"/>
      </w:rPr>
    </w:lvl>
  </w:abstractNum>
  <w:abstractNum w:abstractNumId="80" w15:restartNumberingAfterBreak="0">
    <w:nsid w:val="33B15BF5"/>
    <w:multiLevelType w:val="multilevel"/>
    <w:tmpl w:val="A2284B02"/>
    <w:lvl w:ilvl="0">
      <w:start w:val="1"/>
      <w:numFmt w:val="decimal"/>
      <w:lvlText w:val="%1."/>
      <w:lvlJc w:val="left"/>
      <w:pPr>
        <w:tabs>
          <w:tab w:val="num" w:pos="360"/>
        </w:tabs>
        <w:ind w:left="360" w:hanging="360"/>
      </w:pPr>
      <w:rPr>
        <w:rFonts w:asciiTheme="minorHAnsi" w:hAnsiTheme="minorHAnsi" w:cs="Times New Roman" w:hint="default"/>
      </w:rPr>
    </w:lvl>
    <w:lvl w:ilvl="1">
      <w:start w:val="1"/>
      <w:numFmt w:val="decimal"/>
      <w:isLgl/>
      <w:lvlText w:val="%1.%2"/>
      <w:lvlJc w:val="left"/>
      <w:pPr>
        <w:ind w:left="360" w:hanging="360"/>
      </w:pPr>
      <w:rPr>
        <w:rFonts w:ascii="Times New Roman" w:hAnsi="Times New Roman" w:cs="Times New Roman" w:hint="default"/>
      </w:rPr>
    </w:lvl>
    <w:lvl w:ilvl="2">
      <w:start w:val="1"/>
      <w:numFmt w:val="decimal"/>
      <w:isLgl/>
      <w:lvlText w:val="%1.%2.%3"/>
      <w:lvlJc w:val="left"/>
      <w:pPr>
        <w:ind w:left="720" w:hanging="720"/>
      </w:pPr>
      <w:rPr>
        <w:rFonts w:ascii="Times New Roman" w:hAnsi="Times New Roman" w:cs="Times New Roman" w:hint="default"/>
      </w:rPr>
    </w:lvl>
    <w:lvl w:ilvl="3">
      <w:start w:val="1"/>
      <w:numFmt w:val="decimal"/>
      <w:isLgl/>
      <w:lvlText w:val="%1.%2.%3.%4"/>
      <w:lvlJc w:val="left"/>
      <w:pPr>
        <w:ind w:left="720" w:hanging="720"/>
      </w:pPr>
      <w:rPr>
        <w:rFonts w:ascii="Times New Roman" w:hAnsi="Times New Roman" w:cs="Times New Roman" w:hint="default"/>
      </w:rPr>
    </w:lvl>
    <w:lvl w:ilvl="4">
      <w:start w:val="1"/>
      <w:numFmt w:val="decimal"/>
      <w:isLgl/>
      <w:lvlText w:val="%1.%2.%3.%4.%5"/>
      <w:lvlJc w:val="left"/>
      <w:pPr>
        <w:ind w:left="1080" w:hanging="1080"/>
      </w:pPr>
      <w:rPr>
        <w:rFonts w:ascii="Times New Roman" w:hAnsi="Times New Roman" w:cs="Times New Roman" w:hint="default"/>
      </w:rPr>
    </w:lvl>
    <w:lvl w:ilvl="5">
      <w:start w:val="1"/>
      <w:numFmt w:val="decimal"/>
      <w:isLgl/>
      <w:lvlText w:val="%1.%2.%3.%4.%5.%6"/>
      <w:lvlJc w:val="left"/>
      <w:pPr>
        <w:ind w:left="1080" w:hanging="1080"/>
      </w:pPr>
      <w:rPr>
        <w:rFonts w:ascii="Times New Roman" w:hAnsi="Times New Roman" w:cs="Times New Roman" w:hint="default"/>
      </w:rPr>
    </w:lvl>
    <w:lvl w:ilvl="6">
      <w:start w:val="1"/>
      <w:numFmt w:val="decimal"/>
      <w:isLgl/>
      <w:lvlText w:val="%1.%2.%3.%4.%5.%6.%7"/>
      <w:lvlJc w:val="left"/>
      <w:pPr>
        <w:ind w:left="1440" w:hanging="1440"/>
      </w:pPr>
      <w:rPr>
        <w:rFonts w:ascii="Times New Roman" w:hAnsi="Times New Roman" w:cs="Times New Roman" w:hint="default"/>
      </w:rPr>
    </w:lvl>
    <w:lvl w:ilvl="7">
      <w:start w:val="1"/>
      <w:numFmt w:val="decimal"/>
      <w:isLgl/>
      <w:lvlText w:val="%1.%2.%3.%4.%5.%6.%7.%8"/>
      <w:lvlJc w:val="left"/>
      <w:pPr>
        <w:ind w:left="1440" w:hanging="1440"/>
      </w:pPr>
      <w:rPr>
        <w:rFonts w:ascii="Times New Roman" w:hAnsi="Times New Roman" w:cs="Times New Roman" w:hint="default"/>
      </w:rPr>
    </w:lvl>
    <w:lvl w:ilvl="8">
      <w:start w:val="1"/>
      <w:numFmt w:val="decimal"/>
      <w:isLgl/>
      <w:lvlText w:val="%1.%2.%3.%4.%5.%6.%7.%8.%9"/>
      <w:lvlJc w:val="left"/>
      <w:pPr>
        <w:ind w:left="1440" w:hanging="1440"/>
      </w:pPr>
      <w:rPr>
        <w:rFonts w:ascii="Times New Roman" w:hAnsi="Times New Roman" w:cs="Times New Roman" w:hint="default"/>
      </w:rPr>
    </w:lvl>
  </w:abstractNum>
  <w:abstractNum w:abstractNumId="81" w15:restartNumberingAfterBreak="0">
    <w:nsid w:val="34391B1A"/>
    <w:multiLevelType w:val="multilevel"/>
    <w:tmpl w:val="D8FE15BE"/>
    <w:lvl w:ilvl="0">
      <w:start w:val="4"/>
      <w:numFmt w:val="decimal"/>
      <w:lvlText w:val="%1."/>
      <w:lvlJc w:val="left"/>
      <w:pPr>
        <w:ind w:left="360" w:hanging="360"/>
      </w:pPr>
      <w:rPr>
        <w:rFonts w:hint="default"/>
      </w:rPr>
    </w:lvl>
    <w:lvl w:ilvl="1">
      <w:start w:val="1"/>
      <w:numFmt w:val="decimal"/>
      <w:lvlText w:val="%1.%2."/>
      <w:lvlJc w:val="left"/>
      <w:pPr>
        <w:ind w:left="1080" w:hanging="720"/>
      </w:pPr>
      <w:rPr>
        <w:rFonts w:hint="default"/>
        <w:sz w:val="22"/>
        <w:szCs w:val="22"/>
      </w:rPr>
    </w:lvl>
    <w:lvl w:ilvl="2">
      <w:start w:val="1"/>
      <w:numFmt w:val="upperLetter"/>
      <w:lvlText w:val="%3."/>
      <w:lvlJc w:val="left"/>
      <w:pPr>
        <w:ind w:left="1440" w:hanging="720"/>
      </w:pPr>
      <w:rPr>
        <w:rFonts w:hint="default"/>
        <w:b w:val="0"/>
        <w:bCs w:val="0"/>
      </w:rPr>
    </w:lvl>
    <w:lvl w:ilvl="3">
      <w:start w:val="1"/>
      <w:numFmt w:val="decimal"/>
      <w:lvlText w:val="%1.%2.%3.%4."/>
      <w:lvlJc w:val="left"/>
      <w:pPr>
        <w:ind w:left="2073"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2" w15:restartNumberingAfterBreak="0">
    <w:nsid w:val="347C346E"/>
    <w:multiLevelType w:val="multilevel"/>
    <w:tmpl w:val="2A92A9A0"/>
    <w:styleLink w:val="Styl8311"/>
    <w:lvl w:ilvl="0">
      <w:start w:val="1"/>
      <w:numFmt w:val="decimal"/>
      <w:suff w:val="space"/>
      <w:lvlText w:val="§ %1."/>
      <w:lvlJc w:val="left"/>
      <w:pPr>
        <w:ind w:left="360" w:hanging="360"/>
      </w:pPr>
      <w:rPr>
        <w:rFonts w:ascii="Arial" w:hAnsi="Arial" w:cs="Arial" w:hint="default"/>
        <w:b/>
        <w:bCs/>
        <w:i w:val="0"/>
        <w:iCs w:val="0"/>
        <w:sz w:val="22"/>
        <w:szCs w:val="22"/>
      </w:rPr>
    </w:lvl>
    <w:lvl w:ilvl="1">
      <w:start w:val="1"/>
      <w:numFmt w:val="decimal"/>
      <w:lvlText w:val="%2."/>
      <w:lvlJc w:val="left"/>
      <w:pPr>
        <w:tabs>
          <w:tab w:val="num" w:pos="454"/>
        </w:tabs>
        <w:ind w:left="567" w:hanging="567"/>
      </w:pPr>
      <w:rPr>
        <w:rFonts w:ascii="Times New Roman" w:hAnsi="Times New Roman" w:cs="Times New Roman" w:hint="default"/>
        <w:b w:val="0"/>
        <w:bCs w:val="0"/>
        <w:i w:val="0"/>
        <w:iCs w:val="0"/>
        <w:color w:val="auto"/>
        <w:sz w:val="24"/>
        <w:szCs w:val="24"/>
      </w:rPr>
    </w:lvl>
    <w:lvl w:ilvl="2">
      <w:start w:val="1"/>
      <w:numFmt w:val="decimal"/>
      <w:lvlText w:val="3.%3."/>
      <w:lvlJc w:val="left"/>
      <w:pPr>
        <w:tabs>
          <w:tab w:val="num" w:pos="1362"/>
        </w:tabs>
        <w:ind w:left="1362" w:hanging="794"/>
      </w:pPr>
      <w:rPr>
        <w:rFonts w:ascii="Times New Roman" w:hAnsi="Times New Roman" w:cs="Times New Roman" w:hint="default"/>
        <w:b w:val="0"/>
        <w:bCs w:val="0"/>
        <w:i w:val="0"/>
        <w:iCs w:val="0"/>
        <w:color w:val="auto"/>
        <w:sz w:val="22"/>
        <w:szCs w:val="22"/>
      </w:rPr>
    </w:lvl>
    <w:lvl w:ilvl="3">
      <w:start w:val="1"/>
      <w:numFmt w:val="lowerLetter"/>
      <w:lvlText w:val="%4)"/>
      <w:lvlJc w:val="left"/>
      <w:pPr>
        <w:tabs>
          <w:tab w:val="num" w:pos="2013"/>
        </w:tabs>
        <w:ind w:left="2013" w:hanging="453"/>
      </w:pPr>
      <w:rPr>
        <w:rFonts w:ascii="Times New Roman" w:eastAsia="Times New Roman" w:hAnsi="Times New Roman" w:hint="default"/>
        <w:b w:val="0"/>
        <w:bCs w:val="0"/>
        <w:i w:val="0"/>
        <w:iCs w:val="0"/>
        <w:sz w:val="22"/>
        <w:szCs w:val="22"/>
      </w:rPr>
    </w:lvl>
    <w:lvl w:ilvl="4">
      <w:start w:val="1"/>
      <w:numFmt w:val="lowerLetter"/>
      <w:lvlText w:val="%5)"/>
      <w:lvlJc w:val="left"/>
      <w:pPr>
        <w:tabs>
          <w:tab w:val="num" w:pos="2268"/>
        </w:tabs>
        <w:ind w:left="2268" w:hanging="567"/>
      </w:pPr>
      <w:rPr>
        <w:rFonts w:ascii="Times New Roman" w:hAnsi="Times New Roman" w:cs="Times New Roman" w:hint="default"/>
      </w:rPr>
    </w:lvl>
    <w:lvl w:ilvl="5">
      <w:start w:val="1"/>
      <w:numFmt w:val="none"/>
      <w:suff w:val="nothing"/>
      <w:lvlText w:val=""/>
      <w:lvlJc w:val="left"/>
      <w:rPr>
        <w:rFonts w:ascii="Times New Roman" w:hAnsi="Times New Roman" w:cs="Times New Roman" w:hint="default"/>
      </w:rPr>
    </w:lvl>
    <w:lvl w:ilvl="6">
      <w:start w:val="1"/>
      <w:numFmt w:val="none"/>
      <w:suff w:val="nothing"/>
      <w:lvlText w:val=""/>
      <w:lvlJc w:val="left"/>
      <w:rPr>
        <w:rFonts w:ascii="Times New Roman" w:hAnsi="Times New Roman" w:cs="Times New Roman" w:hint="default"/>
      </w:rPr>
    </w:lvl>
    <w:lvl w:ilvl="7">
      <w:start w:val="1"/>
      <w:numFmt w:val="none"/>
      <w:suff w:val="nothing"/>
      <w:lvlText w:val=""/>
      <w:lvlJc w:val="left"/>
      <w:rPr>
        <w:rFonts w:ascii="Times New Roman" w:hAnsi="Times New Roman" w:cs="Times New Roman" w:hint="default"/>
      </w:rPr>
    </w:lvl>
    <w:lvl w:ilvl="8">
      <w:start w:val="1"/>
      <w:numFmt w:val="none"/>
      <w:suff w:val="nothing"/>
      <w:lvlText w:val=""/>
      <w:lvlJc w:val="left"/>
      <w:rPr>
        <w:rFonts w:ascii="Times New Roman" w:hAnsi="Times New Roman" w:cs="Times New Roman" w:hint="default"/>
      </w:rPr>
    </w:lvl>
  </w:abstractNum>
  <w:abstractNum w:abstractNumId="83" w15:restartNumberingAfterBreak="0">
    <w:nsid w:val="36757348"/>
    <w:multiLevelType w:val="multilevel"/>
    <w:tmpl w:val="E4A2A098"/>
    <w:lvl w:ilvl="0">
      <w:start w:val="6"/>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84" w15:restartNumberingAfterBreak="0">
    <w:nsid w:val="36BB5C29"/>
    <w:multiLevelType w:val="hybridMultilevel"/>
    <w:tmpl w:val="D1E828B4"/>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85" w15:restartNumberingAfterBreak="0">
    <w:nsid w:val="37F3157E"/>
    <w:multiLevelType w:val="multilevel"/>
    <w:tmpl w:val="4A260AA8"/>
    <w:lvl w:ilvl="0">
      <w:start w:val="4"/>
      <w:numFmt w:val="decimal"/>
      <w:lvlText w:val="%1."/>
      <w:lvlJc w:val="left"/>
      <w:pPr>
        <w:ind w:left="360" w:hanging="360"/>
      </w:pPr>
      <w:rPr>
        <w:rFonts w:hint="default"/>
      </w:rPr>
    </w:lvl>
    <w:lvl w:ilvl="1">
      <w:start w:val="1"/>
      <w:numFmt w:val="bullet"/>
      <w:lvlText w:val=""/>
      <w:lvlJc w:val="left"/>
      <w:pPr>
        <w:ind w:left="1080" w:hanging="720"/>
      </w:pPr>
      <w:rPr>
        <w:rFonts w:ascii="Wingdings" w:hAnsi="Wingdings" w:hint="default"/>
        <w:sz w:val="22"/>
        <w:szCs w:val="22"/>
      </w:rPr>
    </w:lvl>
    <w:lvl w:ilvl="2">
      <w:start w:val="1"/>
      <w:numFmt w:val="decimal"/>
      <w:lvlText w:val="%1.%2.%3."/>
      <w:lvlJc w:val="left"/>
      <w:pPr>
        <w:ind w:left="1440" w:hanging="720"/>
      </w:pPr>
      <w:rPr>
        <w:rFonts w:hint="default"/>
        <w:b w:val="0"/>
        <w:bCs w:val="0"/>
      </w:rPr>
    </w:lvl>
    <w:lvl w:ilvl="3">
      <w:start w:val="1"/>
      <w:numFmt w:val="decimal"/>
      <w:lvlText w:val="%1.%2.%3.%4."/>
      <w:lvlJc w:val="left"/>
      <w:pPr>
        <w:ind w:left="2073"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6" w15:restartNumberingAfterBreak="0">
    <w:nsid w:val="382355CF"/>
    <w:multiLevelType w:val="multilevel"/>
    <w:tmpl w:val="27FA12A8"/>
    <w:lvl w:ilvl="0">
      <w:start w:val="3"/>
      <w:numFmt w:val="decimal"/>
      <w:pStyle w:val="Tiret1"/>
      <w:lvlText w:val="%1."/>
      <w:lvlJc w:val="left"/>
      <w:pPr>
        <w:tabs>
          <w:tab w:val="num" w:pos="397"/>
        </w:tabs>
        <w:ind w:left="397" w:hanging="397"/>
      </w:pPr>
      <w:rPr>
        <w:rFonts w:ascii="Times New Roman" w:hAnsi="Times New Roman" w:cs="Times New Roman" w:hint="default"/>
      </w:rPr>
    </w:lvl>
    <w:lvl w:ilvl="1">
      <w:start w:val="1"/>
      <w:numFmt w:val="decimal"/>
      <w:isLgl/>
      <w:lvlText w:val="%1.%2"/>
      <w:lvlJc w:val="left"/>
      <w:pPr>
        <w:ind w:left="420" w:hanging="420"/>
      </w:pPr>
      <w:rPr>
        <w:rFonts w:ascii="Times New Roman" w:hAnsi="Times New Roman" w:cs="Times New Roman" w:hint="default"/>
      </w:rPr>
    </w:lvl>
    <w:lvl w:ilvl="2">
      <w:start w:val="1"/>
      <w:numFmt w:val="decimal"/>
      <w:isLgl/>
      <w:lvlText w:val="%1.%2.%3"/>
      <w:lvlJc w:val="left"/>
      <w:pPr>
        <w:ind w:left="720" w:hanging="720"/>
      </w:pPr>
      <w:rPr>
        <w:rFonts w:ascii="Times New Roman" w:hAnsi="Times New Roman" w:cs="Times New Roman" w:hint="default"/>
      </w:rPr>
    </w:lvl>
    <w:lvl w:ilvl="3">
      <w:start w:val="1"/>
      <w:numFmt w:val="decimal"/>
      <w:isLgl/>
      <w:lvlText w:val="%1.%2.%3.%4"/>
      <w:lvlJc w:val="left"/>
      <w:pPr>
        <w:ind w:left="720" w:hanging="720"/>
      </w:pPr>
      <w:rPr>
        <w:rFonts w:ascii="Times New Roman" w:hAnsi="Times New Roman" w:cs="Times New Roman" w:hint="default"/>
      </w:rPr>
    </w:lvl>
    <w:lvl w:ilvl="4">
      <w:start w:val="1"/>
      <w:numFmt w:val="decimal"/>
      <w:isLgl/>
      <w:lvlText w:val="%1.%2.%3.%4.%5"/>
      <w:lvlJc w:val="left"/>
      <w:pPr>
        <w:ind w:left="1080" w:hanging="1080"/>
      </w:pPr>
      <w:rPr>
        <w:rFonts w:ascii="Times New Roman" w:hAnsi="Times New Roman" w:cs="Times New Roman" w:hint="default"/>
      </w:rPr>
    </w:lvl>
    <w:lvl w:ilvl="5">
      <w:start w:val="1"/>
      <w:numFmt w:val="decimal"/>
      <w:isLgl/>
      <w:lvlText w:val="%1.%2.%3.%4.%5.%6"/>
      <w:lvlJc w:val="left"/>
      <w:pPr>
        <w:ind w:left="1080" w:hanging="1080"/>
      </w:pPr>
      <w:rPr>
        <w:rFonts w:ascii="Times New Roman" w:hAnsi="Times New Roman" w:cs="Times New Roman" w:hint="default"/>
      </w:rPr>
    </w:lvl>
    <w:lvl w:ilvl="6">
      <w:start w:val="1"/>
      <w:numFmt w:val="decimal"/>
      <w:isLgl/>
      <w:lvlText w:val="%1.%2.%3.%4.%5.%6.%7"/>
      <w:lvlJc w:val="left"/>
      <w:pPr>
        <w:ind w:left="1440" w:hanging="1440"/>
      </w:pPr>
      <w:rPr>
        <w:rFonts w:ascii="Times New Roman" w:hAnsi="Times New Roman" w:cs="Times New Roman" w:hint="default"/>
      </w:rPr>
    </w:lvl>
    <w:lvl w:ilvl="7">
      <w:start w:val="1"/>
      <w:numFmt w:val="decimal"/>
      <w:isLgl/>
      <w:lvlText w:val="%1.%2.%3.%4.%5.%6.%7.%8"/>
      <w:lvlJc w:val="left"/>
      <w:pPr>
        <w:ind w:left="1440" w:hanging="1440"/>
      </w:pPr>
      <w:rPr>
        <w:rFonts w:ascii="Times New Roman" w:hAnsi="Times New Roman" w:cs="Times New Roman" w:hint="default"/>
      </w:rPr>
    </w:lvl>
    <w:lvl w:ilvl="8">
      <w:start w:val="1"/>
      <w:numFmt w:val="decimal"/>
      <w:isLgl/>
      <w:lvlText w:val="%1.%2.%3.%4.%5.%6.%7.%8.%9"/>
      <w:lvlJc w:val="left"/>
      <w:pPr>
        <w:ind w:left="1440" w:hanging="1440"/>
      </w:pPr>
      <w:rPr>
        <w:rFonts w:ascii="Times New Roman" w:hAnsi="Times New Roman" w:cs="Times New Roman" w:hint="default"/>
      </w:rPr>
    </w:lvl>
  </w:abstractNum>
  <w:abstractNum w:abstractNumId="87" w15:restartNumberingAfterBreak="0">
    <w:nsid w:val="383B7CCB"/>
    <w:multiLevelType w:val="multilevel"/>
    <w:tmpl w:val="EE6E8CE2"/>
    <w:styleLink w:val="Styl813"/>
    <w:lvl w:ilvl="0">
      <w:start w:val="2"/>
      <w:numFmt w:val="decimal"/>
      <w:pStyle w:val="Listanumerowana"/>
      <w:lvlText w:val="%1."/>
      <w:lvlJc w:val="left"/>
      <w:pPr>
        <w:tabs>
          <w:tab w:val="num" w:pos="360"/>
        </w:tabs>
        <w:ind w:left="360" w:hanging="360"/>
      </w:pPr>
      <w:rPr>
        <w:rFonts w:ascii="Times New Roman" w:hAnsi="Times New Roman" w:cs="Times New Roman"/>
        <w:b w:val="0"/>
        <w:bCs w:val="0"/>
        <w:i w:val="0"/>
        <w:iCs w:val="0"/>
      </w:rPr>
    </w:lvl>
    <w:lvl w:ilvl="1">
      <w:start w:val="1"/>
      <w:numFmt w:val="bullet"/>
      <w:lvlText w:val=""/>
      <w:lvlJc w:val="left"/>
      <w:pPr>
        <w:ind w:left="3196" w:hanging="360"/>
      </w:pPr>
      <w:rPr>
        <w:rFonts w:ascii="Symbol" w:hAnsi="Symbol" w:cs="Symbol" w:hint="default"/>
      </w:rPr>
    </w:lvl>
    <w:lvl w:ilvl="2">
      <w:start w:val="1"/>
      <w:numFmt w:val="decimal"/>
      <w:isLgl/>
      <w:lvlText w:val="%1.%2.%3"/>
      <w:lvlJc w:val="left"/>
      <w:pPr>
        <w:ind w:left="720" w:hanging="720"/>
      </w:pPr>
      <w:rPr>
        <w:rFonts w:ascii="Times New Roman" w:hAnsi="Times New Roman" w:cs="Times New Roman"/>
      </w:rPr>
    </w:lvl>
    <w:lvl w:ilvl="3">
      <w:start w:val="1"/>
      <w:numFmt w:val="decimal"/>
      <w:isLgl/>
      <w:lvlText w:val="%1.%2.%3.%4"/>
      <w:lvlJc w:val="left"/>
      <w:pPr>
        <w:ind w:left="720" w:hanging="720"/>
      </w:pPr>
      <w:rPr>
        <w:rFonts w:ascii="Times New Roman" w:hAnsi="Times New Roman" w:cs="Times New Roman"/>
      </w:rPr>
    </w:lvl>
    <w:lvl w:ilvl="4">
      <w:start w:val="1"/>
      <w:numFmt w:val="decimal"/>
      <w:isLgl/>
      <w:lvlText w:val="%1.%2.%3.%4.%5"/>
      <w:lvlJc w:val="left"/>
      <w:pPr>
        <w:ind w:left="1080" w:hanging="1080"/>
      </w:pPr>
      <w:rPr>
        <w:rFonts w:ascii="Times New Roman" w:hAnsi="Times New Roman" w:cs="Times New Roman"/>
      </w:rPr>
    </w:lvl>
    <w:lvl w:ilvl="5">
      <w:start w:val="1"/>
      <w:numFmt w:val="decimal"/>
      <w:isLgl/>
      <w:lvlText w:val="%1.%2.%3.%4.%5.%6"/>
      <w:lvlJc w:val="left"/>
      <w:pPr>
        <w:ind w:left="1080" w:hanging="1080"/>
      </w:pPr>
      <w:rPr>
        <w:rFonts w:ascii="Times New Roman" w:hAnsi="Times New Roman" w:cs="Times New Roman"/>
      </w:rPr>
    </w:lvl>
    <w:lvl w:ilvl="6">
      <w:start w:val="1"/>
      <w:numFmt w:val="decimal"/>
      <w:isLgl/>
      <w:lvlText w:val="%1.%2.%3.%4.%5.%6.%7"/>
      <w:lvlJc w:val="left"/>
      <w:pPr>
        <w:ind w:left="1440" w:hanging="1440"/>
      </w:pPr>
      <w:rPr>
        <w:rFonts w:ascii="Times New Roman" w:hAnsi="Times New Roman" w:cs="Times New Roman"/>
      </w:rPr>
    </w:lvl>
    <w:lvl w:ilvl="7">
      <w:start w:val="1"/>
      <w:numFmt w:val="decimal"/>
      <w:isLgl/>
      <w:lvlText w:val="%1.%2.%3.%4.%5.%6.%7.%8"/>
      <w:lvlJc w:val="left"/>
      <w:pPr>
        <w:ind w:left="1440" w:hanging="1440"/>
      </w:pPr>
      <w:rPr>
        <w:rFonts w:ascii="Times New Roman" w:hAnsi="Times New Roman" w:cs="Times New Roman"/>
      </w:rPr>
    </w:lvl>
    <w:lvl w:ilvl="8">
      <w:start w:val="1"/>
      <w:numFmt w:val="decimal"/>
      <w:isLgl/>
      <w:lvlText w:val="%1.%2.%3.%4.%5.%6.%7.%8.%9"/>
      <w:lvlJc w:val="left"/>
      <w:pPr>
        <w:ind w:left="1440" w:hanging="1440"/>
      </w:pPr>
      <w:rPr>
        <w:rFonts w:ascii="Times New Roman" w:hAnsi="Times New Roman" w:cs="Times New Roman"/>
      </w:rPr>
    </w:lvl>
  </w:abstractNum>
  <w:abstractNum w:abstractNumId="88" w15:restartNumberingAfterBreak="0">
    <w:nsid w:val="399010EB"/>
    <w:multiLevelType w:val="multilevel"/>
    <w:tmpl w:val="7268669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9" w15:restartNumberingAfterBreak="0">
    <w:nsid w:val="3AB91033"/>
    <w:multiLevelType w:val="hybridMultilevel"/>
    <w:tmpl w:val="7FFA28F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15:restartNumberingAfterBreak="0">
    <w:nsid w:val="3BBB22F5"/>
    <w:multiLevelType w:val="multilevel"/>
    <w:tmpl w:val="31D8B4E2"/>
    <w:styleLink w:val="Styl812"/>
    <w:lvl w:ilvl="0">
      <w:start w:val="1"/>
      <w:numFmt w:val="decimal"/>
      <w:lvlText w:val="%1."/>
      <w:lvlJc w:val="left"/>
      <w:pPr>
        <w:ind w:left="360" w:hanging="360"/>
      </w:pPr>
      <w:rPr>
        <w:rFonts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639"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1" w15:restartNumberingAfterBreak="0">
    <w:nsid w:val="3C7340CE"/>
    <w:multiLevelType w:val="hybridMultilevel"/>
    <w:tmpl w:val="A690517C"/>
    <w:lvl w:ilvl="0" w:tplc="5120C144">
      <w:start w:val="1"/>
      <w:numFmt w:val="decimal"/>
      <w:lvlText w:val="%1."/>
      <w:lvlJc w:val="left"/>
      <w:pPr>
        <w:ind w:left="720" w:hanging="360"/>
      </w:pPr>
      <w:rPr>
        <w:b w:val="0"/>
        <w:bCs w:val="0"/>
      </w:rPr>
    </w:lvl>
    <w:lvl w:ilvl="1" w:tplc="04150011">
      <w:start w:val="1"/>
      <w:numFmt w:val="decimal"/>
      <w:lvlText w:val="%2)"/>
      <w:lvlJc w:val="left"/>
      <w:pPr>
        <w:ind w:left="720" w:hanging="360"/>
      </w:pPr>
    </w:lvl>
    <w:lvl w:ilvl="2" w:tplc="04150017">
      <w:start w:val="1"/>
      <w:numFmt w:val="lowerLetter"/>
      <w:lvlText w:val="%3)"/>
      <w:lvlJc w:val="left"/>
      <w:pPr>
        <w:ind w:left="2340" w:hanging="36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3D551A06"/>
    <w:multiLevelType w:val="hybridMultilevel"/>
    <w:tmpl w:val="1FA2DB1A"/>
    <w:styleLink w:val="Styl61"/>
    <w:lvl w:ilvl="0" w:tplc="FFFFFFFF">
      <w:start w:val="1"/>
      <w:numFmt w:val="bullet"/>
      <w:lvlText w:val="-"/>
      <w:lvlJc w:val="left"/>
      <w:pPr>
        <w:tabs>
          <w:tab w:val="num" w:pos="720"/>
        </w:tabs>
        <w:ind w:left="720" w:hanging="360"/>
      </w:pPr>
      <w:rPr>
        <w:rFonts w:ascii="Times New Roman" w:eastAsia="Times New Roman" w:hAnsi="Times New Roman" w:cs="Times New Roman" w:hint="default"/>
      </w:rPr>
    </w:lvl>
    <w:lvl w:ilvl="1" w:tplc="28B86F58">
      <w:start w:val="1"/>
      <w:numFmt w:val="decimal"/>
      <w:lvlText w:val="%2)"/>
      <w:lvlJc w:val="left"/>
      <w:pPr>
        <w:tabs>
          <w:tab w:val="num" w:pos="1440"/>
        </w:tabs>
        <w:ind w:left="1440" w:hanging="360"/>
      </w:pPr>
      <w:rPr>
        <w:rFonts w:ascii="Times New Roman" w:hAnsi="Times New Roman" w:cs="Times New Roman" w:hint="default"/>
        <w:i w:val="0"/>
      </w:rPr>
    </w:lvl>
    <w:lvl w:ilvl="2" w:tplc="07E071D0" w:tentative="1">
      <w:start w:val="1"/>
      <w:numFmt w:val="bullet"/>
      <w:lvlText w:val=""/>
      <w:lvlJc w:val="left"/>
      <w:pPr>
        <w:tabs>
          <w:tab w:val="num" w:pos="2160"/>
        </w:tabs>
        <w:ind w:left="2160" w:hanging="360"/>
      </w:pPr>
      <w:rPr>
        <w:rFonts w:ascii="Wingdings" w:hAnsi="Wingdings" w:hint="default"/>
      </w:rPr>
    </w:lvl>
    <w:lvl w:ilvl="3" w:tplc="39CA6BB0" w:tentative="1">
      <w:start w:val="1"/>
      <w:numFmt w:val="bullet"/>
      <w:lvlText w:val=""/>
      <w:lvlJc w:val="left"/>
      <w:pPr>
        <w:tabs>
          <w:tab w:val="num" w:pos="2880"/>
        </w:tabs>
        <w:ind w:left="2880" w:hanging="360"/>
      </w:pPr>
      <w:rPr>
        <w:rFonts w:ascii="Symbol" w:hAnsi="Symbol" w:hint="default"/>
      </w:rPr>
    </w:lvl>
    <w:lvl w:ilvl="4" w:tplc="B566A70C"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3" w15:restartNumberingAfterBreak="0">
    <w:nsid w:val="3E2C563D"/>
    <w:multiLevelType w:val="singleLevel"/>
    <w:tmpl w:val="72CEC5C4"/>
    <w:lvl w:ilvl="0">
      <w:start w:val="1"/>
      <w:numFmt w:val="bullet"/>
      <w:pStyle w:val="opispola"/>
      <w:lvlText w:val=""/>
      <w:lvlJc w:val="left"/>
      <w:pPr>
        <w:tabs>
          <w:tab w:val="num" w:pos="360"/>
        </w:tabs>
        <w:ind w:left="360" w:hanging="360"/>
      </w:pPr>
      <w:rPr>
        <w:rFonts w:ascii="Symbol" w:hAnsi="Symbol" w:cs="Symbol" w:hint="default"/>
      </w:rPr>
    </w:lvl>
  </w:abstractNum>
  <w:abstractNum w:abstractNumId="94" w15:restartNumberingAfterBreak="0">
    <w:nsid w:val="3ED66B2D"/>
    <w:multiLevelType w:val="multilevel"/>
    <w:tmpl w:val="0415001F"/>
    <w:styleLink w:val="Styl6"/>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5" w15:restartNumberingAfterBreak="0">
    <w:nsid w:val="4056714F"/>
    <w:multiLevelType w:val="multilevel"/>
    <w:tmpl w:val="5F40A02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6" w15:restartNumberingAfterBreak="0">
    <w:nsid w:val="40B0683E"/>
    <w:multiLevelType w:val="multilevel"/>
    <w:tmpl w:val="A8DECA28"/>
    <w:lvl w:ilvl="0">
      <w:start w:val="1"/>
      <w:numFmt w:val="decimal"/>
      <w:suff w:val="space"/>
      <w:lvlText w:val="§ %1."/>
      <w:lvlJc w:val="left"/>
      <w:pPr>
        <w:ind w:left="360" w:hanging="360"/>
      </w:pPr>
      <w:rPr>
        <w:rFonts w:ascii="Arial" w:hAnsi="Arial" w:hint="default"/>
        <w:b/>
        <w:i w:val="0"/>
        <w:sz w:val="22"/>
      </w:rPr>
    </w:lvl>
    <w:lvl w:ilvl="1">
      <w:start w:val="1"/>
      <w:numFmt w:val="decimal"/>
      <w:lvlText w:val="%2."/>
      <w:lvlJc w:val="left"/>
      <w:pPr>
        <w:tabs>
          <w:tab w:val="num" w:pos="454"/>
        </w:tabs>
        <w:ind w:left="567" w:hanging="567"/>
      </w:pPr>
      <w:rPr>
        <w:rFonts w:asciiTheme="minorHAnsi" w:hAnsiTheme="minorHAnsi" w:cs="Times New Roman" w:hint="default"/>
        <w:b w:val="0"/>
        <w:i w:val="0"/>
        <w:color w:val="auto"/>
        <w:sz w:val="24"/>
        <w:szCs w:val="24"/>
      </w:rPr>
    </w:lvl>
    <w:lvl w:ilvl="2">
      <w:start w:val="1"/>
      <w:numFmt w:val="decimal"/>
      <w:lvlText w:val="3.%3."/>
      <w:lvlJc w:val="left"/>
      <w:pPr>
        <w:tabs>
          <w:tab w:val="num" w:pos="1362"/>
        </w:tabs>
        <w:ind w:left="1362" w:hanging="794"/>
      </w:pPr>
      <w:rPr>
        <w:rFonts w:hint="default"/>
        <w:b w:val="0"/>
        <w:i w:val="0"/>
        <w:iCs w:val="0"/>
        <w:sz w:val="24"/>
        <w:szCs w:val="24"/>
      </w:rPr>
    </w:lvl>
    <w:lvl w:ilvl="3">
      <w:start w:val="1"/>
      <w:numFmt w:val="lowerLetter"/>
      <w:lvlText w:val="%4)"/>
      <w:lvlJc w:val="left"/>
      <w:pPr>
        <w:tabs>
          <w:tab w:val="num" w:pos="2013"/>
        </w:tabs>
        <w:ind w:left="2013" w:hanging="453"/>
      </w:pPr>
      <w:rPr>
        <w:rFonts w:ascii="Times New Roman" w:eastAsia="Times New Roman" w:hAnsi="Times New Roman" w:cs="Times New Roman" w:hint="default"/>
        <w:b w:val="0"/>
        <w:i w:val="0"/>
        <w:sz w:val="22"/>
      </w:rPr>
    </w:lvl>
    <w:lvl w:ilvl="4">
      <w:start w:val="1"/>
      <w:numFmt w:val="lowerLetter"/>
      <w:lvlText w:val="%5)"/>
      <w:lvlJc w:val="left"/>
      <w:pPr>
        <w:tabs>
          <w:tab w:val="num" w:pos="2268"/>
        </w:tabs>
        <w:ind w:left="2268" w:hanging="567"/>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97" w15:restartNumberingAfterBreak="0">
    <w:nsid w:val="42451ECF"/>
    <w:multiLevelType w:val="hybridMultilevel"/>
    <w:tmpl w:val="5FF6FF7E"/>
    <w:lvl w:ilvl="0" w:tplc="B40E2B90">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15:restartNumberingAfterBreak="0">
    <w:nsid w:val="428249E1"/>
    <w:multiLevelType w:val="hybridMultilevel"/>
    <w:tmpl w:val="02B646C6"/>
    <w:styleLink w:val="Styl61211"/>
    <w:lvl w:ilvl="0" w:tplc="C68C9C6C">
      <w:start w:val="1"/>
      <w:numFmt w:val="ordinal"/>
      <w:lvlText w:val="8.2..%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9" w15:restartNumberingAfterBreak="0">
    <w:nsid w:val="4457035C"/>
    <w:multiLevelType w:val="hybridMultilevel"/>
    <w:tmpl w:val="42B45A4C"/>
    <w:lvl w:ilvl="0" w:tplc="A2EE22BE">
      <w:start w:val="1"/>
      <w:numFmt w:val="decimal"/>
      <w:lvlText w:val="%1."/>
      <w:lvlJc w:val="left"/>
      <w:pPr>
        <w:ind w:left="720" w:hanging="360"/>
      </w:pPr>
      <w:rPr>
        <w:rFonts w:asciiTheme="minorHAnsi" w:hAnsiTheme="minorHAnsi" w:cstheme="minorHAnsi" w:hint="default"/>
        <w:b w:val="0"/>
        <w:bCs w:val="0"/>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100" w15:restartNumberingAfterBreak="0">
    <w:nsid w:val="453953EC"/>
    <w:multiLevelType w:val="hybridMultilevel"/>
    <w:tmpl w:val="8E66502E"/>
    <w:styleLink w:val="Styl84"/>
    <w:lvl w:ilvl="0" w:tplc="7226BA80">
      <w:start w:val="1"/>
      <w:numFmt w:val="decimal"/>
      <w:lvlText w:val="%1)"/>
      <w:lvlJc w:val="left"/>
      <w:pPr>
        <w:ind w:left="360" w:hanging="360"/>
      </w:pPr>
      <w:rPr>
        <w:rFonts w:ascii="Times New Roman" w:hAnsi="Times New Roman" w:cs="Times New Roman" w:hint="default"/>
      </w:rPr>
    </w:lvl>
    <w:lvl w:ilvl="1" w:tplc="04090019">
      <w:start w:val="1"/>
      <w:numFmt w:val="lowerLetter"/>
      <w:lvlText w:val="%2."/>
      <w:lvlJc w:val="left"/>
      <w:pPr>
        <w:ind w:left="1080" w:hanging="360"/>
      </w:pPr>
      <w:rPr>
        <w:rFonts w:ascii="Times New Roman" w:hAnsi="Times New Roman" w:cs="Times New Roman"/>
      </w:rPr>
    </w:lvl>
    <w:lvl w:ilvl="2" w:tplc="0409001B">
      <w:start w:val="1"/>
      <w:numFmt w:val="lowerRoman"/>
      <w:lvlText w:val="%3."/>
      <w:lvlJc w:val="right"/>
      <w:pPr>
        <w:ind w:left="1800" w:hanging="180"/>
      </w:pPr>
      <w:rPr>
        <w:rFonts w:ascii="Times New Roman" w:hAnsi="Times New Roman" w:cs="Times New Roman"/>
      </w:rPr>
    </w:lvl>
    <w:lvl w:ilvl="3" w:tplc="0409000F">
      <w:start w:val="1"/>
      <w:numFmt w:val="decimal"/>
      <w:lvlText w:val="%4."/>
      <w:lvlJc w:val="left"/>
      <w:pPr>
        <w:ind w:left="2520" w:hanging="360"/>
      </w:pPr>
      <w:rPr>
        <w:rFonts w:ascii="Times New Roman" w:hAnsi="Times New Roman" w:cs="Times New Roman"/>
      </w:rPr>
    </w:lvl>
    <w:lvl w:ilvl="4" w:tplc="04090019">
      <w:start w:val="1"/>
      <w:numFmt w:val="lowerLetter"/>
      <w:lvlText w:val="%5."/>
      <w:lvlJc w:val="left"/>
      <w:pPr>
        <w:ind w:left="3240" w:hanging="360"/>
      </w:pPr>
      <w:rPr>
        <w:rFonts w:ascii="Times New Roman" w:hAnsi="Times New Roman" w:cs="Times New Roman"/>
      </w:rPr>
    </w:lvl>
    <w:lvl w:ilvl="5" w:tplc="0409001B">
      <w:start w:val="1"/>
      <w:numFmt w:val="lowerRoman"/>
      <w:lvlText w:val="%6."/>
      <w:lvlJc w:val="right"/>
      <w:pPr>
        <w:ind w:left="3960" w:hanging="180"/>
      </w:pPr>
      <w:rPr>
        <w:rFonts w:ascii="Times New Roman" w:hAnsi="Times New Roman" w:cs="Times New Roman"/>
      </w:rPr>
    </w:lvl>
    <w:lvl w:ilvl="6" w:tplc="0409000F">
      <w:start w:val="1"/>
      <w:numFmt w:val="decimal"/>
      <w:lvlText w:val="%7."/>
      <w:lvlJc w:val="left"/>
      <w:pPr>
        <w:ind w:left="4680" w:hanging="360"/>
      </w:pPr>
      <w:rPr>
        <w:rFonts w:ascii="Times New Roman" w:hAnsi="Times New Roman" w:cs="Times New Roman"/>
      </w:rPr>
    </w:lvl>
    <w:lvl w:ilvl="7" w:tplc="04090019">
      <w:start w:val="1"/>
      <w:numFmt w:val="lowerLetter"/>
      <w:lvlText w:val="%8."/>
      <w:lvlJc w:val="left"/>
      <w:pPr>
        <w:ind w:left="5400" w:hanging="360"/>
      </w:pPr>
      <w:rPr>
        <w:rFonts w:ascii="Times New Roman" w:hAnsi="Times New Roman" w:cs="Times New Roman"/>
      </w:rPr>
    </w:lvl>
    <w:lvl w:ilvl="8" w:tplc="0409001B">
      <w:start w:val="1"/>
      <w:numFmt w:val="lowerRoman"/>
      <w:lvlText w:val="%9."/>
      <w:lvlJc w:val="right"/>
      <w:pPr>
        <w:ind w:left="6120" w:hanging="180"/>
      </w:pPr>
      <w:rPr>
        <w:rFonts w:ascii="Times New Roman" w:hAnsi="Times New Roman" w:cs="Times New Roman"/>
      </w:rPr>
    </w:lvl>
  </w:abstractNum>
  <w:abstractNum w:abstractNumId="101" w15:restartNumberingAfterBreak="0">
    <w:nsid w:val="45DB3249"/>
    <w:multiLevelType w:val="multilevel"/>
    <w:tmpl w:val="93384798"/>
    <w:lvl w:ilvl="0">
      <w:start w:val="1"/>
      <w:numFmt w:val="bullet"/>
      <w:lvlText w:val=""/>
      <w:lvlJc w:val="left"/>
      <w:pPr>
        <w:ind w:left="360" w:hanging="360"/>
      </w:pPr>
      <w:rPr>
        <w:rFonts w:ascii="Symbol" w:hAnsi="Symbol" w:hint="default"/>
      </w:rPr>
    </w:lvl>
    <w:lvl w:ilvl="1">
      <w:start w:val="1"/>
      <w:numFmt w:val="decimal"/>
      <w:lvlText w:val="%1.%2."/>
      <w:lvlJc w:val="left"/>
      <w:pPr>
        <w:ind w:left="1080" w:hanging="720"/>
      </w:pPr>
      <w:rPr>
        <w:rFonts w:hint="default"/>
        <w:sz w:val="22"/>
        <w:szCs w:val="22"/>
      </w:rPr>
    </w:lvl>
    <w:lvl w:ilvl="2">
      <w:start w:val="1"/>
      <w:numFmt w:val="decimal"/>
      <w:lvlText w:val="%1.%2.%3."/>
      <w:lvlJc w:val="left"/>
      <w:pPr>
        <w:ind w:left="1440" w:hanging="720"/>
      </w:pPr>
      <w:rPr>
        <w:rFonts w:hint="default"/>
        <w:b w:val="0"/>
        <w:bCs w:val="0"/>
      </w:rPr>
    </w:lvl>
    <w:lvl w:ilvl="3">
      <w:start w:val="1"/>
      <w:numFmt w:val="decimal"/>
      <w:lvlText w:val="%1.%2.%3.%4."/>
      <w:lvlJc w:val="left"/>
      <w:pPr>
        <w:ind w:left="2073"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2" w15:restartNumberingAfterBreak="0">
    <w:nsid w:val="46E634D4"/>
    <w:multiLevelType w:val="hybridMultilevel"/>
    <w:tmpl w:val="A41C6F70"/>
    <w:lvl w:ilvl="0" w:tplc="7C789E06">
      <w:start w:val="1"/>
      <w:numFmt w:val="decimal"/>
      <w:lvlText w:val="%1."/>
      <w:lvlJc w:val="left"/>
      <w:pPr>
        <w:ind w:left="720" w:hanging="360"/>
      </w:pPr>
      <w:rPr>
        <w:rFonts w:ascii="Calibri" w:hAnsi="Calibri" w:cs="Calibri" w:hint="default"/>
        <w:b w:val="0"/>
        <w:bCs w:val="0"/>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103" w15:restartNumberingAfterBreak="0">
    <w:nsid w:val="480F1C61"/>
    <w:multiLevelType w:val="hybridMultilevel"/>
    <w:tmpl w:val="02E8C598"/>
    <w:lvl w:ilvl="0" w:tplc="DE02B506">
      <w:start w:val="1"/>
      <w:numFmt w:val="decimal"/>
      <w:lvlText w:val="%1."/>
      <w:lvlJc w:val="left"/>
      <w:pPr>
        <w:tabs>
          <w:tab w:val="num" w:pos="360"/>
        </w:tabs>
        <w:ind w:left="360" w:hanging="360"/>
      </w:pPr>
      <w:rPr>
        <w:rFonts w:ascii="Calibri" w:hAnsi="Calibri" w:cs="Times New Roman" w:hint="default"/>
        <w:b w:val="0"/>
        <w:bCs w:val="0"/>
      </w:rPr>
    </w:lvl>
    <w:lvl w:ilvl="1" w:tplc="3384D29E">
      <w:start w:val="1"/>
      <w:numFmt w:val="lowerLetter"/>
      <w:lvlText w:val="%2)"/>
      <w:lvlJc w:val="left"/>
      <w:pPr>
        <w:tabs>
          <w:tab w:val="num" w:pos="794"/>
        </w:tabs>
        <w:ind w:left="794" w:hanging="397"/>
      </w:pPr>
      <w:rPr>
        <w:rFonts w:ascii="Times New Roman" w:hAnsi="Times New Roman" w:cs="Times New Roman"/>
      </w:rPr>
    </w:lvl>
    <w:lvl w:ilvl="2" w:tplc="0415001B">
      <w:start w:val="1"/>
      <w:numFmt w:val="decimal"/>
      <w:lvlText w:val="%3."/>
      <w:lvlJc w:val="left"/>
      <w:pPr>
        <w:tabs>
          <w:tab w:val="num" w:pos="2160"/>
        </w:tabs>
        <w:ind w:left="2160" w:hanging="360"/>
      </w:pPr>
      <w:rPr>
        <w:rFonts w:ascii="Times New Roman" w:hAnsi="Times New Roman" w:cs="Times New Roman"/>
      </w:rPr>
    </w:lvl>
    <w:lvl w:ilvl="3" w:tplc="0415000F">
      <w:start w:val="1"/>
      <w:numFmt w:val="decimal"/>
      <w:lvlText w:val="%4."/>
      <w:lvlJc w:val="left"/>
      <w:pPr>
        <w:tabs>
          <w:tab w:val="num" w:pos="2880"/>
        </w:tabs>
        <w:ind w:left="2880" w:hanging="360"/>
      </w:pPr>
      <w:rPr>
        <w:rFonts w:ascii="Times New Roman" w:hAnsi="Times New Roman" w:cs="Times New Roman"/>
      </w:rPr>
    </w:lvl>
    <w:lvl w:ilvl="4" w:tplc="04150019">
      <w:start w:val="1"/>
      <w:numFmt w:val="decimal"/>
      <w:lvlText w:val="%5."/>
      <w:lvlJc w:val="left"/>
      <w:pPr>
        <w:tabs>
          <w:tab w:val="num" w:pos="3600"/>
        </w:tabs>
        <w:ind w:left="3600" w:hanging="360"/>
      </w:pPr>
      <w:rPr>
        <w:rFonts w:ascii="Times New Roman" w:hAnsi="Times New Roman" w:cs="Times New Roman"/>
      </w:rPr>
    </w:lvl>
    <w:lvl w:ilvl="5" w:tplc="0415001B">
      <w:start w:val="1"/>
      <w:numFmt w:val="decimal"/>
      <w:lvlText w:val="%6."/>
      <w:lvlJc w:val="left"/>
      <w:pPr>
        <w:tabs>
          <w:tab w:val="num" w:pos="4320"/>
        </w:tabs>
        <w:ind w:left="4320" w:hanging="360"/>
      </w:pPr>
      <w:rPr>
        <w:rFonts w:ascii="Times New Roman" w:hAnsi="Times New Roman" w:cs="Times New Roman"/>
      </w:rPr>
    </w:lvl>
    <w:lvl w:ilvl="6" w:tplc="0415000F">
      <w:start w:val="1"/>
      <w:numFmt w:val="decimal"/>
      <w:lvlText w:val="%7."/>
      <w:lvlJc w:val="left"/>
      <w:pPr>
        <w:tabs>
          <w:tab w:val="num" w:pos="5040"/>
        </w:tabs>
        <w:ind w:left="5040" w:hanging="360"/>
      </w:pPr>
      <w:rPr>
        <w:rFonts w:ascii="Times New Roman" w:hAnsi="Times New Roman" w:cs="Times New Roman"/>
      </w:rPr>
    </w:lvl>
    <w:lvl w:ilvl="7" w:tplc="04150019">
      <w:start w:val="1"/>
      <w:numFmt w:val="decimal"/>
      <w:lvlText w:val="%8."/>
      <w:lvlJc w:val="left"/>
      <w:pPr>
        <w:tabs>
          <w:tab w:val="num" w:pos="5760"/>
        </w:tabs>
        <w:ind w:left="5760" w:hanging="360"/>
      </w:pPr>
      <w:rPr>
        <w:rFonts w:ascii="Times New Roman" w:hAnsi="Times New Roman" w:cs="Times New Roman"/>
      </w:rPr>
    </w:lvl>
    <w:lvl w:ilvl="8" w:tplc="0415001B">
      <w:start w:val="1"/>
      <w:numFmt w:val="decimal"/>
      <w:lvlText w:val="%9."/>
      <w:lvlJc w:val="left"/>
      <w:pPr>
        <w:tabs>
          <w:tab w:val="num" w:pos="6480"/>
        </w:tabs>
        <w:ind w:left="6480" w:hanging="360"/>
      </w:pPr>
      <w:rPr>
        <w:rFonts w:ascii="Times New Roman" w:hAnsi="Times New Roman" w:cs="Times New Roman"/>
      </w:rPr>
    </w:lvl>
  </w:abstractNum>
  <w:abstractNum w:abstractNumId="104" w15:restartNumberingAfterBreak="0">
    <w:nsid w:val="48B632D9"/>
    <w:multiLevelType w:val="hybridMultilevel"/>
    <w:tmpl w:val="DF9A98DE"/>
    <w:lvl w:ilvl="0" w:tplc="23A607B6">
      <w:start w:val="1"/>
      <w:numFmt w:val="decimal"/>
      <w:lvlText w:val="%1."/>
      <w:lvlJc w:val="left"/>
      <w:pPr>
        <w:ind w:left="4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D3235F6">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51C2748">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BCCE444">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DECDE66">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678C4D2">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9484974">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166F902">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DA4BD96">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5" w15:restartNumberingAfterBreak="0">
    <w:nsid w:val="48C035B8"/>
    <w:multiLevelType w:val="multilevel"/>
    <w:tmpl w:val="22209D58"/>
    <w:lvl w:ilvl="0">
      <w:start w:val="13"/>
      <w:numFmt w:val="decimal"/>
      <w:lvlText w:val="%1."/>
      <w:lvlJc w:val="left"/>
      <w:pPr>
        <w:ind w:left="480" w:hanging="480"/>
      </w:pPr>
      <w:rPr>
        <w:rFonts w:hint="default"/>
        <w:color w:val="000000" w:themeColor="text1"/>
      </w:rPr>
    </w:lvl>
    <w:lvl w:ilvl="1">
      <w:start w:val="1"/>
      <w:numFmt w:val="decimal"/>
      <w:lvlText w:val="%1.%2."/>
      <w:lvlJc w:val="left"/>
      <w:pPr>
        <w:ind w:left="480" w:hanging="48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106" w15:restartNumberingAfterBreak="0">
    <w:nsid w:val="49407214"/>
    <w:multiLevelType w:val="hybridMultilevel"/>
    <w:tmpl w:val="927E7EB4"/>
    <w:lvl w:ilvl="0" w:tplc="9E04A488">
      <w:start w:val="3"/>
      <w:numFmt w:val="decimal"/>
      <w:lvlText w:val="%1."/>
      <w:lvlJc w:val="left"/>
      <w:pPr>
        <w:ind w:left="3479"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7" w15:restartNumberingAfterBreak="0">
    <w:nsid w:val="4BD9049C"/>
    <w:multiLevelType w:val="multilevel"/>
    <w:tmpl w:val="F83223F8"/>
    <w:lvl w:ilvl="0">
      <w:start w:val="10"/>
      <w:numFmt w:val="decimal"/>
      <w:lvlText w:val="%1."/>
      <w:lvlJc w:val="left"/>
      <w:pPr>
        <w:ind w:left="480" w:hanging="480"/>
      </w:pPr>
      <w:rPr>
        <w:rFonts w:hint="default"/>
      </w:rPr>
    </w:lvl>
    <w:lvl w:ilvl="1">
      <w:start w:val="1"/>
      <w:numFmt w:val="decimal"/>
      <w:lvlText w:val="%1.%2."/>
      <w:lvlJc w:val="left"/>
      <w:pPr>
        <w:ind w:left="1266" w:hanging="48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108" w15:restartNumberingAfterBreak="0">
    <w:nsid w:val="4C965266"/>
    <w:multiLevelType w:val="multilevel"/>
    <w:tmpl w:val="350A0C86"/>
    <w:styleLink w:val="Styl6321"/>
    <w:lvl w:ilvl="0">
      <w:start w:val="1"/>
      <w:numFmt w:val="decimal"/>
      <w:lvlText w:val="%1."/>
      <w:lvlJc w:val="left"/>
      <w:pPr>
        <w:ind w:left="1070" w:hanging="360"/>
      </w:pPr>
      <w:rPr>
        <w:rFonts w:ascii="Times New Roman" w:hAnsi="Times New Roman" w:cs="Times New Roman" w:hint="default"/>
        <w:b w:val="0"/>
        <w:bCs w:val="0"/>
        <w:color w:val="auto"/>
      </w:rPr>
    </w:lvl>
    <w:lvl w:ilvl="1">
      <w:start w:val="1"/>
      <w:numFmt w:val="decimal"/>
      <w:lvlText w:val="%1.%2."/>
      <w:lvlJc w:val="left"/>
      <w:pPr>
        <w:ind w:left="1502" w:hanging="432"/>
      </w:pPr>
      <w:rPr>
        <w:rFonts w:ascii="Times New Roman" w:hAnsi="Times New Roman" w:cs="Times New Roman" w:hint="default"/>
        <w:b w:val="0"/>
        <w:bCs w:val="0"/>
        <w:color w:val="auto"/>
      </w:rPr>
    </w:lvl>
    <w:lvl w:ilvl="2">
      <w:start w:val="1"/>
      <w:numFmt w:val="decimal"/>
      <w:lvlText w:val="%1.%2.%3."/>
      <w:lvlJc w:val="left"/>
      <w:pPr>
        <w:ind w:left="1934" w:hanging="504"/>
      </w:pPr>
      <w:rPr>
        <w:rFonts w:ascii="Times New Roman" w:hAnsi="Times New Roman" w:cs="Times New Roman" w:hint="default"/>
      </w:rPr>
    </w:lvl>
    <w:lvl w:ilvl="3">
      <w:start w:val="1"/>
      <w:numFmt w:val="decimal"/>
      <w:lvlText w:val="%1.%2.%3.%4."/>
      <w:lvlJc w:val="left"/>
      <w:pPr>
        <w:ind w:left="2438" w:hanging="648"/>
      </w:pPr>
      <w:rPr>
        <w:rFonts w:ascii="Times New Roman" w:hAnsi="Times New Roman" w:cs="Times New Roman" w:hint="default"/>
      </w:rPr>
    </w:lvl>
    <w:lvl w:ilvl="4">
      <w:start w:val="1"/>
      <w:numFmt w:val="decimal"/>
      <w:lvlText w:val="%1.%2.%3.%4.%5."/>
      <w:lvlJc w:val="left"/>
      <w:pPr>
        <w:ind w:left="2942" w:hanging="792"/>
      </w:pPr>
      <w:rPr>
        <w:rFonts w:ascii="Times New Roman" w:hAnsi="Times New Roman" w:cs="Times New Roman" w:hint="default"/>
      </w:rPr>
    </w:lvl>
    <w:lvl w:ilvl="5">
      <w:start w:val="1"/>
      <w:numFmt w:val="decimal"/>
      <w:lvlText w:val="%1.%2.%3.%4.%5.%6."/>
      <w:lvlJc w:val="left"/>
      <w:pPr>
        <w:ind w:left="3446" w:hanging="936"/>
      </w:pPr>
      <w:rPr>
        <w:rFonts w:ascii="Times New Roman" w:hAnsi="Times New Roman" w:cs="Times New Roman" w:hint="default"/>
      </w:rPr>
    </w:lvl>
    <w:lvl w:ilvl="6">
      <w:start w:val="1"/>
      <w:numFmt w:val="decimal"/>
      <w:lvlText w:val="%1.%2.%3.%4.%5.%6.%7."/>
      <w:lvlJc w:val="left"/>
      <w:pPr>
        <w:ind w:left="3950" w:hanging="1080"/>
      </w:pPr>
      <w:rPr>
        <w:rFonts w:ascii="Times New Roman" w:hAnsi="Times New Roman" w:cs="Times New Roman" w:hint="default"/>
      </w:rPr>
    </w:lvl>
    <w:lvl w:ilvl="7">
      <w:start w:val="1"/>
      <w:numFmt w:val="decimal"/>
      <w:lvlText w:val="%1.%2.%3.%4.%5.%6.%7.%8."/>
      <w:lvlJc w:val="left"/>
      <w:pPr>
        <w:ind w:left="4454" w:hanging="1224"/>
      </w:pPr>
      <w:rPr>
        <w:rFonts w:ascii="Times New Roman" w:hAnsi="Times New Roman" w:cs="Times New Roman" w:hint="default"/>
      </w:rPr>
    </w:lvl>
    <w:lvl w:ilvl="8">
      <w:start w:val="1"/>
      <w:numFmt w:val="decimal"/>
      <w:lvlText w:val="%1.%2.%3.%4.%5.%6.%7.%8.%9."/>
      <w:lvlJc w:val="left"/>
      <w:pPr>
        <w:ind w:left="5030" w:hanging="1440"/>
      </w:pPr>
      <w:rPr>
        <w:rFonts w:ascii="Times New Roman" w:hAnsi="Times New Roman" w:cs="Times New Roman" w:hint="default"/>
      </w:rPr>
    </w:lvl>
  </w:abstractNum>
  <w:abstractNum w:abstractNumId="109" w15:restartNumberingAfterBreak="0">
    <w:nsid w:val="4D0E5903"/>
    <w:multiLevelType w:val="hybridMultilevel"/>
    <w:tmpl w:val="7244F86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0" w15:restartNumberingAfterBreak="0">
    <w:nsid w:val="4D2552BC"/>
    <w:multiLevelType w:val="hybridMultilevel"/>
    <w:tmpl w:val="7FFA28F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1" w15:restartNumberingAfterBreak="0">
    <w:nsid w:val="4F552CEB"/>
    <w:multiLevelType w:val="multilevel"/>
    <w:tmpl w:val="58E26866"/>
    <w:styleLink w:val="Styl5"/>
    <w:lvl w:ilvl="0">
      <w:start w:val="2"/>
      <w:numFmt w:val="decimal"/>
      <w:lvlText w:val="%1."/>
      <w:lvlJc w:val="left"/>
      <w:pPr>
        <w:tabs>
          <w:tab w:val="num" w:pos="0"/>
        </w:tabs>
        <w:ind w:left="397" w:hanging="397"/>
      </w:pPr>
      <w:rPr>
        <w:rFonts w:cs="Times New Roman" w:hint="default"/>
      </w:rPr>
    </w:lvl>
    <w:lvl w:ilvl="1">
      <w:start w:val="1"/>
      <w:numFmt w:val="decimal"/>
      <w:lvlText w:val="%1.%2."/>
      <w:lvlJc w:val="left"/>
      <w:pPr>
        <w:tabs>
          <w:tab w:val="num" w:pos="0"/>
        </w:tabs>
        <w:ind w:left="907" w:hanging="510"/>
      </w:pPr>
      <w:rPr>
        <w:rFonts w:cs="Times New Roman" w:hint="default"/>
        <w:b/>
      </w:rPr>
    </w:lvl>
    <w:lvl w:ilvl="2">
      <w:start w:val="1"/>
      <w:numFmt w:val="decimal"/>
      <w:lvlText w:val="%1.%2.%3."/>
      <w:lvlJc w:val="left"/>
      <w:pPr>
        <w:tabs>
          <w:tab w:val="num" w:pos="907"/>
        </w:tabs>
        <w:ind w:left="1474" w:hanging="567"/>
      </w:pPr>
      <w:rPr>
        <w:rFonts w:cs="Times New Roman" w:hint="default"/>
      </w:rPr>
    </w:lvl>
    <w:lvl w:ilvl="3">
      <w:start w:val="1"/>
      <w:numFmt w:val="decimal"/>
      <w:lvlText w:val="%1.%2.%3.%4."/>
      <w:lvlJc w:val="left"/>
      <w:pPr>
        <w:tabs>
          <w:tab w:val="num" w:pos="1191"/>
        </w:tabs>
        <w:ind w:left="1588" w:hanging="397"/>
      </w:pPr>
      <w:rPr>
        <w:rFonts w:cs="Times New Roman" w:hint="default"/>
      </w:rPr>
    </w:lvl>
    <w:lvl w:ilvl="4">
      <w:start w:val="1"/>
      <w:numFmt w:val="decimal"/>
      <w:lvlText w:val="%1.%2.%3.%4.%5."/>
      <w:lvlJc w:val="left"/>
      <w:pPr>
        <w:tabs>
          <w:tab w:val="num" w:pos="1588"/>
        </w:tabs>
        <w:ind w:left="1985" w:hanging="397"/>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12" w15:restartNumberingAfterBreak="0">
    <w:nsid w:val="4F7F7489"/>
    <w:multiLevelType w:val="multilevel"/>
    <w:tmpl w:val="FF0276C2"/>
    <w:lvl w:ilvl="0">
      <w:start w:val="2"/>
      <w:numFmt w:val="decimal"/>
      <w:lvlText w:val="%1."/>
      <w:lvlJc w:val="left"/>
      <w:pPr>
        <w:ind w:left="360" w:hanging="360"/>
      </w:pPr>
      <w:rPr>
        <w:rFonts w:ascii="Calibri" w:hAnsi="Calibri" w:cs="Times New Roman" w:hint="default"/>
        <w:b w:val="0"/>
        <w:bCs w:val="0"/>
      </w:rPr>
    </w:lvl>
    <w:lvl w:ilvl="1">
      <w:start w:val="1"/>
      <w:numFmt w:val="lowerLetter"/>
      <w:lvlText w:val="%2)"/>
      <w:lvlJc w:val="left"/>
      <w:pPr>
        <w:ind w:left="792" w:hanging="432"/>
      </w:pPr>
      <w:rPr>
        <w:rFonts w:hint="default"/>
      </w:rPr>
    </w:lvl>
    <w:lvl w:ilvl="2">
      <w:start w:val="1"/>
      <w:numFmt w:val="decimal"/>
      <w:lvlText w:val="%1.%2.%3."/>
      <w:lvlJc w:val="left"/>
      <w:pPr>
        <w:ind w:left="1224" w:hanging="504"/>
      </w:pPr>
      <w:rPr>
        <w:rFonts w:ascii="Times New Roman" w:hAnsi="Times New Roman" w:cs="Times New Roman" w:hint="default"/>
      </w:rPr>
    </w:lvl>
    <w:lvl w:ilvl="3">
      <w:start w:val="1"/>
      <w:numFmt w:val="decimal"/>
      <w:lvlText w:val="%1.%2.%3.%4."/>
      <w:lvlJc w:val="left"/>
      <w:pPr>
        <w:ind w:left="1728" w:hanging="648"/>
      </w:pPr>
      <w:rPr>
        <w:rFonts w:ascii="Times New Roman" w:hAnsi="Times New Roman" w:cs="Times New Roman" w:hint="default"/>
      </w:rPr>
    </w:lvl>
    <w:lvl w:ilvl="4">
      <w:start w:val="1"/>
      <w:numFmt w:val="decimal"/>
      <w:lvlText w:val="%1.%2.%3.%4.%5."/>
      <w:lvlJc w:val="left"/>
      <w:pPr>
        <w:ind w:left="2232" w:hanging="792"/>
      </w:pPr>
      <w:rPr>
        <w:rFonts w:ascii="Times New Roman" w:hAnsi="Times New Roman" w:cs="Times New Roman" w:hint="default"/>
      </w:rPr>
    </w:lvl>
    <w:lvl w:ilvl="5">
      <w:start w:val="1"/>
      <w:numFmt w:val="decimal"/>
      <w:lvlText w:val="%1.%2.%3.%4.%5.%6."/>
      <w:lvlJc w:val="left"/>
      <w:pPr>
        <w:ind w:left="2736" w:hanging="936"/>
      </w:pPr>
      <w:rPr>
        <w:rFonts w:ascii="Times New Roman" w:hAnsi="Times New Roman" w:cs="Times New Roman" w:hint="default"/>
      </w:rPr>
    </w:lvl>
    <w:lvl w:ilvl="6">
      <w:start w:val="1"/>
      <w:numFmt w:val="decimal"/>
      <w:lvlText w:val="%1.%2.%3.%4.%5.%6.%7."/>
      <w:lvlJc w:val="left"/>
      <w:pPr>
        <w:ind w:left="3240" w:hanging="1080"/>
      </w:pPr>
      <w:rPr>
        <w:rFonts w:ascii="Times New Roman" w:hAnsi="Times New Roman" w:cs="Times New Roman" w:hint="default"/>
      </w:rPr>
    </w:lvl>
    <w:lvl w:ilvl="7">
      <w:start w:val="1"/>
      <w:numFmt w:val="decimal"/>
      <w:lvlText w:val="%1.%2.%3.%4.%5.%6.%7.%8."/>
      <w:lvlJc w:val="left"/>
      <w:pPr>
        <w:ind w:left="3744" w:hanging="1224"/>
      </w:pPr>
      <w:rPr>
        <w:rFonts w:ascii="Times New Roman" w:hAnsi="Times New Roman" w:cs="Times New Roman" w:hint="default"/>
      </w:rPr>
    </w:lvl>
    <w:lvl w:ilvl="8">
      <w:start w:val="1"/>
      <w:numFmt w:val="decimal"/>
      <w:lvlText w:val="%1.%2.%3.%4.%5.%6.%7.%8.%9."/>
      <w:lvlJc w:val="left"/>
      <w:pPr>
        <w:ind w:left="4320" w:hanging="1440"/>
      </w:pPr>
      <w:rPr>
        <w:rFonts w:ascii="Times New Roman" w:hAnsi="Times New Roman" w:cs="Times New Roman" w:hint="default"/>
      </w:rPr>
    </w:lvl>
  </w:abstractNum>
  <w:abstractNum w:abstractNumId="113" w15:restartNumberingAfterBreak="0">
    <w:nsid w:val="4FF4127D"/>
    <w:multiLevelType w:val="multilevel"/>
    <w:tmpl w:val="8B20CBFC"/>
    <w:styleLink w:val="Styl4"/>
    <w:lvl w:ilvl="0">
      <w:start w:val="3"/>
      <w:numFmt w:val="decimal"/>
      <w:lvlText w:val="%1."/>
      <w:lvlJc w:val="left"/>
      <w:pPr>
        <w:ind w:left="360" w:hanging="360"/>
      </w:pPr>
      <w:rPr>
        <w:rFonts w:ascii="Calibri" w:hAnsi="Calibri" w:hint="default"/>
        <w:b/>
        <w:color w:val="0070C0"/>
        <w:sz w:val="22"/>
        <w:szCs w:val="22"/>
      </w:rPr>
    </w:lvl>
    <w:lvl w:ilvl="1">
      <w:start w:val="1"/>
      <w:numFmt w:val="decimal"/>
      <w:lvlText w:val="%1.%2."/>
      <w:lvlJc w:val="left"/>
      <w:pPr>
        <w:ind w:left="792" w:hanging="432"/>
      </w:pPr>
      <w:rPr>
        <w:b/>
        <w:color w:val="0070C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4" w15:restartNumberingAfterBreak="0">
    <w:nsid w:val="50226B7F"/>
    <w:multiLevelType w:val="multilevel"/>
    <w:tmpl w:val="CA2C7436"/>
    <w:lvl w:ilvl="0">
      <w:start w:val="3"/>
      <w:numFmt w:val="decimal"/>
      <w:lvlText w:val="%1."/>
      <w:lvlJc w:val="left"/>
      <w:pPr>
        <w:tabs>
          <w:tab w:val="num" w:pos="1440"/>
        </w:tabs>
        <w:ind w:left="1440" w:hanging="360"/>
      </w:pPr>
      <w:rPr>
        <w:rFonts w:ascii="Calibri" w:hAnsi="Calibri" w:cs="Times New Roman" w:hint="default"/>
      </w:rPr>
    </w:lvl>
    <w:lvl w:ilvl="1">
      <w:start w:val="1"/>
      <w:numFmt w:val="decimal"/>
      <w:lvlText w:val="%2)"/>
      <w:lvlJc w:val="left"/>
      <w:pPr>
        <w:ind w:left="1440" w:hanging="360"/>
      </w:pPr>
      <w:rPr>
        <w:rFonts w:asciiTheme="minorHAnsi" w:hAnsiTheme="minorHAnsi" w:cstheme="minorHAnsi" w:hint="default"/>
      </w:rPr>
    </w:lvl>
    <w:lvl w:ilvl="2">
      <w:start w:val="1"/>
      <w:numFmt w:val="decimal"/>
      <w:isLgl/>
      <w:lvlText w:val="%1.%2.%3"/>
      <w:lvlJc w:val="left"/>
      <w:pPr>
        <w:ind w:left="1800" w:hanging="720"/>
      </w:pPr>
      <w:rPr>
        <w:rFonts w:ascii="Times New Roman" w:hAnsi="Times New Roman" w:cs="Times New Roman" w:hint="default"/>
      </w:rPr>
    </w:lvl>
    <w:lvl w:ilvl="3">
      <w:start w:val="1"/>
      <w:numFmt w:val="decimal"/>
      <w:isLgl/>
      <w:lvlText w:val="%1.%2.%3.%4"/>
      <w:lvlJc w:val="left"/>
      <w:pPr>
        <w:ind w:left="1800" w:hanging="720"/>
      </w:pPr>
      <w:rPr>
        <w:rFonts w:ascii="Times New Roman" w:hAnsi="Times New Roman" w:cs="Times New Roman" w:hint="default"/>
      </w:rPr>
    </w:lvl>
    <w:lvl w:ilvl="4">
      <w:start w:val="1"/>
      <w:numFmt w:val="decimal"/>
      <w:isLgl/>
      <w:lvlText w:val="%1.%2.%3.%4.%5"/>
      <w:lvlJc w:val="left"/>
      <w:pPr>
        <w:ind w:left="2160" w:hanging="1080"/>
      </w:pPr>
      <w:rPr>
        <w:rFonts w:ascii="Times New Roman" w:hAnsi="Times New Roman" w:cs="Times New Roman" w:hint="default"/>
      </w:rPr>
    </w:lvl>
    <w:lvl w:ilvl="5">
      <w:start w:val="1"/>
      <w:numFmt w:val="decimal"/>
      <w:isLgl/>
      <w:lvlText w:val="%1.%2.%3.%4.%5.%6"/>
      <w:lvlJc w:val="left"/>
      <w:pPr>
        <w:ind w:left="2160" w:hanging="1080"/>
      </w:pPr>
      <w:rPr>
        <w:rFonts w:ascii="Times New Roman" w:hAnsi="Times New Roman" w:cs="Times New Roman" w:hint="default"/>
      </w:rPr>
    </w:lvl>
    <w:lvl w:ilvl="6">
      <w:start w:val="1"/>
      <w:numFmt w:val="decimal"/>
      <w:isLgl/>
      <w:lvlText w:val="%1.%2.%3.%4.%5.%6.%7"/>
      <w:lvlJc w:val="left"/>
      <w:pPr>
        <w:ind w:left="2520" w:hanging="1440"/>
      </w:pPr>
      <w:rPr>
        <w:rFonts w:ascii="Times New Roman" w:hAnsi="Times New Roman" w:cs="Times New Roman" w:hint="default"/>
      </w:rPr>
    </w:lvl>
    <w:lvl w:ilvl="7">
      <w:start w:val="1"/>
      <w:numFmt w:val="decimal"/>
      <w:isLgl/>
      <w:lvlText w:val="%1.%2.%3.%4.%5.%6.%7.%8"/>
      <w:lvlJc w:val="left"/>
      <w:pPr>
        <w:ind w:left="2520" w:hanging="1440"/>
      </w:pPr>
      <w:rPr>
        <w:rFonts w:ascii="Times New Roman" w:hAnsi="Times New Roman" w:cs="Times New Roman" w:hint="default"/>
      </w:rPr>
    </w:lvl>
    <w:lvl w:ilvl="8">
      <w:start w:val="1"/>
      <w:numFmt w:val="decimal"/>
      <w:isLgl/>
      <w:lvlText w:val="%1.%2.%3.%4.%5.%6.%7.%8.%9"/>
      <w:lvlJc w:val="left"/>
      <w:pPr>
        <w:ind w:left="2520" w:hanging="1440"/>
      </w:pPr>
      <w:rPr>
        <w:rFonts w:ascii="Times New Roman" w:hAnsi="Times New Roman" w:cs="Times New Roman" w:hint="default"/>
      </w:rPr>
    </w:lvl>
  </w:abstractNum>
  <w:abstractNum w:abstractNumId="115" w15:restartNumberingAfterBreak="0">
    <w:nsid w:val="519874C2"/>
    <w:multiLevelType w:val="multilevel"/>
    <w:tmpl w:val="25EE97E2"/>
    <w:lvl w:ilvl="0">
      <w:start w:val="8"/>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6" w15:restartNumberingAfterBreak="0">
    <w:nsid w:val="52816BB0"/>
    <w:multiLevelType w:val="hybridMultilevel"/>
    <w:tmpl w:val="95C2DE1C"/>
    <w:styleLink w:val="Styl61221"/>
    <w:lvl w:ilvl="0" w:tplc="18B434AA">
      <w:start w:val="1"/>
      <w:numFmt w:val="decimal"/>
      <w:lvlText w:val="2.%1."/>
      <w:lvlJc w:val="left"/>
      <w:pPr>
        <w:ind w:left="2082" w:hanging="360"/>
      </w:pPr>
      <w:rPr>
        <w:rFonts w:ascii="Times New Roman" w:hAnsi="Times New Roman" w:cs="Times New Roman" w:hint="default"/>
      </w:rPr>
    </w:lvl>
    <w:lvl w:ilvl="1" w:tplc="04150011">
      <w:start w:val="1"/>
      <w:numFmt w:val="decimal"/>
      <w:lvlText w:val="%2)"/>
      <w:lvlJc w:val="left"/>
      <w:pPr>
        <w:ind w:left="2802" w:hanging="360"/>
      </w:pPr>
      <w:rPr>
        <w:rFonts w:ascii="Times New Roman" w:hAnsi="Times New Roman" w:cs="Times New Roman" w:hint="default"/>
        <w:sz w:val="22"/>
        <w:szCs w:val="22"/>
      </w:rPr>
    </w:lvl>
    <w:lvl w:ilvl="2" w:tplc="9B0C9494">
      <w:start w:val="1"/>
      <w:numFmt w:val="decimal"/>
      <w:lvlText w:val="%3."/>
      <w:lvlJc w:val="left"/>
      <w:pPr>
        <w:ind w:left="3702" w:hanging="360"/>
      </w:pPr>
      <w:rPr>
        <w:rFonts w:ascii="Times New Roman" w:hAnsi="Times New Roman" w:cs="Times New Roman" w:hint="default"/>
        <w:b w:val="0"/>
        <w:bCs w:val="0"/>
      </w:rPr>
    </w:lvl>
    <w:lvl w:ilvl="3" w:tplc="0415000F">
      <w:start w:val="1"/>
      <w:numFmt w:val="decimal"/>
      <w:lvlText w:val="%4."/>
      <w:lvlJc w:val="left"/>
      <w:pPr>
        <w:ind w:left="4242" w:hanging="360"/>
      </w:pPr>
      <w:rPr>
        <w:rFonts w:ascii="Times New Roman" w:hAnsi="Times New Roman" w:cs="Times New Roman"/>
      </w:rPr>
    </w:lvl>
    <w:lvl w:ilvl="4" w:tplc="04150019">
      <w:start w:val="1"/>
      <w:numFmt w:val="lowerLetter"/>
      <w:lvlText w:val="%5."/>
      <w:lvlJc w:val="left"/>
      <w:pPr>
        <w:ind w:left="4962" w:hanging="360"/>
      </w:pPr>
      <w:rPr>
        <w:rFonts w:ascii="Times New Roman" w:hAnsi="Times New Roman" w:cs="Times New Roman"/>
      </w:rPr>
    </w:lvl>
    <w:lvl w:ilvl="5" w:tplc="0415001B">
      <w:start w:val="1"/>
      <w:numFmt w:val="lowerRoman"/>
      <w:lvlText w:val="%6."/>
      <w:lvlJc w:val="right"/>
      <w:pPr>
        <w:ind w:left="5682" w:hanging="180"/>
      </w:pPr>
      <w:rPr>
        <w:rFonts w:ascii="Times New Roman" w:hAnsi="Times New Roman" w:cs="Times New Roman"/>
      </w:rPr>
    </w:lvl>
    <w:lvl w:ilvl="6" w:tplc="0415000F">
      <w:start w:val="1"/>
      <w:numFmt w:val="decimal"/>
      <w:lvlText w:val="%7."/>
      <w:lvlJc w:val="left"/>
      <w:pPr>
        <w:ind w:left="6402" w:hanging="360"/>
      </w:pPr>
      <w:rPr>
        <w:rFonts w:ascii="Times New Roman" w:hAnsi="Times New Roman" w:cs="Times New Roman"/>
      </w:rPr>
    </w:lvl>
    <w:lvl w:ilvl="7" w:tplc="04150019">
      <w:start w:val="1"/>
      <w:numFmt w:val="lowerLetter"/>
      <w:lvlText w:val="%8."/>
      <w:lvlJc w:val="left"/>
      <w:pPr>
        <w:ind w:left="7122" w:hanging="360"/>
      </w:pPr>
      <w:rPr>
        <w:rFonts w:ascii="Times New Roman" w:hAnsi="Times New Roman" w:cs="Times New Roman"/>
      </w:rPr>
    </w:lvl>
    <w:lvl w:ilvl="8" w:tplc="0415001B">
      <w:start w:val="1"/>
      <w:numFmt w:val="lowerRoman"/>
      <w:lvlText w:val="%9."/>
      <w:lvlJc w:val="right"/>
      <w:pPr>
        <w:ind w:left="7842" w:hanging="180"/>
      </w:pPr>
      <w:rPr>
        <w:rFonts w:ascii="Times New Roman" w:hAnsi="Times New Roman" w:cs="Times New Roman"/>
      </w:rPr>
    </w:lvl>
  </w:abstractNum>
  <w:abstractNum w:abstractNumId="117" w15:restartNumberingAfterBreak="0">
    <w:nsid w:val="542F55F3"/>
    <w:multiLevelType w:val="multilevel"/>
    <w:tmpl w:val="0660E962"/>
    <w:name w:val="WW8Num1202222"/>
    <w:lvl w:ilvl="0">
      <w:start w:val="4"/>
      <w:numFmt w:val="decimal"/>
      <w:lvlText w:val="%1."/>
      <w:lvlJc w:val="left"/>
      <w:pPr>
        <w:tabs>
          <w:tab w:val="num" w:pos="720"/>
        </w:tabs>
        <w:ind w:left="720" w:hanging="360"/>
      </w:pPr>
      <w:rPr>
        <w:rFonts w:ascii="Calibri" w:hAnsi="Calibri" w:cs="Times New Roman" w:hint="default"/>
      </w:rPr>
    </w:lvl>
    <w:lvl w:ilvl="1">
      <w:start w:val="1"/>
      <w:numFmt w:val="decimal"/>
      <w:lvlText w:val="%2."/>
      <w:lvlJc w:val="left"/>
      <w:pPr>
        <w:tabs>
          <w:tab w:val="num" w:pos="1080"/>
        </w:tabs>
        <w:ind w:left="1080" w:hanging="360"/>
      </w:pPr>
      <w:rPr>
        <w:rFonts w:ascii="Times New Roman" w:hAnsi="Times New Roman" w:cs="Times New Roman" w:hint="default"/>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ascii="Times New Roman" w:hAnsi="Times New Roman" w:cs="Times New Roman" w:hint="default"/>
      </w:rPr>
    </w:lvl>
    <w:lvl w:ilvl="4">
      <w:start w:val="1"/>
      <w:numFmt w:val="decimal"/>
      <w:lvlText w:val="%5."/>
      <w:lvlJc w:val="left"/>
      <w:pPr>
        <w:tabs>
          <w:tab w:val="num" w:pos="2160"/>
        </w:tabs>
        <w:ind w:left="2160" w:hanging="360"/>
      </w:pPr>
      <w:rPr>
        <w:rFonts w:ascii="Times New Roman" w:hAnsi="Times New Roman" w:cs="Times New Roman" w:hint="default"/>
      </w:rPr>
    </w:lvl>
    <w:lvl w:ilvl="5">
      <w:start w:val="1"/>
      <w:numFmt w:val="decimal"/>
      <w:lvlText w:val="%6."/>
      <w:lvlJc w:val="left"/>
      <w:pPr>
        <w:tabs>
          <w:tab w:val="num" w:pos="2520"/>
        </w:tabs>
        <w:ind w:left="2520" w:hanging="360"/>
      </w:pPr>
      <w:rPr>
        <w:rFonts w:ascii="Times New Roman" w:hAnsi="Times New Roman" w:cs="Times New Roman" w:hint="default"/>
      </w:rPr>
    </w:lvl>
    <w:lvl w:ilvl="6">
      <w:start w:val="1"/>
      <w:numFmt w:val="decimal"/>
      <w:lvlText w:val="%7."/>
      <w:lvlJc w:val="left"/>
      <w:pPr>
        <w:tabs>
          <w:tab w:val="num" w:pos="2880"/>
        </w:tabs>
        <w:ind w:left="2880" w:hanging="360"/>
      </w:pPr>
      <w:rPr>
        <w:rFonts w:ascii="Times New Roman" w:hAnsi="Times New Roman" w:cs="Times New Roman" w:hint="default"/>
      </w:rPr>
    </w:lvl>
    <w:lvl w:ilvl="7">
      <w:start w:val="1"/>
      <w:numFmt w:val="decimal"/>
      <w:lvlText w:val="%8."/>
      <w:lvlJc w:val="left"/>
      <w:pPr>
        <w:tabs>
          <w:tab w:val="num" w:pos="3240"/>
        </w:tabs>
        <w:ind w:left="3240" w:hanging="360"/>
      </w:pPr>
      <w:rPr>
        <w:rFonts w:ascii="Times New Roman" w:hAnsi="Times New Roman" w:cs="Times New Roman" w:hint="default"/>
      </w:rPr>
    </w:lvl>
    <w:lvl w:ilvl="8">
      <w:start w:val="1"/>
      <w:numFmt w:val="decimal"/>
      <w:lvlText w:val="%9."/>
      <w:lvlJc w:val="left"/>
      <w:pPr>
        <w:tabs>
          <w:tab w:val="num" w:pos="3600"/>
        </w:tabs>
        <w:ind w:left="3600" w:hanging="360"/>
      </w:pPr>
      <w:rPr>
        <w:rFonts w:ascii="Times New Roman" w:hAnsi="Times New Roman" w:cs="Times New Roman" w:hint="default"/>
      </w:rPr>
    </w:lvl>
  </w:abstractNum>
  <w:abstractNum w:abstractNumId="118" w15:restartNumberingAfterBreak="0">
    <w:nsid w:val="555D1B8B"/>
    <w:multiLevelType w:val="multilevel"/>
    <w:tmpl w:val="CE8C7FC2"/>
    <w:lvl w:ilvl="0">
      <w:start w:val="4"/>
      <w:numFmt w:val="decimal"/>
      <w:lvlText w:val="%1."/>
      <w:lvlJc w:val="left"/>
      <w:pPr>
        <w:ind w:left="360" w:hanging="360"/>
      </w:pPr>
      <w:rPr>
        <w:rFonts w:hint="default"/>
      </w:rPr>
    </w:lvl>
    <w:lvl w:ilvl="1">
      <w:start w:val="1"/>
      <w:numFmt w:val="bullet"/>
      <w:lvlText w:val=""/>
      <w:lvlJc w:val="left"/>
      <w:pPr>
        <w:ind w:left="1080" w:hanging="720"/>
      </w:pPr>
      <w:rPr>
        <w:rFonts w:ascii="Wingdings" w:hAnsi="Wingdings" w:hint="default"/>
        <w:sz w:val="22"/>
        <w:szCs w:val="22"/>
      </w:rPr>
    </w:lvl>
    <w:lvl w:ilvl="2">
      <w:start w:val="1"/>
      <w:numFmt w:val="decimal"/>
      <w:lvlText w:val="%1.%2.%3."/>
      <w:lvlJc w:val="left"/>
      <w:pPr>
        <w:ind w:left="1440" w:hanging="720"/>
      </w:pPr>
      <w:rPr>
        <w:rFonts w:hint="default"/>
        <w:b w:val="0"/>
        <w:bCs w:val="0"/>
      </w:rPr>
    </w:lvl>
    <w:lvl w:ilvl="3">
      <w:start w:val="1"/>
      <w:numFmt w:val="decimal"/>
      <w:lvlText w:val="%1.%2.%3.%4."/>
      <w:lvlJc w:val="left"/>
      <w:pPr>
        <w:ind w:left="2073"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19" w15:restartNumberingAfterBreak="0">
    <w:nsid w:val="55764A53"/>
    <w:multiLevelType w:val="hybridMultilevel"/>
    <w:tmpl w:val="3C56FB02"/>
    <w:lvl w:ilvl="0" w:tplc="04150001">
      <w:start w:val="1"/>
      <w:numFmt w:val="bullet"/>
      <w:lvlText w:val=""/>
      <w:lvlJc w:val="left"/>
      <w:pPr>
        <w:ind w:left="1854" w:hanging="360"/>
      </w:pPr>
      <w:rPr>
        <w:rFonts w:ascii="Symbol" w:hAnsi="Symbol" w:hint="default"/>
      </w:rPr>
    </w:lvl>
    <w:lvl w:ilvl="1" w:tplc="0415000D">
      <w:start w:val="1"/>
      <w:numFmt w:val="bullet"/>
      <w:lvlText w:val=""/>
      <w:lvlJc w:val="left"/>
      <w:pPr>
        <w:ind w:left="2574" w:hanging="360"/>
      </w:pPr>
      <w:rPr>
        <w:rFonts w:ascii="Wingdings" w:hAnsi="Wingdings" w:hint="default"/>
      </w:rPr>
    </w:lvl>
    <w:lvl w:ilvl="2" w:tplc="04150005">
      <w:start w:val="1"/>
      <w:numFmt w:val="bullet"/>
      <w:lvlText w:val=""/>
      <w:lvlJc w:val="left"/>
      <w:pPr>
        <w:ind w:left="3294" w:hanging="360"/>
      </w:pPr>
      <w:rPr>
        <w:rFonts w:ascii="Wingdings" w:hAnsi="Wingdings" w:hint="default"/>
      </w:rPr>
    </w:lvl>
    <w:lvl w:ilvl="3" w:tplc="04150001">
      <w:start w:val="1"/>
      <w:numFmt w:val="bullet"/>
      <w:lvlText w:val=""/>
      <w:lvlJc w:val="left"/>
      <w:pPr>
        <w:ind w:left="4014" w:hanging="360"/>
      </w:pPr>
      <w:rPr>
        <w:rFonts w:ascii="Symbol" w:hAnsi="Symbol" w:hint="default"/>
      </w:rPr>
    </w:lvl>
    <w:lvl w:ilvl="4" w:tplc="04150003">
      <w:start w:val="1"/>
      <w:numFmt w:val="bullet"/>
      <w:lvlText w:val="o"/>
      <w:lvlJc w:val="left"/>
      <w:pPr>
        <w:ind w:left="4734" w:hanging="360"/>
      </w:pPr>
      <w:rPr>
        <w:rFonts w:ascii="Courier New" w:hAnsi="Courier New" w:cs="Courier New" w:hint="default"/>
      </w:rPr>
    </w:lvl>
    <w:lvl w:ilvl="5" w:tplc="04150005">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120" w15:restartNumberingAfterBreak="0">
    <w:nsid w:val="55F43B65"/>
    <w:multiLevelType w:val="hybridMultilevel"/>
    <w:tmpl w:val="1A101B7A"/>
    <w:styleLink w:val="Styl55"/>
    <w:lvl w:ilvl="0" w:tplc="398AC5D2">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21" w15:restartNumberingAfterBreak="0">
    <w:nsid w:val="57A4709B"/>
    <w:multiLevelType w:val="hybridMultilevel"/>
    <w:tmpl w:val="7B026048"/>
    <w:lvl w:ilvl="0" w:tplc="04150011">
      <w:start w:val="1"/>
      <w:numFmt w:val="decimal"/>
      <w:lvlText w:val="%1)"/>
      <w:lvlJc w:val="left"/>
      <w:pPr>
        <w:ind w:left="720" w:hanging="360"/>
      </w:pPr>
      <w:rPr>
        <w:rFonts w:hint="default"/>
        <w:b w:val="0"/>
      </w:rPr>
    </w:lvl>
    <w:lvl w:ilvl="1" w:tplc="0415000F">
      <w:start w:val="1"/>
      <w:numFmt w:val="decimal"/>
      <w:lvlText w:val="%2."/>
      <w:lvlJc w:val="left"/>
      <w:pPr>
        <w:ind w:left="1440" w:hanging="360"/>
      </w:pPr>
    </w:lvl>
    <w:lvl w:ilvl="2" w:tplc="46D6D640">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2" w15:restartNumberingAfterBreak="0">
    <w:nsid w:val="5A1809F7"/>
    <w:multiLevelType w:val="hybridMultilevel"/>
    <w:tmpl w:val="E6DAE8FC"/>
    <w:lvl w:ilvl="0" w:tplc="04150001">
      <w:start w:val="1"/>
      <w:numFmt w:val="bullet"/>
      <w:lvlText w:val=""/>
      <w:lvlJc w:val="left"/>
      <w:pPr>
        <w:ind w:left="1287" w:hanging="360"/>
      </w:pPr>
      <w:rPr>
        <w:rFonts w:ascii="Symbol" w:hAnsi="Symbol" w:cs="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cs="Wingdings" w:hint="default"/>
      </w:rPr>
    </w:lvl>
    <w:lvl w:ilvl="3" w:tplc="04150001" w:tentative="1">
      <w:start w:val="1"/>
      <w:numFmt w:val="bullet"/>
      <w:lvlText w:val=""/>
      <w:lvlJc w:val="left"/>
      <w:pPr>
        <w:ind w:left="3447" w:hanging="360"/>
      </w:pPr>
      <w:rPr>
        <w:rFonts w:ascii="Symbol" w:hAnsi="Symbol" w:cs="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cs="Wingdings" w:hint="default"/>
      </w:rPr>
    </w:lvl>
    <w:lvl w:ilvl="6" w:tplc="04150001" w:tentative="1">
      <w:start w:val="1"/>
      <w:numFmt w:val="bullet"/>
      <w:lvlText w:val=""/>
      <w:lvlJc w:val="left"/>
      <w:pPr>
        <w:ind w:left="5607" w:hanging="360"/>
      </w:pPr>
      <w:rPr>
        <w:rFonts w:ascii="Symbol" w:hAnsi="Symbol" w:cs="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cs="Wingdings" w:hint="default"/>
      </w:rPr>
    </w:lvl>
  </w:abstractNum>
  <w:abstractNum w:abstractNumId="123" w15:restartNumberingAfterBreak="0">
    <w:nsid w:val="5A8A377C"/>
    <w:multiLevelType w:val="multilevel"/>
    <w:tmpl w:val="BEBE0316"/>
    <w:styleLink w:val="Styl832"/>
    <w:lvl w:ilvl="0">
      <w:start w:val="1"/>
      <w:numFmt w:val="decimal"/>
      <w:lvlText w:val="%1."/>
      <w:lvlJc w:val="left"/>
      <w:pPr>
        <w:ind w:left="786" w:hanging="360"/>
      </w:pPr>
      <w:rPr>
        <w:rFonts w:hint="default"/>
        <w:color w:val="auto"/>
      </w:rPr>
    </w:lvl>
    <w:lvl w:ilvl="1">
      <w:start w:val="2"/>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1866" w:hanging="1440"/>
      </w:pPr>
      <w:rPr>
        <w:rFonts w:hint="default"/>
      </w:rPr>
    </w:lvl>
  </w:abstractNum>
  <w:abstractNum w:abstractNumId="124" w15:restartNumberingAfterBreak="0">
    <w:nsid w:val="5B033ABC"/>
    <w:multiLevelType w:val="multilevel"/>
    <w:tmpl w:val="D9E8230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5" w15:restartNumberingAfterBreak="0">
    <w:nsid w:val="5B867EE4"/>
    <w:multiLevelType w:val="multilevel"/>
    <w:tmpl w:val="18642774"/>
    <w:lvl w:ilvl="0">
      <w:start w:val="1"/>
      <w:numFmt w:val="decimal"/>
      <w:pStyle w:val="Spistreci2"/>
      <w:lvlText w:val="%1."/>
      <w:lvlJc w:val="left"/>
      <w:pPr>
        <w:ind w:left="936" w:hanging="720"/>
      </w:pPr>
      <w:rPr>
        <w:rFonts w:ascii="Times New Roman" w:hAnsi="Times New Roman" w:cs="Times New Roman" w:hint="default"/>
      </w:rPr>
    </w:lvl>
    <w:lvl w:ilvl="1">
      <w:start w:val="1"/>
      <w:numFmt w:val="decimal"/>
      <w:isLgl/>
      <w:lvlText w:val="%1.%2."/>
      <w:lvlJc w:val="left"/>
      <w:pPr>
        <w:ind w:left="936" w:hanging="720"/>
      </w:pPr>
      <w:rPr>
        <w:rFonts w:ascii="Times New Roman" w:hAnsi="Times New Roman" w:cs="Times New Roman" w:hint="default"/>
      </w:rPr>
    </w:lvl>
    <w:lvl w:ilvl="2">
      <w:start w:val="1"/>
      <w:numFmt w:val="decimal"/>
      <w:isLgl/>
      <w:lvlText w:val="%1.%2.%3."/>
      <w:lvlJc w:val="left"/>
      <w:pPr>
        <w:ind w:left="936" w:hanging="720"/>
      </w:pPr>
      <w:rPr>
        <w:rFonts w:ascii="Times New Roman" w:hAnsi="Times New Roman" w:cs="Times New Roman" w:hint="default"/>
      </w:rPr>
    </w:lvl>
    <w:lvl w:ilvl="3">
      <w:start w:val="1"/>
      <w:numFmt w:val="decimal"/>
      <w:isLgl/>
      <w:lvlText w:val="%1.%2.%3.%4."/>
      <w:lvlJc w:val="left"/>
      <w:pPr>
        <w:ind w:left="1296" w:hanging="1080"/>
      </w:pPr>
      <w:rPr>
        <w:rFonts w:ascii="Times New Roman" w:hAnsi="Times New Roman" w:cs="Times New Roman" w:hint="default"/>
      </w:rPr>
    </w:lvl>
    <w:lvl w:ilvl="4">
      <w:start w:val="1"/>
      <w:numFmt w:val="decimal"/>
      <w:isLgl/>
      <w:lvlText w:val="%1.%2.%3.%4.%5."/>
      <w:lvlJc w:val="left"/>
      <w:pPr>
        <w:ind w:left="1296" w:hanging="1080"/>
      </w:pPr>
      <w:rPr>
        <w:rFonts w:ascii="Times New Roman" w:hAnsi="Times New Roman" w:cs="Times New Roman" w:hint="default"/>
      </w:rPr>
    </w:lvl>
    <w:lvl w:ilvl="5">
      <w:start w:val="1"/>
      <w:numFmt w:val="decimal"/>
      <w:isLgl/>
      <w:lvlText w:val="%1.%2.%3.%4.%5.%6."/>
      <w:lvlJc w:val="left"/>
      <w:pPr>
        <w:ind w:left="1656" w:hanging="1440"/>
      </w:pPr>
      <w:rPr>
        <w:rFonts w:ascii="Times New Roman" w:hAnsi="Times New Roman" w:cs="Times New Roman" w:hint="default"/>
      </w:rPr>
    </w:lvl>
    <w:lvl w:ilvl="6">
      <w:start w:val="1"/>
      <w:numFmt w:val="decimal"/>
      <w:isLgl/>
      <w:lvlText w:val="%1.%2.%3.%4.%5.%6.%7."/>
      <w:lvlJc w:val="left"/>
      <w:pPr>
        <w:ind w:left="1656" w:hanging="1440"/>
      </w:pPr>
      <w:rPr>
        <w:rFonts w:ascii="Times New Roman" w:hAnsi="Times New Roman" w:cs="Times New Roman" w:hint="default"/>
      </w:rPr>
    </w:lvl>
    <w:lvl w:ilvl="7">
      <w:start w:val="1"/>
      <w:numFmt w:val="decimal"/>
      <w:isLgl/>
      <w:lvlText w:val="%1.%2.%3.%4.%5.%6.%7.%8."/>
      <w:lvlJc w:val="left"/>
      <w:pPr>
        <w:ind w:left="2016" w:hanging="1800"/>
      </w:pPr>
      <w:rPr>
        <w:rFonts w:ascii="Times New Roman" w:hAnsi="Times New Roman" w:cs="Times New Roman" w:hint="default"/>
      </w:rPr>
    </w:lvl>
    <w:lvl w:ilvl="8">
      <w:start w:val="1"/>
      <w:numFmt w:val="decimal"/>
      <w:isLgl/>
      <w:lvlText w:val="%1.%2.%3.%4.%5.%6.%7.%8.%9."/>
      <w:lvlJc w:val="left"/>
      <w:pPr>
        <w:ind w:left="2016" w:hanging="1800"/>
      </w:pPr>
      <w:rPr>
        <w:rFonts w:ascii="Times New Roman" w:hAnsi="Times New Roman" w:cs="Times New Roman" w:hint="default"/>
      </w:rPr>
    </w:lvl>
  </w:abstractNum>
  <w:abstractNum w:abstractNumId="126" w15:restartNumberingAfterBreak="0">
    <w:nsid w:val="5C137E74"/>
    <w:multiLevelType w:val="multilevel"/>
    <w:tmpl w:val="186072D0"/>
    <w:name w:val="WW8Num974"/>
    <w:styleLink w:val="Styl7311"/>
    <w:lvl w:ilvl="0">
      <w:start w:val="3"/>
      <w:numFmt w:val="decimal"/>
      <w:lvlText w:val="%1."/>
      <w:lvlJc w:val="left"/>
      <w:pPr>
        <w:tabs>
          <w:tab w:val="num" w:pos="1800"/>
        </w:tabs>
        <w:ind w:left="1477" w:hanging="397"/>
      </w:pPr>
      <w:rPr>
        <w:rFonts w:ascii="Times New Roman" w:hAnsi="Times New Roman" w:cs="Times New Roman" w:hint="default"/>
        <w:b w:val="0"/>
        <w:bCs w:val="0"/>
        <w:i w:val="0"/>
        <w:iCs w:val="0"/>
        <w:sz w:val="24"/>
        <w:szCs w:val="24"/>
      </w:rPr>
    </w:lvl>
    <w:lvl w:ilvl="1">
      <w:start w:val="3"/>
      <w:numFmt w:val="decimal"/>
      <w:lvlText w:val="%2."/>
      <w:lvlJc w:val="left"/>
      <w:pPr>
        <w:tabs>
          <w:tab w:val="num" w:pos="1440"/>
        </w:tabs>
        <w:ind w:left="1440" w:hanging="360"/>
      </w:pPr>
      <w:rPr>
        <w:rFonts w:ascii="Times New Roman" w:hAnsi="Times New Roman" w:cs="Times New Roman" w:hint="default"/>
        <w:color w:val="000000"/>
        <w:sz w:val="22"/>
        <w:szCs w:val="22"/>
      </w:rPr>
    </w:lvl>
    <w:lvl w:ilvl="2">
      <w:start w:val="1"/>
      <w:numFmt w:val="lowerRoman"/>
      <w:lvlText w:val="%3."/>
      <w:lvlJc w:val="left"/>
      <w:pPr>
        <w:tabs>
          <w:tab w:val="num" w:pos="2160"/>
        </w:tabs>
        <w:ind w:left="2160" w:hanging="180"/>
      </w:pPr>
      <w:rPr>
        <w:rFonts w:ascii="Times New Roman" w:hAnsi="Times New Roman" w:cs="Times New Roman" w:hint="default"/>
      </w:rPr>
    </w:lvl>
    <w:lvl w:ilvl="3">
      <w:start w:val="1"/>
      <w:numFmt w:val="decimal"/>
      <w:lvlText w:val="%4."/>
      <w:lvlJc w:val="left"/>
      <w:pPr>
        <w:tabs>
          <w:tab w:val="num" w:pos="2880"/>
        </w:tabs>
        <w:ind w:left="2880" w:hanging="360"/>
      </w:pPr>
      <w:rPr>
        <w:rFonts w:ascii="Times New Roman" w:hAnsi="Times New Roman" w:cs="Times New Roman" w:hint="default"/>
      </w:rPr>
    </w:lvl>
    <w:lvl w:ilvl="4">
      <w:start w:val="1"/>
      <w:numFmt w:val="lowerLetter"/>
      <w:lvlText w:val="%5."/>
      <w:lvlJc w:val="left"/>
      <w:pPr>
        <w:tabs>
          <w:tab w:val="num" w:pos="3600"/>
        </w:tabs>
        <w:ind w:left="3600" w:hanging="360"/>
      </w:pPr>
      <w:rPr>
        <w:rFonts w:ascii="Times New Roman" w:hAnsi="Times New Roman" w:cs="Times New Roman" w:hint="default"/>
      </w:rPr>
    </w:lvl>
    <w:lvl w:ilvl="5">
      <w:start w:val="1"/>
      <w:numFmt w:val="lowerRoman"/>
      <w:lvlText w:val="%6."/>
      <w:lvlJc w:val="left"/>
      <w:pPr>
        <w:tabs>
          <w:tab w:val="num" w:pos="4320"/>
        </w:tabs>
        <w:ind w:left="4320" w:hanging="180"/>
      </w:pPr>
      <w:rPr>
        <w:rFonts w:ascii="Times New Roman" w:hAnsi="Times New Roman" w:cs="Times New Roman" w:hint="default"/>
      </w:rPr>
    </w:lvl>
    <w:lvl w:ilvl="6">
      <w:start w:val="1"/>
      <w:numFmt w:val="decimal"/>
      <w:lvlText w:val="%7."/>
      <w:lvlJc w:val="left"/>
      <w:pPr>
        <w:tabs>
          <w:tab w:val="num" w:pos="5040"/>
        </w:tabs>
        <w:ind w:left="5040" w:hanging="360"/>
      </w:pPr>
      <w:rPr>
        <w:rFonts w:ascii="Times New Roman" w:hAnsi="Times New Roman" w:cs="Times New Roman" w:hint="default"/>
      </w:rPr>
    </w:lvl>
    <w:lvl w:ilvl="7">
      <w:start w:val="1"/>
      <w:numFmt w:val="lowerLetter"/>
      <w:lvlText w:val="%8."/>
      <w:lvlJc w:val="left"/>
      <w:pPr>
        <w:tabs>
          <w:tab w:val="num" w:pos="5760"/>
        </w:tabs>
        <w:ind w:left="5760" w:hanging="360"/>
      </w:pPr>
      <w:rPr>
        <w:rFonts w:ascii="Times New Roman" w:hAnsi="Times New Roman" w:cs="Times New Roman" w:hint="default"/>
      </w:rPr>
    </w:lvl>
    <w:lvl w:ilvl="8">
      <w:start w:val="1"/>
      <w:numFmt w:val="lowerRoman"/>
      <w:lvlText w:val="%9."/>
      <w:lvlJc w:val="left"/>
      <w:pPr>
        <w:tabs>
          <w:tab w:val="num" w:pos="6480"/>
        </w:tabs>
        <w:ind w:left="6480" w:hanging="180"/>
      </w:pPr>
      <w:rPr>
        <w:rFonts w:ascii="Times New Roman" w:hAnsi="Times New Roman" w:cs="Times New Roman" w:hint="default"/>
      </w:rPr>
    </w:lvl>
  </w:abstractNum>
  <w:abstractNum w:abstractNumId="127" w15:restartNumberingAfterBreak="0">
    <w:nsid w:val="5CBD0289"/>
    <w:multiLevelType w:val="multilevel"/>
    <w:tmpl w:val="32346944"/>
    <w:name w:val="WW8Num602"/>
    <w:styleLink w:val="Styl315"/>
    <w:lvl w:ilvl="0">
      <w:start w:val="2"/>
      <w:numFmt w:val="decimal"/>
      <w:lvlText w:val="%1."/>
      <w:lvlJc w:val="left"/>
      <w:pPr>
        <w:tabs>
          <w:tab w:val="num" w:pos="360"/>
        </w:tabs>
        <w:ind w:left="360" w:hanging="360"/>
      </w:pPr>
      <w:rPr>
        <w:rFonts w:ascii="Times New Roman" w:hAnsi="Times New Roman" w:cs="Times New Roman" w:hint="default"/>
        <w:b w:val="0"/>
        <w:bCs w:val="0"/>
        <w:i w:val="0"/>
        <w:iCs w:val="0"/>
      </w:rPr>
    </w:lvl>
    <w:lvl w:ilvl="1">
      <w:start w:val="4"/>
      <w:numFmt w:val="decimal"/>
      <w:isLgl/>
      <w:lvlText w:val="%1.%2"/>
      <w:lvlJc w:val="left"/>
      <w:pPr>
        <w:ind w:left="720" w:hanging="360"/>
      </w:pPr>
      <w:rPr>
        <w:rFonts w:ascii="Times New Roman" w:hAnsi="Times New Roman" w:cs="Times New Roman" w:hint="default"/>
      </w:rPr>
    </w:lvl>
    <w:lvl w:ilvl="2">
      <w:start w:val="1"/>
      <w:numFmt w:val="decimal"/>
      <w:isLgl/>
      <w:lvlText w:val="%1.%2.%3"/>
      <w:lvlJc w:val="left"/>
      <w:pPr>
        <w:ind w:left="1440" w:hanging="720"/>
      </w:pPr>
      <w:rPr>
        <w:rFonts w:ascii="Times New Roman" w:hAnsi="Times New Roman" w:cs="Times New Roman" w:hint="default"/>
      </w:rPr>
    </w:lvl>
    <w:lvl w:ilvl="3">
      <w:start w:val="1"/>
      <w:numFmt w:val="decimal"/>
      <w:isLgl/>
      <w:lvlText w:val="%1.%2.%3.%4"/>
      <w:lvlJc w:val="left"/>
      <w:pPr>
        <w:ind w:left="1800" w:hanging="720"/>
      </w:pPr>
      <w:rPr>
        <w:rFonts w:ascii="Times New Roman" w:hAnsi="Times New Roman" w:cs="Times New Roman" w:hint="default"/>
      </w:rPr>
    </w:lvl>
    <w:lvl w:ilvl="4">
      <w:start w:val="1"/>
      <w:numFmt w:val="decimal"/>
      <w:isLgl/>
      <w:lvlText w:val="%1.%2.%3.%4.%5"/>
      <w:lvlJc w:val="left"/>
      <w:pPr>
        <w:ind w:left="2520" w:hanging="1080"/>
      </w:pPr>
      <w:rPr>
        <w:rFonts w:ascii="Times New Roman" w:hAnsi="Times New Roman" w:cs="Times New Roman" w:hint="default"/>
      </w:rPr>
    </w:lvl>
    <w:lvl w:ilvl="5">
      <w:start w:val="1"/>
      <w:numFmt w:val="decimal"/>
      <w:isLgl/>
      <w:lvlText w:val="%1.%2.%3.%4.%5.%6"/>
      <w:lvlJc w:val="left"/>
      <w:pPr>
        <w:ind w:left="2880" w:hanging="1080"/>
      </w:pPr>
      <w:rPr>
        <w:rFonts w:ascii="Times New Roman" w:hAnsi="Times New Roman" w:cs="Times New Roman" w:hint="default"/>
      </w:rPr>
    </w:lvl>
    <w:lvl w:ilvl="6">
      <w:start w:val="1"/>
      <w:numFmt w:val="decimal"/>
      <w:isLgl/>
      <w:lvlText w:val="%1.%2.%3.%4.%5.%6.%7"/>
      <w:lvlJc w:val="left"/>
      <w:pPr>
        <w:ind w:left="3600" w:hanging="1440"/>
      </w:pPr>
      <w:rPr>
        <w:rFonts w:ascii="Times New Roman" w:hAnsi="Times New Roman" w:cs="Times New Roman" w:hint="default"/>
      </w:rPr>
    </w:lvl>
    <w:lvl w:ilvl="7">
      <w:start w:val="1"/>
      <w:numFmt w:val="decimal"/>
      <w:isLgl/>
      <w:lvlText w:val="%1.%2.%3.%4.%5.%6.%7.%8"/>
      <w:lvlJc w:val="left"/>
      <w:pPr>
        <w:ind w:left="3960" w:hanging="1440"/>
      </w:pPr>
      <w:rPr>
        <w:rFonts w:ascii="Times New Roman" w:hAnsi="Times New Roman" w:cs="Times New Roman" w:hint="default"/>
      </w:rPr>
    </w:lvl>
    <w:lvl w:ilvl="8">
      <w:start w:val="1"/>
      <w:numFmt w:val="decimal"/>
      <w:isLgl/>
      <w:lvlText w:val="%1.%2.%3.%4.%5.%6.%7.%8.%9"/>
      <w:lvlJc w:val="left"/>
      <w:pPr>
        <w:ind w:left="4320" w:hanging="1440"/>
      </w:pPr>
      <w:rPr>
        <w:rFonts w:ascii="Times New Roman" w:hAnsi="Times New Roman" w:cs="Times New Roman" w:hint="default"/>
      </w:rPr>
    </w:lvl>
  </w:abstractNum>
  <w:abstractNum w:abstractNumId="128" w15:restartNumberingAfterBreak="0">
    <w:nsid w:val="5F057CC0"/>
    <w:multiLevelType w:val="hybridMultilevel"/>
    <w:tmpl w:val="72A0E32A"/>
    <w:styleLink w:val="Styl74"/>
    <w:lvl w:ilvl="0" w:tplc="72A0E32A">
      <w:start w:val="1"/>
      <w:numFmt w:val="lowerLetter"/>
      <w:lvlText w:val="%1)"/>
      <w:lvlJc w:val="left"/>
      <w:pPr>
        <w:ind w:left="720" w:hanging="360"/>
      </w:pPr>
      <w:rPr>
        <w:rFonts w:ascii="Times New Roman" w:hAnsi="Times New Roman" w:cs="Times New Roman" w:hint="default"/>
        <w:b w:val="0"/>
        <w:bCs w:val="0"/>
      </w:rPr>
    </w:lvl>
    <w:lvl w:ilvl="1" w:tplc="04150001">
      <w:start w:val="1"/>
      <w:numFmt w:val="bullet"/>
      <w:lvlText w:val=""/>
      <w:lvlJc w:val="left"/>
      <w:pPr>
        <w:ind w:left="1440" w:hanging="360"/>
      </w:pPr>
      <w:rPr>
        <w:rFonts w:ascii="Symbol" w:hAnsi="Symbol" w:cs="Symbol" w:hint="default"/>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129" w15:restartNumberingAfterBreak="0">
    <w:nsid w:val="5F255E6C"/>
    <w:multiLevelType w:val="multilevel"/>
    <w:tmpl w:val="EFFAEEAE"/>
    <w:styleLink w:val="Styl8121"/>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92" w:hanging="432"/>
      </w:pPr>
      <w:rPr>
        <w:rFonts w:ascii="Times New Roman" w:hAnsi="Times New Roman" w:cs="Times New Roman" w:hint="default"/>
        <w:b w:val="0"/>
        <w:bCs w:val="0"/>
        <w:color w:val="auto"/>
      </w:rPr>
    </w:lvl>
    <w:lvl w:ilvl="2">
      <w:start w:val="1"/>
      <w:numFmt w:val="decimal"/>
      <w:lvlText w:val="%1.%2.%3."/>
      <w:lvlJc w:val="left"/>
      <w:pPr>
        <w:ind w:left="1224" w:hanging="504"/>
      </w:pPr>
      <w:rPr>
        <w:rFonts w:ascii="Times New Roman" w:hAnsi="Times New Roman" w:cs="Times New Roman" w:hint="default"/>
      </w:rPr>
    </w:lvl>
    <w:lvl w:ilvl="3">
      <w:start w:val="1"/>
      <w:numFmt w:val="decimal"/>
      <w:lvlText w:val="%1.%2.%3.%4."/>
      <w:lvlJc w:val="left"/>
      <w:pPr>
        <w:ind w:left="1728" w:hanging="648"/>
      </w:pPr>
      <w:rPr>
        <w:rFonts w:ascii="Times New Roman" w:hAnsi="Times New Roman" w:cs="Times New Roman" w:hint="default"/>
      </w:rPr>
    </w:lvl>
    <w:lvl w:ilvl="4">
      <w:start w:val="1"/>
      <w:numFmt w:val="decimal"/>
      <w:lvlText w:val="%1.%2.%3.%4.%5."/>
      <w:lvlJc w:val="left"/>
      <w:pPr>
        <w:ind w:left="2232" w:hanging="792"/>
      </w:pPr>
      <w:rPr>
        <w:rFonts w:ascii="Times New Roman" w:hAnsi="Times New Roman" w:cs="Times New Roman" w:hint="default"/>
      </w:rPr>
    </w:lvl>
    <w:lvl w:ilvl="5">
      <w:start w:val="1"/>
      <w:numFmt w:val="decimal"/>
      <w:lvlText w:val="%1.%2.%3.%4.%5.%6."/>
      <w:lvlJc w:val="left"/>
      <w:pPr>
        <w:ind w:left="2736" w:hanging="936"/>
      </w:pPr>
      <w:rPr>
        <w:rFonts w:ascii="Times New Roman" w:hAnsi="Times New Roman" w:cs="Times New Roman" w:hint="default"/>
      </w:rPr>
    </w:lvl>
    <w:lvl w:ilvl="6">
      <w:start w:val="1"/>
      <w:numFmt w:val="decimal"/>
      <w:lvlText w:val="%1.%2.%3.%4.%5.%6.%7."/>
      <w:lvlJc w:val="left"/>
      <w:pPr>
        <w:ind w:left="3240" w:hanging="1080"/>
      </w:pPr>
      <w:rPr>
        <w:rFonts w:ascii="Times New Roman" w:hAnsi="Times New Roman" w:cs="Times New Roman" w:hint="default"/>
      </w:rPr>
    </w:lvl>
    <w:lvl w:ilvl="7">
      <w:start w:val="1"/>
      <w:numFmt w:val="decimal"/>
      <w:lvlText w:val="%1.%2.%3.%4.%5.%6.%7.%8."/>
      <w:lvlJc w:val="left"/>
      <w:pPr>
        <w:ind w:left="3744" w:hanging="1224"/>
      </w:pPr>
      <w:rPr>
        <w:rFonts w:ascii="Times New Roman" w:hAnsi="Times New Roman" w:cs="Times New Roman" w:hint="default"/>
      </w:rPr>
    </w:lvl>
    <w:lvl w:ilvl="8">
      <w:start w:val="1"/>
      <w:numFmt w:val="decimal"/>
      <w:lvlText w:val="%1.%2.%3.%4.%5.%6.%7.%8.%9."/>
      <w:lvlJc w:val="left"/>
      <w:pPr>
        <w:ind w:left="4320" w:hanging="1440"/>
      </w:pPr>
      <w:rPr>
        <w:rFonts w:ascii="Times New Roman" w:hAnsi="Times New Roman" w:cs="Times New Roman" w:hint="default"/>
      </w:rPr>
    </w:lvl>
  </w:abstractNum>
  <w:abstractNum w:abstractNumId="130" w15:restartNumberingAfterBreak="0">
    <w:nsid w:val="5F510391"/>
    <w:multiLevelType w:val="multilevel"/>
    <w:tmpl w:val="07965550"/>
    <w:lvl w:ilvl="0">
      <w:start w:val="4"/>
      <w:numFmt w:val="decimal"/>
      <w:lvlText w:val="%1."/>
      <w:lvlJc w:val="left"/>
      <w:pPr>
        <w:ind w:left="360" w:hanging="360"/>
      </w:pPr>
      <w:rPr>
        <w:rFonts w:hint="default"/>
      </w:rPr>
    </w:lvl>
    <w:lvl w:ilvl="1">
      <w:start w:val="1"/>
      <w:numFmt w:val="decimal"/>
      <w:lvlText w:val="%1.%2."/>
      <w:lvlJc w:val="left"/>
      <w:pPr>
        <w:ind w:left="1080" w:hanging="720"/>
      </w:pPr>
      <w:rPr>
        <w:rFonts w:hint="default"/>
        <w:sz w:val="22"/>
        <w:szCs w:val="22"/>
      </w:rPr>
    </w:lvl>
    <w:lvl w:ilvl="2">
      <w:start w:val="1"/>
      <w:numFmt w:val="bullet"/>
      <w:lvlText w:val=""/>
      <w:lvlJc w:val="left"/>
      <w:pPr>
        <w:ind w:left="1440" w:hanging="720"/>
      </w:pPr>
      <w:rPr>
        <w:rFonts w:ascii="Symbol" w:hAnsi="Symbol" w:hint="default"/>
        <w:b w:val="0"/>
        <w:bCs w:val="0"/>
      </w:rPr>
    </w:lvl>
    <w:lvl w:ilvl="3">
      <w:start w:val="1"/>
      <w:numFmt w:val="decimal"/>
      <w:lvlText w:val="%1.%2.%3.%4."/>
      <w:lvlJc w:val="left"/>
      <w:pPr>
        <w:ind w:left="2073"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31" w15:restartNumberingAfterBreak="0">
    <w:nsid w:val="61042882"/>
    <w:multiLevelType w:val="hybridMultilevel"/>
    <w:tmpl w:val="B176675E"/>
    <w:lvl w:ilvl="0" w:tplc="22EE883C">
      <w:start w:val="1"/>
      <w:numFmt w:val="decimal"/>
      <w:lvlText w:val="%1."/>
      <w:lvlJc w:val="left"/>
      <w:pPr>
        <w:ind w:left="720" w:hanging="360"/>
      </w:pPr>
      <w:rPr>
        <w:b w:val="0"/>
      </w:rPr>
    </w:lvl>
    <w:lvl w:ilvl="1" w:tplc="04150001">
      <w:numFmt w:val="decimal"/>
      <w:lvlText w:val=""/>
      <w:lvlJc w:val="left"/>
      <w:pPr>
        <w:ind w:left="1440" w:hanging="360"/>
      </w:pPr>
      <w:rPr>
        <w:rFonts w:ascii="Symbol" w:hAnsi="Symbol" w:hint="default"/>
      </w:rPr>
    </w:lvl>
    <w:lvl w:ilvl="2" w:tplc="0415001B">
      <w:start w:val="1"/>
      <w:numFmt w:val="lowerRoman"/>
      <w:lvlText w:val="%3."/>
      <w:lvlJc w:val="right"/>
      <w:pPr>
        <w:ind w:left="2160" w:hanging="180"/>
      </w:pPr>
    </w:lvl>
    <w:lvl w:ilvl="3" w:tplc="0415000F">
      <w:start w:val="1"/>
      <w:numFmt w:val="decimal"/>
      <w:lvlText w:val="%4."/>
      <w:lvlJc w:val="left"/>
      <w:pPr>
        <w:ind w:left="3479"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2" w15:restartNumberingAfterBreak="0">
    <w:nsid w:val="61314E42"/>
    <w:multiLevelType w:val="multilevel"/>
    <w:tmpl w:val="80B88E3A"/>
    <w:name w:val="WW8Num6022"/>
    <w:styleLink w:val="Styl615"/>
    <w:lvl w:ilvl="0">
      <w:start w:val="1"/>
      <w:numFmt w:val="decimal"/>
      <w:lvlText w:val="%1."/>
      <w:lvlJc w:val="left"/>
      <w:pPr>
        <w:tabs>
          <w:tab w:val="num" w:pos="360"/>
        </w:tabs>
        <w:ind w:left="360" w:hanging="360"/>
      </w:pPr>
      <w:rPr>
        <w:rFonts w:ascii="Times New Roman" w:hAnsi="Times New Roman" w:cs="Times New Roman" w:hint="default"/>
        <w:b w:val="0"/>
        <w:bCs w:val="0"/>
        <w:i w:val="0"/>
        <w:iCs w:val="0"/>
      </w:rPr>
    </w:lvl>
    <w:lvl w:ilvl="1">
      <w:start w:val="1"/>
      <w:numFmt w:val="decimal"/>
      <w:isLgl/>
      <w:lvlText w:val="%1.%2."/>
      <w:lvlJc w:val="left"/>
      <w:pPr>
        <w:ind w:left="495" w:hanging="495"/>
      </w:pPr>
      <w:rPr>
        <w:rFonts w:ascii="Times New Roman" w:hAnsi="Times New Roman" w:cs="Times New Roman" w:hint="default"/>
      </w:rPr>
    </w:lvl>
    <w:lvl w:ilvl="2">
      <w:start w:val="1"/>
      <w:numFmt w:val="decimal"/>
      <w:isLgl/>
      <w:lvlText w:val="%1.%2.%3."/>
      <w:lvlJc w:val="left"/>
      <w:pPr>
        <w:ind w:left="720" w:hanging="720"/>
      </w:pPr>
      <w:rPr>
        <w:rFonts w:ascii="Times New Roman" w:hAnsi="Times New Roman" w:cs="Times New Roman" w:hint="default"/>
      </w:rPr>
    </w:lvl>
    <w:lvl w:ilvl="3">
      <w:start w:val="1"/>
      <w:numFmt w:val="decimal"/>
      <w:isLgl/>
      <w:lvlText w:val="%1.%2.%3.%4."/>
      <w:lvlJc w:val="left"/>
      <w:pPr>
        <w:ind w:left="720" w:hanging="720"/>
      </w:pPr>
      <w:rPr>
        <w:rFonts w:ascii="Times New Roman" w:hAnsi="Times New Roman" w:cs="Times New Roman" w:hint="default"/>
      </w:rPr>
    </w:lvl>
    <w:lvl w:ilvl="4">
      <w:start w:val="1"/>
      <w:numFmt w:val="decimal"/>
      <w:isLgl/>
      <w:lvlText w:val="%1.%2.%3.%4.%5."/>
      <w:lvlJc w:val="left"/>
      <w:pPr>
        <w:ind w:left="1080" w:hanging="1080"/>
      </w:pPr>
      <w:rPr>
        <w:rFonts w:ascii="Times New Roman" w:hAnsi="Times New Roman" w:cs="Times New Roman" w:hint="default"/>
      </w:rPr>
    </w:lvl>
    <w:lvl w:ilvl="5">
      <w:start w:val="1"/>
      <w:numFmt w:val="decimal"/>
      <w:isLgl/>
      <w:lvlText w:val="%1.%2.%3.%4.%5.%6."/>
      <w:lvlJc w:val="left"/>
      <w:pPr>
        <w:ind w:left="1080" w:hanging="1080"/>
      </w:pPr>
      <w:rPr>
        <w:rFonts w:ascii="Times New Roman" w:hAnsi="Times New Roman" w:cs="Times New Roman" w:hint="default"/>
      </w:rPr>
    </w:lvl>
    <w:lvl w:ilvl="6">
      <w:start w:val="1"/>
      <w:numFmt w:val="decimal"/>
      <w:isLgl/>
      <w:lvlText w:val="%1.%2.%3.%4.%5.%6.%7."/>
      <w:lvlJc w:val="left"/>
      <w:pPr>
        <w:ind w:left="1440" w:hanging="1440"/>
      </w:pPr>
      <w:rPr>
        <w:rFonts w:ascii="Times New Roman" w:hAnsi="Times New Roman" w:cs="Times New Roman" w:hint="default"/>
      </w:rPr>
    </w:lvl>
    <w:lvl w:ilvl="7">
      <w:start w:val="1"/>
      <w:numFmt w:val="decimal"/>
      <w:isLgl/>
      <w:lvlText w:val="%1.%2.%3.%4.%5.%6.%7.%8."/>
      <w:lvlJc w:val="left"/>
      <w:pPr>
        <w:ind w:left="1440" w:hanging="1440"/>
      </w:pPr>
      <w:rPr>
        <w:rFonts w:ascii="Times New Roman" w:hAnsi="Times New Roman" w:cs="Times New Roman" w:hint="default"/>
      </w:rPr>
    </w:lvl>
    <w:lvl w:ilvl="8">
      <w:start w:val="1"/>
      <w:numFmt w:val="decimal"/>
      <w:isLgl/>
      <w:lvlText w:val="%1.%2.%3.%4.%5.%6.%7.%8.%9."/>
      <w:lvlJc w:val="left"/>
      <w:pPr>
        <w:ind w:left="1800" w:hanging="1800"/>
      </w:pPr>
      <w:rPr>
        <w:rFonts w:ascii="Times New Roman" w:hAnsi="Times New Roman" w:cs="Times New Roman" w:hint="default"/>
      </w:rPr>
    </w:lvl>
  </w:abstractNum>
  <w:abstractNum w:abstractNumId="133" w15:restartNumberingAfterBreak="0">
    <w:nsid w:val="625A5C74"/>
    <w:multiLevelType w:val="hybridMultilevel"/>
    <w:tmpl w:val="AB9C06BC"/>
    <w:lvl w:ilvl="0" w:tplc="04150001">
      <w:start w:val="1"/>
      <w:numFmt w:val="bullet"/>
      <w:lvlText w:val=""/>
      <w:lvlJc w:val="left"/>
      <w:pPr>
        <w:ind w:left="1854" w:hanging="360"/>
      </w:pPr>
      <w:rPr>
        <w:rFonts w:ascii="Symbol" w:hAnsi="Symbol" w:hint="default"/>
      </w:rPr>
    </w:lvl>
    <w:lvl w:ilvl="1" w:tplc="75B0411A">
      <w:start w:val="1"/>
      <w:numFmt w:val="bullet"/>
      <w:lvlText w:val=""/>
      <w:lvlJc w:val="left"/>
      <w:pPr>
        <w:ind w:left="2574" w:hanging="360"/>
      </w:pPr>
      <w:rPr>
        <w:rFonts w:ascii="Symbol" w:hAnsi="Symbol" w:hint="default"/>
      </w:rPr>
    </w:lvl>
    <w:lvl w:ilvl="2" w:tplc="04150005">
      <w:start w:val="1"/>
      <w:numFmt w:val="bullet"/>
      <w:lvlText w:val=""/>
      <w:lvlJc w:val="left"/>
      <w:pPr>
        <w:ind w:left="3294" w:hanging="360"/>
      </w:pPr>
      <w:rPr>
        <w:rFonts w:ascii="Wingdings" w:hAnsi="Wingdings" w:hint="default"/>
      </w:rPr>
    </w:lvl>
    <w:lvl w:ilvl="3" w:tplc="04150001">
      <w:start w:val="1"/>
      <w:numFmt w:val="bullet"/>
      <w:lvlText w:val=""/>
      <w:lvlJc w:val="left"/>
      <w:pPr>
        <w:ind w:left="4014" w:hanging="360"/>
      </w:pPr>
      <w:rPr>
        <w:rFonts w:ascii="Symbol" w:hAnsi="Symbol" w:hint="default"/>
      </w:rPr>
    </w:lvl>
    <w:lvl w:ilvl="4" w:tplc="04150003">
      <w:start w:val="1"/>
      <w:numFmt w:val="bullet"/>
      <w:lvlText w:val="o"/>
      <w:lvlJc w:val="left"/>
      <w:pPr>
        <w:ind w:left="4734" w:hanging="360"/>
      </w:pPr>
      <w:rPr>
        <w:rFonts w:ascii="Courier New" w:hAnsi="Courier New" w:cs="Courier New" w:hint="default"/>
      </w:rPr>
    </w:lvl>
    <w:lvl w:ilvl="5" w:tplc="04150005">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134" w15:restartNumberingAfterBreak="0">
    <w:nsid w:val="62EF2CB2"/>
    <w:multiLevelType w:val="multilevel"/>
    <w:tmpl w:val="E4EA9D04"/>
    <w:lvl w:ilvl="0">
      <w:start w:val="1"/>
      <w:numFmt w:val="bullet"/>
      <w:lvlText w:val=""/>
      <w:lvlJc w:val="left"/>
      <w:pPr>
        <w:ind w:left="360" w:hanging="360"/>
      </w:pPr>
      <w:rPr>
        <w:rFonts w:ascii="Symbol" w:hAnsi="Symbol" w:hint="default"/>
      </w:rPr>
    </w:lvl>
    <w:lvl w:ilvl="1">
      <w:start w:val="1"/>
      <w:numFmt w:val="decimal"/>
      <w:lvlText w:val="%1.%2."/>
      <w:lvlJc w:val="left"/>
      <w:pPr>
        <w:ind w:left="1080" w:hanging="720"/>
      </w:pPr>
      <w:rPr>
        <w:rFonts w:hint="default"/>
        <w:sz w:val="22"/>
        <w:szCs w:val="22"/>
      </w:rPr>
    </w:lvl>
    <w:lvl w:ilvl="2">
      <w:start w:val="1"/>
      <w:numFmt w:val="decimal"/>
      <w:lvlText w:val="%1.%2.%3."/>
      <w:lvlJc w:val="left"/>
      <w:pPr>
        <w:ind w:left="1440" w:hanging="720"/>
      </w:pPr>
      <w:rPr>
        <w:rFonts w:hint="default"/>
        <w:b w:val="0"/>
        <w:bCs w:val="0"/>
      </w:rPr>
    </w:lvl>
    <w:lvl w:ilvl="3">
      <w:start w:val="1"/>
      <w:numFmt w:val="decimal"/>
      <w:lvlText w:val="%1.%2.%3.%4."/>
      <w:lvlJc w:val="left"/>
      <w:pPr>
        <w:ind w:left="2073"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35" w15:restartNumberingAfterBreak="0">
    <w:nsid w:val="6332533A"/>
    <w:multiLevelType w:val="multilevel"/>
    <w:tmpl w:val="EADEEEAA"/>
    <w:lvl w:ilvl="0">
      <w:start w:val="1"/>
      <w:numFmt w:val="decimal"/>
      <w:lvlText w:val="%1."/>
      <w:lvlJc w:val="left"/>
      <w:pPr>
        <w:ind w:left="360" w:hanging="360"/>
      </w:pPr>
      <w:rPr>
        <w:rFonts w:asciiTheme="minorHAnsi" w:eastAsia="Times New Roman" w:hAnsiTheme="minorHAnsi" w:cstheme="minorHAnsi"/>
        <w:b w:val="0"/>
        <w:bCs w:val="0"/>
        <w:sz w:val="24"/>
        <w:szCs w:val="24"/>
      </w:rPr>
    </w:lvl>
    <w:lvl w:ilvl="1">
      <w:start w:val="1"/>
      <w:numFmt w:val="decimal"/>
      <w:lvlText w:val="%1.%2."/>
      <w:lvlJc w:val="left"/>
      <w:pPr>
        <w:ind w:left="360" w:hanging="360"/>
      </w:pPr>
      <w:rPr>
        <w:rFonts w:asciiTheme="minorHAnsi" w:hAnsiTheme="minorHAnsi" w:cstheme="minorHAnsi" w:hint="default"/>
        <w:b w:val="0"/>
        <w:bCs w:val="0"/>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6" w15:restartNumberingAfterBreak="0">
    <w:nsid w:val="63575413"/>
    <w:multiLevelType w:val="hybridMultilevel"/>
    <w:tmpl w:val="F160855A"/>
    <w:lvl w:ilvl="0" w:tplc="9DCAD3AC">
      <w:start w:val="1"/>
      <w:numFmt w:val="decimal"/>
      <w:lvlText w:val="%1."/>
      <w:lvlJc w:val="left"/>
      <w:pPr>
        <w:ind w:left="720" w:hanging="360"/>
      </w:pPr>
      <w:rPr>
        <w:color w:val="auto"/>
      </w:rPr>
    </w:lvl>
    <w:lvl w:ilvl="1" w:tplc="5CF0CBB0">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7" w15:restartNumberingAfterBreak="0">
    <w:nsid w:val="63D64985"/>
    <w:multiLevelType w:val="multilevel"/>
    <w:tmpl w:val="7696F29C"/>
    <w:lvl w:ilvl="0">
      <w:start w:val="1"/>
      <w:numFmt w:val="bullet"/>
      <w:lvlText w:val=""/>
      <w:lvlJc w:val="left"/>
      <w:pPr>
        <w:ind w:left="360" w:hanging="360"/>
      </w:pPr>
      <w:rPr>
        <w:rFonts w:ascii="Symbol" w:hAnsi="Symbol" w:hint="default"/>
      </w:rPr>
    </w:lvl>
    <w:lvl w:ilvl="1">
      <w:start w:val="1"/>
      <w:numFmt w:val="decimal"/>
      <w:lvlText w:val="%1.%2."/>
      <w:lvlJc w:val="left"/>
      <w:pPr>
        <w:ind w:left="1080" w:hanging="720"/>
      </w:pPr>
      <w:rPr>
        <w:rFonts w:hint="default"/>
        <w:sz w:val="22"/>
        <w:szCs w:val="22"/>
      </w:rPr>
    </w:lvl>
    <w:lvl w:ilvl="2">
      <w:start w:val="1"/>
      <w:numFmt w:val="decimal"/>
      <w:lvlText w:val="%1.%2.%3."/>
      <w:lvlJc w:val="left"/>
      <w:pPr>
        <w:ind w:left="1440" w:hanging="720"/>
      </w:pPr>
      <w:rPr>
        <w:rFonts w:hint="default"/>
        <w:b w:val="0"/>
        <w:bCs w:val="0"/>
      </w:rPr>
    </w:lvl>
    <w:lvl w:ilvl="3">
      <w:start w:val="1"/>
      <w:numFmt w:val="decimal"/>
      <w:lvlText w:val="%1.%2.%3.%4."/>
      <w:lvlJc w:val="left"/>
      <w:pPr>
        <w:ind w:left="2073"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38" w15:restartNumberingAfterBreak="0">
    <w:nsid w:val="6403178E"/>
    <w:multiLevelType w:val="multilevel"/>
    <w:tmpl w:val="B668385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9" w15:restartNumberingAfterBreak="0">
    <w:nsid w:val="65605C19"/>
    <w:multiLevelType w:val="hybridMultilevel"/>
    <w:tmpl w:val="2384E4FC"/>
    <w:styleLink w:val="Styl31"/>
    <w:lvl w:ilvl="0" w:tplc="2452A98E">
      <w:start w:val="1"/>
      <w:numFmt w:val="lowerLetter"/>
      <w:lvlText w:val="%1."/>
      <w:lvlJc w:val="left"/>
      <w:pPr>
        <w:tabs>
          <w:tab w:val="num" w:pos="2688"/>
        </w:tabs>
        <w:ind w:left="2688" w:hanging="360"/>
      </w:pPr>
      <w:rPr>
        <w:rFonts w:hint="default"/>
      </w:rPr>
    </w:lvl>
    <w:lvl w:ilvl="1" w:tplc="623052D4">
      <w:start w:val="1"/>
      <w:numFmt w:val="bullet"/>
      <w:lvlText w:val="­"/>
      <w:lvlJc w:val="left"/>
      <w:pPr>
        <w:tabs>
          <w:tab w:val="num" w:pos="1788"/>
        </w:tabs>
        <w:ind w:left="1788" w:hanging="360"/>
      </w:pPr>
      <w:rPr>
        <w:rFonts w:ascii="Times New Roman" w:hAnsi="Times New Roman" w:cs="Times New Roman" w:hint="default"/>
      </w:rPr>
    </w:lvl>
    <w:lvl w:ilvl="2" w:tplc="F82C6B08">
      <w:start w:val="1"/>
      <w:numFmt w:val="lowerLetter"/>
      <w:lvlText w:val="%3."/>
      <w:lvlJc w:val="left"/>
      <w:pPr>
        <w:tabs>
          <w:tab w:val="num" w:pos="2688"/>
        </w:tabs>
        <w:ind w:left="2688" w:hanging="360"/>
      </w:pPr>
      <w:rPr>
        <w:rFonts w:hint="default"/>
      </w:rPr>
    </w:lvl>
    <w:lvl w:ilvl="3" w:tplc="9DC071F0">
      <w:start w:val="2"/>
      <w:numFmt w:val="lowerLetter"/>
      <w:lvlText w:val="%4."/>
      <w:lvlJc w:val="left"/>
      <w:pPr>
        <w:tabs>
          <w:tab w:val="num" w:pos="3228"/>
        </w:tabs>
        <w:ind w:left="3228" w:hanging="360"/>
      </w:pPr>
      <w:rPr>
        <w:rFonts w:hint="default"/>
      </w:rPr>
    </w:lvl>
    <w:lvl w:ilvl="4" w:tplc="7C4866D4" w:tentative="1">
      <w:start w:val="1"/>
      <w:numFmt w:val="lowerLetter"/>
      <w:lvlText w:val="%5."/>
      <w:lvlJc w:val="left"/>
      <w:pPr>
        <w:tabs>
          <w:tab w:val="num" w:pos="3948"/>
        </w:tabs>
        <w:ind w:left="3948" w:hanging="360"/>
      </w:pPr>
    </w:lvl>
    <w:lvl w:ilvl="5" w:tplc="70248162" w:tentative="1">
      <w:start w:val="1"/>
      <w:numFmt w:val="lowerRoman"/>
      <w:lvlText w:val="%6."/>
      <w:lvlJc w:val="right"/>
      <w:pPr>
        <w:tabs>
          <w:tab w:val="num" w:pos="4668"/>
        </w:tabs>
        <w:ind w:left="4668" w:hanging="180"/>
      </w:pPr>
    </w:lvl>
    <w:lvl w:ilvl="6" w:tplc="F7E22284" w:tentative="1">
      <w:start w:val="1"/>
      <w:numFmt w:val="decimal"/>
      <w:lvlText w:val="%7."/>
      <w:lvlJc w:val="left"/>
      <w:pPr>
        <w:tabs>
          <w:tab w:val="num" w:pos="5388"/>
        </w:tabs>
        <w:ind w:left="5388" w:hanging="360"/>
      </w:pPr>
    </w:lvl>
    <w:lvl w:ilvl="7" w:tplc="890ABD9C" w:tentative="1">
      <w:start w:val="1"/>
      <w:numFmt w:val="lowerLetter"/>
      <w:lvlText w:val="%8."/>
      <w:lvlJc w:val="left"/>
      <w:pPr>
        <w:tabs>
          <w:tab w:val="num" w:pos="6108"/>
        </w:tabs>
        <w:ind w:left="6108" w:hanging="360"/>
      </w:pPr>
    </w:lvl>
    <w:lvl w:ilvl="8" w:tplc="BBE023E2" w:tentative="1">
      <w:start w:val="1"/>
      <w:numFmt w:val="lowerRoman"/>
      <w:lvlText w:val="%9."/>
      <w:lvlJc w:val="right"/>
      <w:pPr>
        <w:tabs>
          <w:tab w:val="num" w:pos="6828"/>
        </w:tabs>
        <w:ind w:left="6828" w:hanging="180"/>
      </w:pPr>
    </w:lvl>
  </w:abstractNum>
  <w:abstractNum w:abstractNumId="140" w15:restartNumberingAfterBreak="0">
    <w:nsid w:val="662F59C2"/>
    <w:multiLevelType w:val="hybridMultilevel"/>
    <w:tmpl w:val="66C28A70"/>
    <w:lvl w:ilvl="0" w:tplc="33222ACA">
      <w:start w:val="4"/>
      <w:numFmt w:val="decimal"/>
      <w:lvlText w:val="%1."/>
      <w:lvlJc w:val="left"/>
      <w:pPr>
        <w:ind w:left="3479"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1" w15:restartNumberingAfterBreak="0">
    <w:nsid w:val="68F425F0"/>
    <w:multiLevelType w:val="multilevel"/>
    <w:tmpl w:val="661A61DA"/>
    <w:lvl w:ilvl="0">
      <w:start w:val="8"/>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42" w15:restartNumberingAfterBreak="0">
    <w:nsid w:val="6A411D20"/>
    <w:multiLevelType w:val="multilevel"/>
    <w:tmpl w:val="A74823BC"/>
    <w:styleLink w:val="Styl7"/>
    <w:lvl w:ilvl="0">
      <w:start w:val="2"/>
      <w:numFmt w:val="decimal"/>
      <w:lvlText w:val="%1."/>
      <w:lvlJc w:val="left"/>
      <w:pPr>
        <w:ind w:left="720" w:hanging="360"/>
      </w:pPr>
      <w:rPr>
        <w:rFonts w:ascii="Calibri" w:hAnsi="Calibri" w:hint="default"/>
        <w:b/>
        <w:color w:val="0070C0"/>
        <w:sz w:val="22"/>
        <w:szCs w:val="22"/>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3" w15:restartNumberingAfterBreak="0">
    <w:nsid w:val="6C1D7072"/>
    <w:multiLevelType w:val="multilevel"/>
    <w:tmpl w:val="C598D8CC"/>
    <w:lvl w:ilvl="0">
      <w:start w:val="1"/>
      <w:numFmt w:val="decimal"/>
      <w:lvlText w:val="%1."/>
      <w:lvlJc w:val="left"/>
      <w:pPr>
        <w:ind w:left="720" w:hanging="360"/>
      </w:pPr>
      <w:rPr>
        <w:rFonts w:hint="default"/>
        <w:b/>
        <w:bCs/>
        <w:i w:val="0"/>
        <w:iCs w:val="0"/>
        <w:color w:val="auto"/>
        <w:sz w:val="22"/>
        <w:szCs w:val="22"/>
      </w:rPr>
    </w:lvl>
    <w:lvl w:ilvl="1">
      <w:start w:val="1"/>
      <w:numFmt w:val="decimal"/>
      <w:lvlText w:val="%2."/>
      <w:lvlJc w:val="left"/>
      <w:pPr>
        <w:ind w:left="710" w:hanging="284"/>
      </w:pPr>
      <w:rPr>
        <w:rFonts w:hint="default"/>
        <w:b w:val="0"/>
        <w:bCs w:val="0"/>
        <w:i w:val="0"/>
        <w:iCs w:val="0"/>
        <w:color w:val="auto"/>
        <w:sz w:val="24"/>
        <w:szCs w:val="24"/>
      </w:rPr>
    </w:lvl>
    <w:lvl w:ilvl="2">
      <w:start w:val="1"/>
      <w:numFmt w:val="decimal"/>
      <w:isLgl/>
      <w:lvlText w:val="%1.%2.%3."/>
      <w:lvlJc w:val="left"/>
      <w:pPr>
        <w:ind w:left="5688" w:hanging="720"/>
      </w:pPr>
      <w:rPr>
        <w:rFonts w:hint="default"/>
        <w:b w:val="0"/>
        <w:bCs w:val="0"/>
        <w:i w:val="0"/>
        <w:iCs w:val="0"/>
        <w:sz w:val="24"/>
        <w:szCs w:val="24"/>
      </w:rPr>
    </w:lvl>
    <w:lvl w:ilvl="3">
      <w:start w:val="1"/>
      <w:numFmt w:val="decimal"/>
      <w:isLgl/>
      <w:lvlText w:val="%1.%2.%3.%4."/>
      <w:lvlJc w:val="left"/>
      <w:pPr>
        <w:ind w:left="7992" w:hanging="720"/>
      </w:pPr>
      <w:rPr>
        <w:rFonts w:hint="default"/>
        <w:b w:val="0"/>
        <w:bCs w:val="0"/>
        <w:i w:val="0"/>
        <w:iCs w:val="0"/>
        <w:sz w:val="24"/>
        <w:szCs w:val="24"/>
      </w:rPr>
    </w:lvl>
    <w:lvl w:ilvl="4">
      <w:start w:val="1"/>
      <w:numFmt w:val="decimal"/>
      <w:isLgl/>
      <w:lvlText w:val="%1.%2.%3.%4.%5."/>
      <w:lvlJc w:val="left"/>
      <w:pPr>
        <w:ind w:left="10656" w:hanging="1080"/>
      </w:pPr>
      <w:rPr>
        <w:rFonts w:hint="default"/>
      </w:rPr>
    </w:lvl>
    <w:lvl w:ilvl="5">
      <w:start w:val="1"/>
      <w:numFmt w:val="decimal"/>
      <w:isLgl/>
      <w:lvlText w:val="%1.%2.%3.%4.%5.%6."/>
      <w:lvlJc w:val="left"/>
      <w:pPr>
        <w:ind w:left="12960" w:hanging="1080"/>
      </w:pPr>
      <w:rPr>
        <w:rFonts w:hint="default"/>
      </w:rPr>
    </w:lvl>
    <w:lvl w:ilvl="6">
      <w:start w:val="1"/>
      <w:numFmt w:val="decimal"/>
      <w:isLgl/>
      <w:lvlText w:val="%1.%2.%3.%4.%5.%6.%7."/>
      <w:lvlJc w:val="left"/>
      <w:pPr>
        <w:ind w:left="15624" w:hanging="1440"/>
      </w:pPr>
      <w:rPr>
        <w:rFonts w:hint="default"/>
      </w:rPr>
    </w:lvl>
    <w:lvl w:ilvl="7">
      <w:start w:val="1"/>
      <w:numFmt w:val="decimal"/>
      <w:isLgl/>
      <w:lvlText w:val="%1.%2.%3.%4.%5.%6.%7.%8."/>
      <w:lvlJc w:val="left"/>
      <w:pPr>
        <w:ind w:left="17928" w:hanging="1440"/>
      </w:pPr>
      <w:rPr>
        <w:rFonts w:hint="default"/>
      </w:rPr>
    </w:lvl>
    <w:lvl w:ilvl="8">
      <w:start w:val="1"/>
      <w:numFmt w:val="decimal"/>
      <w:isLgl/>
      <w:lvlText w:val="%1.%2.%3.%4.%5.%6.%7.%8.%9."/>
      <w:lvlJc w:val="left"/>
      <w:pPr>
        <w:ind w:left="20592" w:hanging="1800"/>
      </w:pPr>
      <w:rPr>
        <w:rFonts w:hint="default"/>
      </w:rPr>
    </w:lvl>
  </w:abstractNum>
  <w:abstractNum w:abstractNumId="144" w15:restartNumberingAfterBreak="0">
    <w:nsid w:val="6CB80B97"/>
    <w:multiLevelType w:val="multilevel"/>
    <w:tmpl w:val="A2202B90"/>
    <w:lvl w:ilvl="0">
      <w:start w:val="1"/>
      <w:numFmt w:val="decimal"/>
      <w:lvlText w:val="%1."/>
      <w:lvlJc w:val="left"/>
      <w:pPr>
        <w:ind w:left="720" w:hanging="360"/>
      </w:pPr>
      <w:rPr>
        <w:rFonts w:hint="default"/>
      </w:rPr>
    </w:lvl>
    <w:lvl w:ilvl="1">
      <w:start w:val="1"/>
      <w:numFmt w:val="decimal"/>
      <w:isLgl/>
      <w:lvlText w:val="%1.%2."/>
      <w:lvlJc w:val="left"/>
      <w:pPr>
        <w:ind w:left="785" w:hanging="360"/>
      </w:pPr>
      <w:rPr>
        <w:rFonts w:ascii="Calibri" w:hAnsi="Calibri" w:cs="Times New Roman" w:hint="default"/>
      </w:rPr>
    </w:lvl>
    <w:lvl w:ilvl="2">
      <w:start w:val="1"/>
      <w:numFmt w:val="decimal"/>
      <w:isLgl/>
      <w:lvlText w:val="%1.%2.%3."/>
      <w:lvlJc w:val="left"/>
      <w:pPr>
        <w:ind w:left="1210" w:hanging="720"/>
      </w:pPr>
      <w:rPr>
        <w:rFonts w:ascii="Times New Roman" w:hAnsi="Times New Roman" w:cs="Times New Roman" w:hint="default"/>
      </w:rPr>
    </w:lvl>
    <w:lvl w:ilvl="3">
      <w:start w:val="1"/>
      <w:numFmt w:val="decimal"/>
      <w:isLgl/>
      <w:lvlText w:val="%1.%2.%3.%4."/>
      <w:lvlJc w:val="left"/>
      <w:pPr>
        <w:ind w:left="1275" w:hanging="720"/>
      </w:pPr>
      <w:rPr>
        <w:rFonts w:ascii="Times New Roman" w:hAnsi="Times New Roman" w:cs="Times New Roman" w:hint="default"/>
      </w:rPr>
    </w:lvl>
    <w:lvl w:ilvl="4">
      <w:start w:val="1"/>
      <w:numFmt w:val="decimal"/>
      <w:isLgl/>
      <w:lvlText w:val="%1.%2.%3.%4.%5."/>
      <w:lvlJc w:val="left"/>
      <w:pPr>
        <w:ind w:left="1700" w:hanging="1080"/>
      </w:pPr>
      <w:rPr>
        <w:rFonts w:ascii="Times New Roman" w:hAnsi="Times New Roman" w:cs="Times New Roman" w:hint="default"/>
      </w:rPr>
    </w:lvl>
    <w:lvl w:ilvl="5">
      <w:start w:val="1"/>
      <w:numFmt w:val="decimal"/>
      <w:isLgl/>
      <w:lvlText w:val="%1.%2.%3.%4.%5.%6."/>
      <w:lvlJc w:val="left"/>
      <w:pPr>
        <w:ind w:left="1765" w:hanging="1080"/>
      </w:pPr>
      <w:rPr>
        <w:rFonts w:ascii="Times New Roman" w:hAnsi="Times New Roman" w:cs="Times New Roman" w:hint="default"/>
      </w:rPr>
    </w:lvl>
    <w:lvl w:ilvl="6">
      <w:start w:val="1"/>
      <w:numFmt w:val="decimal"/>
      <w:isLgl/>
      <w:lvlText w:val="%1.%2.%3.%4.%5.%6.%7."/>
      <w:lvlJc w:val="left"/>
      <w:pPr>
        <w:ind w:left="2190" w:hanging="1440"/>
      </w:pPr>
      <w:rPr>
        <w:rFonts w:ascii="Times New Roman" w:hAnsi="Times New Roman" w:cs="Times New Roman" w:hint="default"/>
      </w:rPr>
    </w:lvl>
    <w:lvl w:ilvl="7">
      <w:start w:val="1"/>
      <w:numFmt w:val="decimal"/>
      <w:isLgl/>
      <w:lvlText w:val="%1.%2.%3.%4.%5.%6.%7.%8."/>
      <w:lvlJc w:val="left"/>
      <w:pPr>
        <w:ind w:left="2255" w:hanging="1440"/>
      </w:pPr>
      <w:rPr>
        <w:rFonts w:ascii="Times New Roman" w:hAnsi="Times New Roman" w:cs="Times New Roman" w:hint="default"/>
      </w:rPr>
    </w:lvl>
    <w:lvl w:ilvl="8">
      <w:start w:val="1"/>
      <w:numFmt w:val="decimal"/>
      <w:isLgl/>
      <w:lvlText w:val="%1.%2.%3.%4.%5.%6.%7.%8.%9."/>
      <w:lvlJc w:val="left"/>
      <w:pPr>
        <w:ind w:left="2680" w:hanging="1800"/>
      </w:pPr>
      <w:rPr>
        <w:rFonts w:ascii="Times New Roman" w:hAnsi="Times New Roman" w:cs="Times New Roman" w:hint="default"/>
      </w:rPr>
    </w:lvl>
  </w:abstractNum>
  <w:abstractNum w:abstractNumId="145" w15:restartNumberingAfterBreak="0">
    <w:nsid w:val="70151735"/>
    <w:multiLevelType w:val="multilevel"/>
    <w:tmpl w:val="C5DACE1C"/>
    <w:lvl w:ilvl="0">
      <w:start w:val="1"/>
      <w:numFmt w:val="decimal"/>
      <w:lvlText w:val="%1."/>
      <w:lvlJc w:val="left"/>
      <w:pPr>
        <w:ind w:left="2629" w:hanging="360"/>
      </w:pPr>
      <w:rPr>
        <w:rFonts w:asciiTheme="minorHAnsi" w:hAnsiTheme="minorHAnsi" w:cstheme="minorHAnsi" w:hint="default"/>
        <w:b w:val="0"/>
        <w:bCs w:val="0"/>
        <w:i w:val="0"/>
        <w:iCs w:val="0"/>
        <w:color w:val="auto"/>
        <w:sz w:val="24"/>
        <w:szCs w:val="22"/>
      </w:rPr>
    </w:lvl>
    <w:lvl w:ilvl="1">
      <w:start w:val="1"/>
      <w:numFmt w:val="decimal"/>
      <w:lvlText w:val="%1.%2."/>
      <w:lvlJc w:val="left"/>
      <w:pPr>
        <w:ind w:left="3061" w:hanging="432"/>
      </w:pPr>
      <w:rPr>
        <w:rFonts w:ascii="Calibri" w:hAnsi="Calibri" w:cs="Calibri" w:hint="default"/>
      </w:rPr>
    </w:lvl>
    <w:lvl w:ilvl="2">
      <w:start w:val="1"/>
      <w:numFmt w:val="decimal"/>
      <w:lvlText w:val="%1.%2.%3."/>
      <w:lvlJc w:val="left"/>
      <w:pPr>
        <w:ind w:left="3493" w:hanging="504"/>
      </w:pPr>
      <w:rPr>
        <w:rFonts w:ascii="Times New Roman" w:hAnsi="Times New Roman" w:cs="Times New Roman"/>
      </w:rPr>
    </w:lvl>
    <w:lvl w:ilvl="3">
      <w:start w:val="1"/>
      <w:numFmt w:val="decimal"/>
      <w:lvlText w:val="%1.%2.%3.%4."/>
      <w:lvlJc w:val="left"/>
      <w:pPr>
        <w:ind w:left="3997" w:hanging="648"/>
      </w:pPr>
      <w:rPr>
        <w:rFonts w:ascii="Times New Roman" w:hAnsi="Times New Roman" w:cs="Times New Roman"/>
      </w:rPr>
    </w:lvl>
    <w:lvl w:ilvl="4">
      <w:start w:val="1"/>
      <w:numFmt w:val="decimal"/>
      <w:lvlText w:val="%1.%2.%3.%4.%5."/>
      <w:lvlJc w:val="left"/>
      <w:pPr>
        <w:ind w:left="4501" w:hanging="792"/>
      </w:pPr>
      <w:rPr>
        <w:rFonts w:ascii="Times New Roman" w:hAnsi="Times New Roman" w:cs="Times New Roman"/>
      </w:rPr>
    </w:lvl>
    <w:lvl w:ilvl="5">
      <w:start w:val="1"/>
      <w:numFmt w:val="decimal"/>
      <w:lvlText w:val="%1.%2.%3.%4.%5.%6."/>
      <w:lvlJc w:val="left"/>
      <w:pPr>
        <w:ind w:left="5005" w:hanging="936"/>
      </w:pPr>
      <w:rPr>
        <w:rFonts w:ascii="Times New Roman" w:hAnsi="Times New Roman" w:cs="Times New Roman"/>
      </w:rPr>
    </w:lvl>
    <w:lvl w:ilvl="6">
      <w:start w:val="1"/>
      <w:numFmt w:val="decimal"/>
      <w:lvlText w:val="%1.%2.%3.%4.%5.%6.%7."/>
      <w:lvlJc w:val="left"/>
      <w:pPr>
        <w:ind w:left="5509" w:hanging="1080"/>
      </w:pPr>
      <w:rPr>
        <w:rFonts w:ascii="Times New Roman" w:hAnsi="Times New Roman" w:cs="Times New Roman"/>
      </w:rPr>
    </w:lvl>
    <w:lvl w:ilvl="7">
      <w:start w:val="1"/>
      <w:numFmt w:val="decimal"/>
      <w:lvlText w:val="%1.%2.%3.%4.%5.%6.%7.%8."/>
      <w:lvlJc w:val="left"/>
      <w:pPr>
        <w:ind w:left="6013" w:hanging="1224"/>
      </w:pPr>
      <w:rPr>
        <w:rFonts w:ascii="Times New Roman" w:hAnsi="Times New Roman" w:cs="Times New Roman"/>
      </w:rPr>
    </w:lvl>
    <w:lvl w:ilvl="8">
      <w:start w:val="1"/>
      <w:numFmt w:val="decimal"/>
      <w:lvlText w:val="%1.%2.%3.%4.%5.%6.%7.%8.%9."/>
      <w:lvlJc w:val="left"/>
      <w:pPr>
        <w:ind w:left="6589" w:hanging="1440"/>
      </w:pPr>
      <w:rPr>
        <w:rFonts w:ascii="Times New Roman" w:hAnsi="Times New Roman" w:cs="Times New Roman"/>
      </w:rPr>
    </w:lvl>
  </w:abstractNum>
  <w:abstractNum w:abstractNumId="146" w15:restartNumberingAfterBreak="0">
    <w:nsid w:val="71551D26"/>
    <w:multiLevelType w:val="multilevel"/>
    <w:tmpl w:val="0415001F"/>
    <w:styleLink w:val="Styl3"/>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7" w15:restartNumberingAfterBreak="0">
    <w:nsid w:val="71BC11DE"/>
    <w:multiLevelType w:val="multilevel"/>
    <w:tmpl w:val="FC8878BE"/>
    <w:styleLink w:val="Styl833"/>
    <w:lvl w:ilvl="0">
      <w:start w:val="1"/>
      <w:numFmt w:val="decimal"/>
      <w:lvlText w:val="%1."/>
      <w:lvlJc w:val="left"/>
      <w:pPr>
        <w:ind w:left="720" w:hanging="360"/>
      </w:pPr>
      <w:rPr>
        <w:rFonts w:ascii="Times New Roman" w:hAnsi="Times New Roman" w:cs="Times New Roman"/>
      </w:rPr>
    </w:lvl>
    <w:lvl w:ilvl="1">
      <w:start w:val="1"/>
      <w:numFmt w:val="decimal"/>
      <w:isLgl/>
      <w:lvlText w:val="%1.%2."/>
      <w:lvlJc w:val="left"/>
      <w:pPr>
        <w:ind w:left="1080" w:hanging="720"/>
      </w:pPr>
      <w:rPr>
        <w:rFonts w:ascii="Times New Roman" w:hAnsi="Times New Roman" w:cs="Times New Roman"/>
        <w:b w:val="0"/>
        <w:bCs w:val="0"/>
      </w:rPr>
    </w:lvl>
    <w:lvl w:ilvl="2">
      <w:start w:val="1"/>
      <w:numFmt w:val="decimal"/>
      <w:isLgl/>
      <w:lvlText w:val="%1.%2.%3."/>
      <w:lvlJc w:val="left"/>
      <w:pPr>
        <w:ind w:left="1080" w:hanging="720"/>
      </w:pPr>
      <w:rPr>
        <w:rFonts w:ascii="Times New Roman" w:hAnsi="Times New Roman" w:cs="Times New Roman"/>
        <w:b w:val="0"/>
        <w:bCs w:val="0"/>
      </w:rPr>
    </w:lvl>
    <w:lvl w:ilvl="3">
      <w:start w:val="1"/>
      <w:numFmt w:val="decimal"/>
      <w:isLgl/>
      <w:lvlText w:val="%1.%2.%3.%4."/>
      <w:lvlJc w:val="left"/>
      <w:pPr>
        <w:ind w:left="1440" w:hanging="1080"/>
      </w:pPr>
      <w:rPr>
        <w:rFonts w:ascii="Times New Roman" w:hAnsi="Times New Roman" w:cs="Times New Roman"/>
        <w:b w:val="0"/>
        <w:bCs w:val="0"/>
      </w:rPr>
    </w:lvl>
    <w:lvl w:ilvl="4">
      <w:start w:val="1"/>
      <w:numFmt w:val="decimal"/>
      <w:isLgl/>
      <w:lvlText w:val="%1.%2.%3.%4.%5."/>
      <w:lvlJc w:val="left"/>
      <w:pPr>
        <w:ind w:left="1440" w:hanging="1080"/>
      </w:pPr>
      <w:rPr>
        <w:rFonts w:ascii="Times New Roman" w:hAnsi="Times New Roman" w:cs="Times New Roman"/>
        <w:b w:val="0"/>
        <w:bCs w:val="0"/>
      </w:rPr>
    </w:lvl>
    <w:lvl w:ilvl="5">
      <w:start w:val="1"/>
      <w:numFmt w:val="decimal"/>
      <w:isLgl/>
      <w:lvlText w:val="%1.%2.%3.%4.%5.%6."/>
      <w:lvlJc w:val="left"/>
      <w:pPr>
        <w:ind w:left="1800" w:hanging="1440"/>
      </w:pPr>
      <w:rPr>
        <w:rFonts w:ascii="Times New Roman" w:hAnsi="Times New Roman" w:cs="Times New Roman"/>
        <w:b w:val="0"/>
        <w:bCs w:val="0"/>
      </w:rPr>
    </w:lvl>
    <w:lvl w:ilvl="6">
      <w:start w:val="1"/>
      <w:numFmt w:val="decimal"/>
      <w:isLgl/>
      <w:lvlText w:val="%1.%2.%3.%4.%5.%6.%7."/>
      <w:lvlJc w:val="left"/>
      <w:pPr>
        <w:ind w:left="1800" w:hanging="1440"/>
      </w:pPr>
      <w:rPr>
        <w:rFonts w:ascii="Times New Roman" w:hAnsi="Times New Roman" w:cs="Times New Roman"/>
        <w:b w:val="0"/>
        <w:bCs w:val="0"/>
      </w:rPr>
    </w:lvl>
    <w:lvl w:ilvl="7">
      <w:start w:val="1"/>
      <w:numFmt w:val="decimal"/>
      <w:isLgl/>
      <w:lvlText w:val="%1.%2.%3.%4.%5.%6.%7.%8."/>
      <w:lvlJc w:val="left"/>
      <w:pPr>
        <w:ind w:left="2160" w:hanging="1800"/>
      </w:pPr>
      <w:rPr>
        <w:rFonts w:ascii="Times New Roman" w:hAnsi="Times New Roman" w:cs="Times New Roman"/>
        <w:b w:val="0"/>
        <w:bCs w:val="0"/>
      </w:rPr>
    </w:lvl>
    <w:lvl w:ilvl="8">
      <w:start w:val="1"/>
      <w:numFmt w:val="decimal"/>
      <w:isLgl/>
      <w:lvlText w:val="%1.%2.%3.%4.%5.%6.%7.%8.%9."/>
      <w:lvlJc w:val="left"/>
      <w:pPr>
        <w:ind w:left="2160" w:hanging="1800"/>
      </w:pPr>
      <w:rPr>
        <w:rFonts w:ascii="Times New Roman" w:hAnsi="Times New Roman" w:cs="Times New Roman"/>
        <w:b w:val="0"/>
        <w:bCs w:val="0"/>
      </w:rPr>
    </w:lvl>
  </w:abstractNum>
  <w:abstractNum w:abstractNumId="148" w15:restartNumberingAfterBreak="0">
    <w:nsid w:val="726C74BC"/>
    <w:multiLevelType w:val="hybridMultilevel"/>
    <w:tmpl w:val="E4BED018"/>
    <w:styleLink w:val="Styl8321"/>
    <w:lvl w:ilvl="0" w:tplc="B712A688">
      <w:start w:val="1"/>
      <w:numFmt w:val="decimal"/>
      <w:lvlText w:val="%1."/>
      <w:lvlJc w:val="left"/>
      <w:pPr>
        <w:ind w:left="720" w:hanging="360"/>
      </w:pPr>
      <w:rPr>
        <w:rFonts w:ascii="Times New Roman" w:hAnsi="Times New Roman" w:cs="Times New Roman"/>
        <w:b w:val="0"/>
        <w:bCs w:val="0"/>
        <w:color w:val="auto"/>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149" w15:restartNumberingAfterBreak="0">
    <w:nsid w:val="74DF4E31"/>
    <w:multiLevelType w:val="multilevel"/>
    <w:tmpl w:val="CF00E002"/>
    <w:name w:val="WW8Num524"/>
    <w:lvl w:ilvl="0">
      <w:start w:val="4"/>
      <w:numFmt w:val="decimal"/>
      <w:lvlText w:val="%1."/>
      <w:lvlJc w:val="left"/>
      <w:pPr>
        <w:tabs>
          <w:tab w:val="num" w:pos="397"/>
        </w:tabs>
        <w:ind w:left="397" w:hanging="397"/>
      </w:pPr>
      <w:rPr>
        <w:rFonts w:asciiTheme="minorHAnsi" w:eastAsia="Times New Roman" w:hAnsiTheme="minorHAnsi" w:cstheme="minorHAnsi" w:hint="default"/>
        <w:b w:val="0"/>
        <w:i w:val="0"/>
        <w:color w:val="000000"/>
        <w:sz w:val="22"/>
      </w:rPr>
    </w:lvl>
    <w:lvl w:ilvl="1">
      <w:start w:val="1"/>
      <w:numFmt w:val="lowerLetter"/>
      <w:lvlText w:val="%2)"/>
      <w:lvlJc w:val="left"/>
      <w:pPr>
        <w:tabs>
          <w:tab w:val="num" w:pos="2629"/>
        </w:tabs>
        <w:ind w:left="2629" w:hanging="360"/>
      </w:pPr>
      <w:rPr>
        <w:rFonts w:hint="default"/>
      </w:rPr>
    </w:lvl>
    <w:lvl w:ilvl="2">
      <w:start w:val="1"/>
      <w:numFmt w:val="decimal"/>
      <w:lvlText w:val="%3"/>
      <w:lvlJc w:val="left"/>
      <w:pPr>
        <w:tabs>
          <w:tab w:val="num" w:pos="0"/>
        </w:tabs>
        <w:ind w:left="234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ascii="Times New Roman" w:eastAsia="Times New Roman" w:hAnsi="Times New Roman" w:cs="Times New Roman" w:hint="default"/>
      </w:rPr>
    </w:lvl>
    <w:lvl w:ilvl="5">
      <w:start w:val="1"/>
      <w:numFmt w:val="lowerRoman"/>
      <w:lvlText w:val="%6."/>
      <w:lvlJc w:val="lef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left"/>
      <w:pPr>
        <w:tabs>
          <w:tab w:val="num" w:pos="6480"/>
        </w:tabs>
        <w:ind w:left="6480" w:hanging="180"/>
      </w:pPr>
      <w:rPr>
        <w:rFonts w:hint="default"/>
      </w:rPr>
    </w:lvl>
  </w:abstractNum>
  <w:abstractNum w:abstractNumId="150" w15:restartNumberingAfterBreak="0">
    <w:nsid w:val="77E60C7A"/>
    <w:multiLevelType w:val="multilevel"/>
    <w:tmpl w:val="CFB62D92"/>
    <w:lvl w:ilvl="0">
      <w:start w:val="4"/>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51" w15:restartNumberingAfterBreak="0">
    <w:nsid w:val="77F2547C"/>
    <w:multiLevelType w:val="hybridMultilevel"/>
    <w:tmpl w:val="E8B647B0"/>
    <w:lvl w:ilvl="0" w:tplc="26A87F4C">
      <w:start w:val="1"/>
      <w:numFmt w:val="decimal"/>
      <w:pStyle w:val="TekstPodstNumery"/>
      <w:lvlText w:val="%1."/>
      <w:lvlJc w:val="left"/>
      <w:pPr>
        <w:ind w:left="2487" w:hanging="360"/>
      </w:pPr>
      <w:rPr>
        <w:rFonts w:ascii="Calibri" w:hAnsi="Calibri" w:cs="Calibri" w:hint="default"/>
        <w:b w:val="0"/>
        <w:bCs w:val="0"/>
      </w:rPr>
    </w:lvl>
    <w:lvl w:ilvl="1" w:tplc="E9FAC5DC">
      <w:start w:val="1"/>
      <w:numFmt w:val="lowerLetter"/>
      <w:lvlText w:val="%2."/>
      <w:lvlJc w:val="left"/>
      <w:pPr>
        <w:ind w:left="1941" w:hanging="360"/>
      </w:pPr>
      <w:rPr>
        <w:rFonts w:ascii="Times New Roman" w:hAnsi="Times New Roman" w:cs="Times New Roman"/>
      </w:rPr>
    </w:lvl>
    <w:lvl w:ilvl="2" w:tplc="426CB68A">
      <w:start w:val="1"/>
      <w:numFmt w:val="lowerRoman"/>
      <w:lvlText w:val="%3."/>
      <w:lvlJc w:val="right"/>
      <w:pPr>
        <w:ind w:left="2661" w:hanging="180"/>
      </w:pPr>
      <w:rPr>
        <w:rFonts w:ascii="Times New Roman" w:hAnsi="Times New Roman" w:cs="Times New Roman"/>
      </w:rPr>
    </w:lvl>
    <w:lvl w:ilvl="3" w:tplc="46326740">
      <w:start w:val="1"/>
      <w:numFmt w:val="decimal"/>
      <w:lvlText w:val="%4."/>
      <w:lvlJc w:val="left"/>
      <w:pPr>
        <w:ind w:left="3381" w:hanging="360"/>
      </w:pPr>
      <w:rPr>
        <w:rFonts w:ascii="Times New Roman" w:hAnsi="Times New Roman" w:cs="Times New Roman"/>
      </w:rPr>
    </w:lvl>
    <w:lvl w:ilvl="4" w:tplc="8EDC2428">
      <w:start w:val="1"/>
      <w:numFmt w:val="lowerLetter"/>
      <w:lvlText w:val="%5."/>
      <w:lvlJc w:val="left"/>
      <w:pPr>
        <w:ind w:left="4101" w:hanging="360"/>
      </w:pPr>
      <w:rPr>
        <w:rFonts w:ascii="Times New Roman" w:hAnsi="Times New Roman" w:cs="Times New Roman"/>
      </w:rPr>
    </w:lvl>
    <w:lvl w:ilvl="5" w:tplc="827C4398">
      <w:start w:val="1"/>
      <w:numFmt w:val="lowerRoman"/>
      <w:lvlText w:val="%6."/>
      <w:lvlJc w:val="right"/>
      <w:pPr>
        <w:ind w:left="4821" w:hanging="180"/>
      </w:pPr>
      <w:rPr>
        <w:rFonts w:ascii="Times New Roman" w:hAnsi="Times New Roman" w:cs="Times New Roman"/>
      </w:rPr>
    </w:lvl>
    <w:lvl w:ilvl="6" w:tplc="B15A60CC">
      <w:start w:val="1"/>
      <w:numFmt w:val="decimal"/>
      <w:lvlText w:val="%7."/>
      <w:lvlJc w:val="left"/>
      <w:pPr>
        <w:ind w:left="5541" w:hanging="360"/>
      </w:pPr>
      <w:rPr>
        <w:rFonts w:ascii="Times New Roman" w:hAnsi="Times New Roman" w:cs="Times New Roman"/>
      </w:rPr>
    </w:lvl>
    <w:lvl w:ilvl="7" w:tplc="F71C838E">
      <w:start w:val="1"/>
      <w:numFmt w:val="lowerLetter"/>
      <w:lvlText w:val="%8."/>
      <w:lvlJc w:val="left"/>
      <w:pPr>
        <w:ind w:left="6261" w:hanging="360"/>
      </w:pPr>
      <w:rPr>
        <w:rFonts w:ascii="Times New Roman" w:hAnsi="Times New Roman" w:cs="Times New Roman"/>
      </w:rPr>
    </w:lvl>
    <w:lvl w:ilvl="8" w:tplc="6AA0E33C">
      <w:start w:val="1"/>
      <w:numFmt w:val="lowerRoman"/>
      <w:lvlText w:val="%9."/>
      <w:lvlJc w:val="right"/>
      <w:pPr>
        <w:ind w:left="6981" w:hanging="180"/>
      </w:pPr>
      <w:rPr>
        <w:rFonts w:ascii="Times New Roman" w:hAnsi="Times New Roman" w:cs="Times New Roman"/>
      </w:rPr>
    </w:lvl>
  </w:abstractNum>
  <w:abstractNum w:abstractNumId="152" w15:restartNumberingAfterBreak="0">
    <w:nsid w:val="7856498A"/>
    <w:multiLevelType w:val="hybridMultilevel"/>
    <w:tmpl w:val="D6449632"/>
    <w:lvl w:ilvl="0" w:tplc="04150017">
      <w:start w:val="1"/>
      <w:numFmt w:val="lowerLetter"/>
      <w:lvlText w:val="%1)"/>
      <w:lvlJc w:val="left"/>
      <w:pPr>
        <w:ind w:left="1146" w:hanging="360"/>
      </w:pPr>
    </w:lvl>
    <w:lvl w:ilvl="1" w:tplc="04150017">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53" w15:restartNumberingAfterBreak="0">
    <w:nsid w:val="78F654B5"/>
    <w:multiLevelType w:val="multilevel"/>
    <w:tmpl w:val="63FAD4A6"/>
    <w:lvl w:ilvl="0">
      <w:start w:val="1"/>
      <w:numFmt w:val="decimal"/>
      <w:lvlText w:val="%1."/>
      <w:lvlJc w:val="left"/>
      <w:pPr>
        <w:ind w:left="360" w:hanging="360"/>
      </w:pPr>
      <w:rPr>
        <w:rFonts w:ascii="Times New Roman" w:hAnsi="Times New Roman" w:cs="Times New Roman" w:hint="default"/>
      </w:rPr>
    </w:lvl>
    <w:lvl w:ilvl="1">
      <w:start w:val="1"/>
      <w:numFmt w:val="decimal"/>
      <w:lvlText w:val="2.%2."/>
      <w:lvlJc w:val="left"/>
      <w:pPr>
        <w:ind w:left="792" w:hanging="432"/>
      </w:pPr>
      <w:rPr>
        <w:rFonts w:asciiTheme="minorHAnsi" w:hAnsiTheme="minorHAnsi" w:cstheme="minorHAnsi" w:hint="default"/>
        <w:b w:val="0"/>
        <w:bCs w:val="0"/>
      </w:rPr>
    </w:lvl>
    <w:lvl w:ilvl="2">
      <w:start w:val="1"/>
      <w:numFmt w:val="decimal"/>
      <w:lvlText w:val="%1.%2.%3."/>
      <w:lvlJc w:val="left"/>
      <w:pPr>
        <w:ind w:left="1224" w:hanging="504"/>
      </w:pPr>
      <w:rPr>
        <w:rFonts w:ascii="Times New Roman" w:hAnsi="Times New Roman" w:cs="Times New Roman" w:hint="default"/>
      </w:rPr>
    </w:lvl>
    <w:lvl w:ilvl="3">
      <w:start w:val="1"/>
      <w:numFmt w:val="decimal"/>
      <w:lvlText w:val="%1.%2.%3.%4."/>
      <w:lvlJc w:val="left"/>
      <w:pPr>
        <w:ind w:left="1728" w:hanging="648"/>
      </w:pPr>
      <w:rPr>
        <w:rFonts w:ascii="Times New Roman" w:hAnsi="Times New Roman" w:cs="Times New Roman" w:hint="default"/>
      </w:rPr>
    </w:lvl>
    <w:lvl w:ilvl="4">
      <w:start w:val="1"/>
      <w:numFmt w:val="decimal"/>
      <w:lvlText w:val="%1.%2.%3.%4.%5."/>
      <w:lvlJc w:val="left"/>
      <w:pPr>
        <w:ind w:left="2232" w:hanging="792"/>
      </w:pPr>
      <w:rPr>
        <w:rFonts w:ascii="Times New Roman" w:hAnsi="Times New Roman" w:cs="Times New Roman" w:hint="default"/>
      </w:rPr>
    </w:lvl>
    <w:lvl w:ilvl="5">
      <w:start w:val="1"/>
      <w:numFmt w:val="decimal"/>
      <w:lvlText w:val="%1.%2.%3.%4.%5.%6."/>
      <w:lvlJc w:val="left"/>
      <w:pPr>
        <w:ind w:left="2736" w:hanging="936"/>
      </w:pPr>
      <w:rPr>
        <w:rFonts w:ascii="Times New Roman" w:hAnsi="Times New Roman" w:cs="Times New Roman" w:hint="default"/>
      </w:rPr>
    </w:lvl>
    <w:lvl w:ilvl="6">
      <w:start w:val="1"/>
      <w:numFmt w:val="decimal"/>
      <w:lvlText w:val="%1.%2.%3.%4.%5.%6.%7."/>
      <w:lvlJc w:val="left"/>
      <w:pPr>
        <w:ind w:left="3240" w:hanging="1080"/>
      </w:pPr>
      <w:rPr>
        <w:rFonts w:ascii="Times New Roman" w:hAnsi="Times New Roman" w:cs="Times New Roman" w:hint="default"/>
      </w:rPr>
    </w:lvl>
    <w:lvl w:ilvl="7">
      <w:start w:val="1"/>
      <w:numFmt w:val="decimal"/>
      <w:lvlText w:val="%1.%2.%3.%4.%5.%6.%7.%8."/>
      <w:lvlJc w:val="left"/>
      <w:pPr>
        <w:ind w:left="3744" w:hanging="1224"/>
      </w:pPr>
      <w:rPr>
        <w:rFonts w:ascii="Times New Roman" w:hAnsi="Times New Roman" w:cs="Times New Roman" w:hint="default"/>
      </w:rPr>
    </w:lvl>
    <w:lvl w:ilvl="8">
      <w:start w:val="1"/>
      <w:numFmt w:val="decimal"/>
      <w:lvlText w:val="%1.%2.%3.%4.%5.%6.%7.%8.%9."/>
      <w:lvlJc w:val="left"/>
      <w:pPr>
        <w:ind w:left="4320" w:hanging="1440"/>
      </w:pPr>
      <w:rPr>
        <w:rFonts w:ascii="Times New Roman" w:hAnsi="Times New Roman" w:cs="Times New Roman" w:hint="default"/>
      </w:rPr>
    </w:lvl>
  </w:abstractNum>
  <w:abstractNum w:abstractNumId="154" w15:restartNumberingAfterBreak="0">
    <w:nsid w:val="79743B1A"/>
    <w:multiLevelType w:val="multilevel"/>
    <w:tmpl w:val="0A2A4C08"/>
    <w:lvl w:ilvl="0">
      <w:start w:val="1"/>
      <w:numFmt w:val="decimal"/>
      <w:suff w:val="space"/>
      <w:lvlText w:val="§ %1."/>
      <w:lvlJc w:val="left"/>
      <w:pPr>
        <w:ind w:left="360" w:hanging="360"/>
      </w:pPr>
      <w:rPr>
        <w:rFonts w:ascii="Arial" w:hAnsi="Arial" w:hint="default"/>
        <w:b/>
        <w:i w:val="0"/>
        <w:sz w:val="22"/>
      </w:rPr>
    </w:lvl>
    <w:lvl w:ilvl="1">
      <w:start w:val="1"/>
      <w:numFmt w:val="decimal"/>
      <w:lvlText w:val="%2."/>
      <w:lvlJc w:val="left"/>
      <w:pPr>
        <w:tabs>
          <w:tab w:val="num" w:pos="454"/>
        </w:tabs>
        <w:ind w:left="567" w:hanging="567"/>
      </w:pPr>
      <w:rPr>
        <w:rFonts w:asciiTheme="minorHAnsi" w:eastAsia="Times New Roman" w:hAnsiTheme="minorHAnsi" w:cs="Arial" w:hint="default"/>
        <w:b w:val="0"/>
        <w:i w:val="0"/>
        <w:sz w:val="24"/>
        <w:szCs w:val="24"/>
      </w:rPr>
    </w:lvl>
    <w:lvl w:ilvl="2">
      <w:start w:val="1"/>
      <w:numFmt w:val="decimal"/>
      <w:lvlText w:val="3.%3."/>
      <w:lvlJc w:val="left"/>
      <w:pPr>
        <w:tabs>
          <w:tab w:val="num" w:pos="1362"/>
        </w:tabs>
        <w:ind w:left="1362" w:hanging="794"/>
      </w:pPr>
      <w:rPr>
        <w:rFonts w:hint="default"/>
        <w:b w:val="0"/>
        <w:i w:val="0"/>
        <w:iCs w:val="0"/>
        <w:sz w:val="24"/>
        <w:szCs w:val="24"/>
      </w:rPr>
    </w:lvl>
    <w:lvl w:ilvl="3">
      <w:start w:val="1"/>
      <w:numFmt w:val="lowerLetter"/>
      <w:lvlText w:val="%4)"/>
      <w:lvlJc w:val="left"/>
      <w:pPr>
        <w:tabs>
          <w:tab w:val="num" w:pos="2013"/>
        </w:tabs>
        <w:ind w:left="2013" w:hanging="453"/>
      </w:pPr>
      <w:rPr>
        <w:rFonts w:ascii="Times New Roman" w:eastAsia="Times New Roman" w:hAnsi="Times New Roman" w:cs="Times New Roman" w:hint="default"/>
        <w:b w:val="0"/>
        <w:i w:val="0"/>
        <w:sz w:val="22"/>
      </w:rPr>
    </w:lvl>
    <w:lvl w:ilvl="4">
      <w:start w:val="1"/>
      <w:numFmt w:val="lowerLetter"/>
      <w:lvlText w:val="%5)"/>
      <w:lvlJc w:val="left"/>
      <w:pPr>
        <w:tabs>
          <w:tab w:val="num" w:pos="2268"/>
        </w:tabs>
        <w:ind w:left="2268" w:hanging="567"/>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5" w15:restartNumberingAfterBreak="0">
    <w:nsid w:val="79B56FBF"/>
    <w:multiLevelType w:val="multilevel"/>
    <w:tmpl w:val="951CFFE0"/>
    <w:lvl w:ilvl="0">
      <w:start w:val="1"/>
      <w:numFmt w:val="decimal"/>
      <w:lvlText w:val="%1."/>
      <w:lvlJc w:val="left"/>
      <w:pPr>
        <w:ind w:left="55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8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5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2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9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1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8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56" w15:restartNumberingAfterBreak="0">
    <w:nsid w:val="7B356126"/>
    <w:multiLevelType w:val="multilevel"/>
    <w:tmpl w:val="EFFAEEAE"/>
    <w:name w:val="WW8Num12022223"/>
    <w:numStyleLink w:val="Styl8121"/>
  </w:abstractNum>
  <w:abstractNum w:abstractNumId="157" w15:restartNumberingAfterBreak="0">
    <w:nsid w:val="7B7C15A6"/>
    <w:multiLevelType w:val="hybridMultilevel"/>
    <w:tmpl w:val="8B801B4E"/>
    <w:lvl w:ilvl="0" w:tplc="8222C7A8">
      <w:start w:val="1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8" w15:restartNumberingAfterBreak="0">
    <w:nsid w:val="7CB32D82"/>
    <w:multiLevelType w:val="multilevel"/>
    <w:tmpl w:val="CB24DD8C"/>
    <w:lvl w:ilvl="0">
      <w:start w:val="1"/>
      <w:numFmt w:val="bullet"/>
      <w:pStyle w:val="Bullet2"/>
      <w:lvlText w:val=""/>
      <w:lvlJc w:val="left"/>
      <w:pPr>
        <w:tabs>
          <w:tab w:val="num" w:pos="927"/>
        </w:tabs>
        <w:ind w:left="927" w:hanging="360"/>
      </w:pPr>
      <w:rPr>
        <w:rFonts w:ascii="Symbol" w:hAnsi="Symbol" w:cs="Symbol" w:hint="default"/>
        <w:sz w:val="16"/>
        <w:szCs w:val="16"/>
      </w:rPr>
    </w:lvl>
    <w:lvl w:ilvl="1">
      <w:start w:val="1"/>
      <w:numFmt w:val="decimal"/>
      <w:lvlText w:val="%2."/>
      <w:lvlJc w:val="left"/>
      <w:pPr>
        <w:tabs>
          <w:tab w:val="num" w:pos="1069"/>
        </w:tabs>
        <w:ind w:left="1069" w:hanging="709"/>
      </w:pPr>
      <w:rPr>
        <w:rFonts w:ascii="Times New Roman" w:hAnsi="Times New Roman" w:cs="Times New Roman" w:hint="default"/>
        <w:b/>
        <w:bCs/>
        <w:i w:val="0"/>
        <w:iCs w:val="0"/>
      </w:rPr>
    </w:lvl>
    <w:lvl w:ilvl="2">
      <w:start w:val="1"/>
      <w:numFmt w:val="decimal"/>
      <w:lvlText w:val="%2.%3."/>
      <w:lvlJc w:val="left"/>
      <w:pPr>
        <w:tabs>
          <w:tab w:val="num" w:pos="1069"/>
        </w:tabs>
        <w:ind w:left="1069" w:hanging="709"/>
      </w:pPr>
      <w:rPr>
        <w:rFonts w:ascii="Times New Roman" w:hAnsi="Times New Roman" w:cs="Times New Roman" w:hint="default"/>
      </w:rPr>
    </w:lvl>
    <w:lvl w:ilvl="3">
      <w:start w:val="1"/>
      <w:numFmt w:val="lowerLetter"/>
      <w:lvlText w:val="%4)"/>
      <w:lvlJc w:val="left"/>
      <w:pPr>
        <w:tabs>
          <w:tab w:val="num" w:pos="720"/>
        </w:tabs>
        <w:ind w:left="720" w:hanging="360"/>
      </w:pPr>
      <w:rPr>
        <w:rFonts w:ascii="Times New Roman" w:hAnsi="Times New Roman" w:cs="Times New Roman" w:hint="default"/>
        <w:b w:val="0"/>
        <w:bCs w:val="0"/>
        <w:sz w:val="22"/>
        <w:szCs w:val="22"/>
      </w:rPr>
    </w:lvl>
    <w:lvl w:ilvl="4">
      <w:start w:val="1"/>
      <w:numFmt w:val="lowerLetter"/>
      <w:lvlText w:val="%5)"/>
      <w:lvlJc w:val="left"/>
      <w:pPr>
        <w:tabs>
          <w:tab w:val="num" w:pos="1069"/>
        </w:tabs>
        <w:ind w:left="1069" w:hanging="709"/>
      </w:pPr>
      <w:rPr>
        <w:rFonts w:ascii="Times New Roman" w:hAnsi="Times New Roman" w:cs="Times New Roman" w:hint="default"/>
      </w:rPr>
    </w:lvl>
    <w:lvl w:ilvl="5">
      <w:start w:val="1"/>
      <w:numFmt w:val="lowerRoman"/>
      <w:lvlText w:val="%6."/>
      <w:lvlJc w:val="left"/>
      <w:pPr>
        <w:tabs>
          <w:tab w:val="num" w:pos="1069"/>
        </w:tabs>
        <w:ind w:left="1069" w:hanging="709"/>
      </w:pPr>
      <w:rPr>
        <w:rFonts w:ascii="Times New Roman" w:hAnsi="Times New Roman" w:cs="Times New Roman" w:hint="default"/>
      </w:rPr>
    </w:lvl>
    <w:lvl w:ilvl="6">
      <w:start w:val="1"/>
      <w:numFmt w:val="bullet"/>
      <w:lvlText w:val=""/>
      <w:lvlJc w:val="left"/>
      <w:pPr>
        <w:tabs>
          <w:tab w:val="num" w:pos="1069"/>
        </w:tabs>
        <w:ind w:left="1069" w:hanging="425"/>
      </w:pPr>
      <w:rPr>
        <w:rFonts w:ascii="E&amp;Y Font" w:hAnsi="E&amp;Y Font" w:cs="E&amp;Y Font" w:hint="default"/>
        <w:b w:val="0"/>
        <w:bCs w:val="0"/>
        <w:i w:val="0"/>
        <w:iCs w:val="0"/>
        <w:sz w:val="14"/>
        <w:szCs w:val="14"/>
      </w:rPr>
    </w:lvl>
    <w:lvl w:ilvl="7">
      <w:start w:val="1"/>
      <w:numFmt w:val="bullet"/>
      <w:lvlText w:val=""/>
      <w:lvlJc w:val="left"/>
      <w:pPr>
        <w:tabs>
          <w:tab w:val="num" w:pos="1287"/>
        </w:tabs>
        <w:ind w:left="1211" w:hanging="284"/>
      </w:pPr>
      <w:rPr>
        <w:rFonts w:ascii="Symbol" w:hAnsi="Symbol" w:cs="Symbol" w:hint="default"/>
      </w:rPr>
    </w:lvl>
    <w:lvl w:ilvl="8">
      <w:start w:val="1"/>
      <w:numFmt w:val="bullet"/>
      <w:lvlText w:val=""/>
      <w:lvlJc w:val="left"/>
      <w:pPr>
        <w:tabs>
          <w:tab w:val="num" w:pos="1287"/>
        </w:tabs>
        <w:ind w:left="1211" w:hanging="284"/>
      </w:pPr>
      <w:rPr>
        <w:rFonts w:ascii="Symbol" w:hAnsi="Symbol" w:cs="Symbol" w:hint="default"/>
      </w:rPr>
    </w:lvl>
  </w:abstractNum>
  <w:abstractNum w:abstractNumId="159" w15:restartNumberingAfterBreak="0">
    <w:nsid w:val="7E0A1A2D"/>
    <w:multiLevelType w:val="multilevel"/>
    <w:tmpl w:val="A69E6F7E"/>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60" w15:restartNumberingAfterBreak="0">
    <w:nsid w:val="7E357842"/>
    <w:multiLevelType w:val="multilevel"/>
    <w:tmpl w:val="4650D3DA"/>
    <w:lvl w:ilvl="0">
      <w:start w:val="2"/>
      <w:numFmt w:val="decimal"/>
      <w:lvlText w:val="%1."/>
      <w:lvlJc w:val="left"/>
      <w:pPr>
        <w:tabs>
          <w:tab w:val="num" w:pos="0"/>
        </w:tabs>
        <w:ind w:left="397" w:hanging="397"/>
      </w:pPr>
      <w:rPr>
        <w:rFonts w:ascii="Times New Roman" w:hAnsi="Times New Roman" w:cs="Times New Roman" w:hint="default"/>
      </w:rPr>
    </w:lvl>
    <w:lvl w:ilvl="1">
      <w:start w:val="1"/>
      <w:numFmt w:val="decimal"/>
      <w:lvlText w:val="%1.%2."/>
      <w:lvlJc w:val="left"/>
      <w:pPr>
        <w:tabs>
          <w:tab w:val="num" w:pos="0"/>
        </w:tabs>
        <w:ind w:left="907" w:hanging="510"/>
      </w:pPr>
      <w:rPr>
        <w:rFonts w:ascii="Times New Roman" w:hAnsi="Times New Roman" w:cs="Times New Roman" w:hint="default"/>
      </w:rPr>
    </w:lvl>
    <w:lvl w:ilvl="2">
      <w:start w:val="1"/>
      <w:numFmt w:val="decimal"/>
      <w:pStyle w:val="Spstyl"/>
      <w:lvlText w:val="%1.%2.%3."/>
      <w:lvlJc w:val="left"/>
      <w:pPr>
        <w:tabs>
          <w:tab w:val="num" w:pos="907"/>
        </w:tabs>
        <w:ind w:left="1474" w:hanging="567"/>
      </w:pPr>
      <w:rPr>
        <w:rFonts w:ascii="Times New Roman" w:hAnsi="Times New Roman" w:cs="Times New Roman" w:hint="default"/>
      </w:rPr>
    </w:lvl>
    <w:lvl w:ilvl="3">
      <w:start w:val="1"/>
      <w:numFmt w:val="decimal"/>
      <w:lvlText w:val="%1.%2.%3.%4."/>
      <w:lvlJc w:val="left"/>
      <w:pPr>
        <w:tabs>
          <w:tab w:val="num" w:pos="1191"/>
        </w:tabs>
        <w:ind w:left="1588" w:hanging="397"/>
      </w:pPr>
      <w:rPr>
        <w:rFonts w:ascii="Times New Roman" w:hAnsi="Times New Roman" w:cs="Times New Roman" w:hint="default"/>
      </w:rPr>
    </w:lvl>
    <w:lvl w:ilvl="4">
      <w:start w:val="1"/>
      <w:numFmt w:val="decimal"/>
      <w:lvlText w:val="%1.%2.%3.%4.%5."/>
      <w:lvlJc w:val="left"/>
      <w:pPr>
        <w:tabs>
          <w:tab w:val="num" w:pos="1588"/>
        </w:tabs>
        <w:ind w:left="1985" w:hanging="397"/>
      </w:pPr>
      <w:rPr>
        <w:rFonts w:ascii="Times New Roman" w:hAnsi="Times New Roman" w:cs="Times New Roman" w:hint="default"/>
      </w:rPr>
    </w:lvl>
    <w:lvl w:ilvl="5">
      <w:start w:val="1"/>
      <w:numFmt w:val="decimal"/>
      <w:lvlText w:val="%1.%2.%3.%4.%5.%6."/>
      <w:lvlJc w:val="left"/>
      <w:pPr>
        <w:tabs>
          <w:tab w:val="num" w:pos="0"/>
        </w:tabs>
        <w:ind w:left="2736" w:hanging="936"/>
      </w:pPr>
      <w:rPr>
        <w:rFonts w:ascii="Times New Roman" w:hAnsi="Times New Roman" w:cs="Times New Roman" w:hint="default"/>
      </w:rPr>
    </w:lvl>
    <w:lvl w:ilvl="6">
      <w:start w:val="1"/>
      <w:numFmt w:val="decimal"/>
      <w:lvlText w:val="%1.%2.%3.%4.%5.%6.%7."/>
      <w:lvlJc w:val="left"/>
      <w:pPr>
        <w:tabs>
          <w:tab w:val="num" w:pos="0"/>
        </w:tabs>
        <w:ind w:left="3240" w:hanging="1080"/>
      </w:pPr>
      <w:rPr>
        <w:rFonts w:ascii="Times New Roman" w:hAnsi="Times New Roman" w:cs="Times New Roman" w:hint="default"/>
      </w:rPr>
    </w:lvl>
    <w:lvl w:ilvl="7">
      <w:start w:val="1"/>
      <w:numFmt w:val="decimal"/>
      <w:lvlText w:val="%1.%2.%3.%4.%5.%6.%7.%8."/>
      <w:lvlJc w:val="left"/>
      <w:pPr>
        <w:tabs>
          <w:tab w:val="num" w:pos="0"/>
        </w:tabs>
        <w:ind w:left="3744" w:hanging="1224"/>
      </w:pPr>
      <w:rPr>
        <w:rFonts w:ascii="Times New Roman" w:hAnsi="Times New Roman" w:cs="Times New Roman" w:hint="default"/>
      </w:rPr>
    </w:lvl>
    <w:lvl w:ilvl="8">
      <w:start w:val="1"/>
      <w:numFmt w:val="decimal"/>
      <w:lvlText w:val="%1.%2.%3.%4.%5.%6.%7.%8.%9."/>
      <w:lvlJc w:val="left"/>
      <w:pPr>
        <w:tabs>
          <w:tab w:val="num" w:pos="0"/>
        </w:tabs>
        <w:ind w:left="4320" w:hanging="1440"/>
      </w:pPr>
      <w:rPr>
        <w:rFonts w:ascii="Times New Roman" w:hAnsi="Times New Roman" w:cs="Times New Roman" w:hint="default"/>
      </w:rPr>
    </w:lvl>
  </w:abstractNum>
  <w:abstractNum w:abstractNumId="161" w15:restartNumberingAfterBreak="0">
    <w:nsid w:val="7E5C56B3"/>
    <w:multiLevelType w:val="multilevel"/>
    <w:tmpl w:val="3740DE60"/>
    <w:lvl w:ilvl="0">
      <w:start w:val="4"/>
      <w:numFmt w:val="decimal"/>
      <w:lvlText w:val="%1."/>
      <w:lvlJc w:val="left"/>
      <w:pPr>
        <w:ind w:left="360" w:hanging="360"/>
      </w:pPr>
      <w:rPr>
        <w:rFonts w:hint="default"/>
      </w:rPr>
    </w:lvl>
    <w:lvl w:ilvl="1">
      <w:start w:val="1"/>
      <w:numFmt w:val="upperLetter"/>
      <w:lvlText w:val="%2."/>
      <w:lvlJc w:val="left"/>
      <w:pPr>
        <w:ind w:left="1080" w:hanging="720"/>
      </w:pPr>
      <w:rPr>
        <w:rFonts w:hint="default"/>
        <w:sz w:val="24"/>
        <w:szCs w:val="24"/>
      </w:rPr>
    </w:lvl>
    <w:lvl w:ilvl="2">
      <w:start w:val="1"/>
      <w:numFmt w:val="decimal"/>
      <w:lvlText w:val="%1.%2.%3."/>
      <w:lvlJc w:val="left"/>
      <w:pPr>
        <w:ind w:left="1440" w:hanging="720"/>
      </w:pPr>
      <w:rPr>
        <w:rFonts w:hint="default"/>
        <w:b w:val="0"/>
        <w:bCs w:val="0"/>
      </w:rPr>
    </w:lvl>
    <w:lvl w:ilvl="3">
      <w:start w:val="1"/>
      <w:numFmt w:val="decimal"/>
      <w:lvlText w:val="%1.%2.%3.%4."/>
      <w:lvlJc w:val="left"/>
      <w:pPr>
        <w:ind w:left="2073"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62" w15:restartNumberingAfterBreak="0">
    <w:nsid w:val="7E776D27"/>
    <w:multiLevelType w:val="hybridMultilevel"/>
    <w:tmpl w:val="96ACD7F6"/>
    <w:lvl w:ilvl="0" w:tplc="7200C646">
      <w:start w:val="1"/>
      <w:numFmt w:val="decimal"/>
      <w:lvlText w:val="%1."/>
      <w:lvlJc w:val="left"/>
      <w:pPr>
        <w:ind w:left="4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B1A692A">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A52DAAE">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90AB75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1A2B782">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0AEC18E">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E282F40">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494903A">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F8CA76C">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63" w15:restartNumberingAfterBreak="0">
    <w:nsid w:val="7F6050AC"/>
    <w:multiLevelType w:val="multilevel"/>
    <w:tmpl w:val="2BEA2BAE"/>
    <w:lvl w:ilvl="0">
      <w:start w:val="2"/>
      <w:numFmt w:val="decimal"/>
      <w:pStyle w:val="NumPar1"/>
      <w:lvlText w:val="%1."/>
      <w:lvlJc w:val="left"/>
      <w:pPr>
        <w:ind w:left="720" w:hanging="360"/>
      </w:pPr>
      <w:rPr>
        <w:rFonts w:ascii="Times New Roman" w:hAnsi="Times New Roman" w:cs="Times New Roman"/>
      </w:rPr>
    </w:lvl>
    <w:lvl w:ilvl="1">
      <w:start w:val="1"/>
      <w:numFmt w:val="decimal"/>
      <w:pStyle w:val="NumPar2"/>
      <w:isLgl/>
      <w:lvlText w:val="%1.%2"/>
      <w:lvlJc w:val="left"/>
      <w:pPr>
        <w:ind w:left="720" w:hanging="360"/>
      </w:pPr>
      <w:rPr>
        <w:rFonts w:ascii="Calibri" w:hAnsi="Calibri" w:cs="Calibri" w:hint="default"/>
        <w:b w:val="0"/>
        <w:bCs w:val="0"/>
        <w:color w:val="FF0000"/>
      </w:rPr>
    </w:lvl>
    <w:lvl w:ilvl="2">
      <w:start w:val="1"/>
      <w:numFmt w:val="decimal"/>
      <w:pStyle w:val="NumPar3"/>
      <w:isLgl/>
      <w:lvlText w:val="%1.%2.%3"/>
      <w:lvlJc w:val="left"/>
      <w:pPr>
        <w:ind w:left="1080" w:hanging="720"/>
      </w:pPr>
      <w:rPr>
        <w:rFonts w:ascii="Times New Roman" w:hAnsi="Times New Roman" w:cs="Times New Roman" w:hint="default"/>
        <w:b w:val="0"/>
        <w:bCs w:val="0"/>
      </w:rPr>
    </w:lvl>
    <w:lvl w:ilvl="3">
      <w:start w:val="1"/>
      <w:numFmt w:val="decimal"/>
      <w:pStyle w:val="NumPar4"/>
      <w:isLgl/>
      <w:lvlText w:val="%1.%2.%3.%4"/>
      <w:lvlJc w:val="left"/>
      <w:pPr>
        <w:ind w:left="1080" w:hanging="720"/>
      </w:pPr>
      <w:rPr>
        <w:rFonts w:ascii="Times New Roman" w:hAnsi="Times New Roman" w:cs="Times New Roman" w:hint="default"/>
        <w:b w:val="0"/>
        <w:bCs w:val="0"/>
      </w:rPr>
    </w:lvl>
    <w:lvl w:ilvl="4">
      <w:start w:val="1"/>
      <w:numFmt w:val="decimal"/>
      <w:isLgl/>
      <w:lvlText w:val="%1.%2.%3.%4.%5"/>
      <w:lvlJc w:val="left"/>
      <w:pPr>
        <w:ind w:left="1440" w:hanging="1080"/>
      </w:pPr>
      <w:rPr>
        <w:rFonts w:ascii="Times New Roman" w:hAnsi="Times New Roman" w:cs="Times New Roman" w:hint="default"/>
        <w:b w:val="0"/>
        <w:bCs w:val="0"/>
      </w:rPr>
    </w:lvl>
    <w:lvl w:ilvl="5">
      <w:start w:val="1"/>
      <w:numFmt w:val="decimal"/>
      <w:isLgl/>
      <w:lvlText w:val="%1.%2.%3.%4.%5.%6"/>
      <w:lvlJc w:val="left"/>
      <w:pPr>
        <w:ind w:left="1440" w:hanging="1080"/>
      </w:pPr>
      <w:rPr>
        <w:rFonts w:ascii="Times New Roman" w:hAnsi="Times New Roman" w:cs="Times New Roman" w:hint="default"/>
        <w:b w:val="0"/>
        <w:bCs w:val="0"/>
      </w:rPr>
    </w:lvl>
    <w:lvl w:ilvl="6">
      <w:start w:val="1"/>
      <w:numFmt w:val="decimal"/>
      <w:isLgl/>
      <w:lvlText w:val="%1.%2.%3.%4.%5.%6.%7"/>
      <w:lvlJc w:val="left"/>
      <w:pPr>
        <w:ind w:left="1800" w:hanging="1440"/>
      </w:pPr>
      <w:rPr>
        <w:rFonts w:ascii="Times New Roman" w:hAnsi="Times New Roman" w:cs="Times New Roman" w:hint="default"/>
        <w:b w:val="0"/>
        <w:bCs w:val="0"/>
      </w:rPr>
    </w:lvl>
    <w:lvl w:ilvl="7">
      <w:start w:val="1"/>
      <w:numFmt w:val="decimal"/>
      <w:isLgl/>
      <w:lvlText w:val="%1.%2.%3.%4.%5.%6.%7.%8"/>
      <w:lvlJc w:val="left"/>
      <w:pPr>
        <w:ind w:left="1800" w:hanging="1440"/>
      </w:pPr>
      <w:rPr>
        <w:rFonts w:ascii="Times New Roman" w:hAnsi="Times New Roman" w:cs="Times New Roman" w:hint="default"/>
        <w:b w:val="0"/>
        <w:bCs w:val="0"/>
      </w:rPr>
    </w:lvl>
    <w:lvl w:ilvl="8">
      <w:start w:val="1"/>
      <w:numFmt w:val="decimal"/>
      <w:isLgl/>
      <w:lvlText w:val="%1.%2.%3.%4.%5.%6.%7.%8.%9"/>
      <w:lvlJc w:val="left"/>
      <w:pPr>
        <w:ind w:left="1800" w:hanging="1440"/>
      </w:pPr>
      <w:rPr>
        <w:rFonts w:ascii="Times New Roman" w:hAnsi="Times New Roman" w:cs="Times New Roman" w:hint="default"/>
        <w:b w:val="0"/>
        <w:bCs w:val="0"/>
      </w:rPr>
    </w:lvl>
  </w:abstractNum>
  <w:abstractNum w:abstractNumId="164" w15:restartNumberingAfterBreak="0">
    <w:nsid w:val="7FC341AC"/>
    <w:multiLevelType w:val="multilevel"/>
    <w:tmpl w:val="A04C1A6E"/>
    <w:styleLink w:val="Styl6311"/>
    <w:lvl w:ilvl="0">
      <w:start w:val="1"/>
      <w:numFmt w:val="decimal"/>
      <w:lvlText w:val="%1."/>
      <w:lvlJc w:val="left"/>
      <w:pPr>
        <w:tabs>
          <w:tab w:val="num" w:pos="0"/>
        </w:tabs>
        <w:ind w:left="397" w:hanging="397"/>
      </w:pPr>
      <w:rPr>
        <w:rFonts w:ascii="Times New Roman" w:hAnsi="Times New Roman" w:cs="Times New Roman" w:hint="default"/>
        <w:b w:val="0"/>
        <w:bCs w:val="0"/>
        <w:color w:val="auto"/>
        <w:sz w:val="24"/>
        <w:szCs w:val="24"/>
      </w:rPr>
    </w:lvl>
    <w:lvl w:ilvl="1">
      <w:start w:val="1"/>
      <w:numFmt w:val="decimal"/>
      <w:lvlText w:val="%1.%2."/>
      <w:lvlJc w:val="left"/>
      <w:pPr>
        <w:tabs>
          <w:tab w:val="num" w:pos="0"/>
        </w:tabs>
        <w:ind w:left="907" w:hanging="510"/>
      </w:pPr>
      <w:rPr>
        <w:rFonts w:ascii="Calibri" w:hAnsi="Calibri" w:cs="Calibri" w:hint="default"/>
        <w:b/>
        <w:bCs/>
        <w:color w:val="auto"/>
        <w:sz w:val="22"/>
        <w:szCs w:val="22"/>
      </w:rPr>
    </w:lvl>
    <w:lvl w:ilvl="2">
      <w:start w:val="1"/>
      <w:numFmt w:val="decimal"/>
      <w:lvlText w:val="%1.%2.%3."/>
      <w:lvlJc w:val="left"/>
      <w:pPr>
        <w:tabs>
          <w:tab w:val="num" w:pos="907"/>
        </w:tabs>
        <w:ind w:left="1474" w:hanging="567"/>
      </w:pPr>
      <w:rPr>
        <w:rFonts w:ascii="Times New Roman" w:hAnsi="Times New Roman" w:cs="Times New Roman" w:hint="default"/>
      </w:rPr>
    </w:lvl>
    <w:lvl w:ilvl="3">
      <w:start w:val="1"/>
      <w:numFmt w:val="decimal"/>
      <w:lvlText w:val="%1.%2.%3.%4."/>
      <w:lvlJc w:val="left"/>
      <w:pPr>
        <w:tabs>
          <w:tab w:val="num" w:pos="1191"/>
        </w:tabs>
        <w:ind w:left="1588" w:hanging="397"/>
      </w:pPr>
      <w:rPr>
        <w:rFonts w:ascii="Times New Roman" w:hAnsi="Times New Roman" w:cs="Times New Roman" w:hint="default"/>
      </w:rPr>
    </w:lvl>
    <w:lvl w:ilvl="4">
      <w:start w:val="1"/>
      <w:numFmt w:val="decimal"/>
      <w:lvlText w:val="%1.%2.%3.%4.%5."/>
      <w:lvlJc w:val="left"/>
      <w:pPr>
        <w:tabs>
          <w:tab w:val="num" w:pos="1588"/>
        </w:tabs>
        <w:ind w:left="1985" w:hanging="397"/>
      </w:pPr>
      <w:rPr>
        <w:rFonts w:ascii="Times New Roman" w:hAnsi="Times New Roman" w:cs="Times New Roman" w:hint="default"/>
      </w:rPr>
    </w:lvl>
    <w:lvl w:ilvl="5">
      <w:start w:val="1"/>
      <w:numFmt w:val="decimal"/>
      <w:lvlText w:val="%1.%2.%3.%4.%5.%6."/>
      <w:lvlJc w:val="left"/>
      <w:pPr>
        <w:tabs>
          <w:tab w:val="num" w:pos="0"/>
        </w:tabs>
        <w:ind w:left="2736" w:hanging="936"/>
      </w:pPr>
      <w:rPr>
        <w:rFonts w:ascii="Times New Roman" w:hAnsi="Times New Roman" w:cs="Times New Roman" w:hint="default"/>
      </w:rPr>
    </w:lvl>
    <w:lvl w:ilvl="6">
      <w:start w:val="1"/>
      <w:numFmt w:val="decimal"/>
      <w:lvlText w:val="%1.%2.%3.%4.%5.%6.%7."/>
      <w:lvlJc w:val="left"/>
      <w:pPr>
        <w:tabs>
          <w:tab w:val="num" w:pos="0"/>
        </w:tabs>
        <w:ind w:left="3240" w:hanging="1080"/>
      </w:pPr>
      <w:rPr>
        <w:rFonts w:ascii="Times New Roman" w:hAnsi="Times New Roman" w:cs="Times New Roman" w:hint="default"/>
      </w:rPr>
    </w:lvl>
    <w:lvl w:ilvl="7">
      <w:start w:val="1"/>
      <w:numFmt w:val="decimal"/>
      <w:lvlText w:val="%1.%2.%3.%4.%5.%6.%7.%8."/>
      <w:lvlJc w:val="left"/>
      <w:pPr>
        <w:tabs>
          <w:tab w:val="num" w:pos="0"/>
        </w:tabs>
        <w:ind w:left="3744" w:hanging="1224"/>
      </w:pPr>
      <w:rPr>
        <w:rFonts w:ascii="Times New Roman" w:hAnsi="Times New Roman" w:cs="Times New Roman" w:hint="default"/>
      </w:rPr>
    </w:lvl>
    <w:lvl w:ilvl="8">
      <w:start w:val="1"/>
      <w:numFmt w:val="decimal"/>
      <w:lvlText w:val="%1.%2.%3.%4.%5.%6.%7.%8.%9."/>
      <w:lvlJc w:val="left"/>
      <w:pPr>
        <w:tabs>
          <w:tab w:val="num" w:pos="0"/>
        </w:tabs>
        <w:ind w:left="4320" w:hanging="1440"/>
      </w:pPr>
      <w:rPr>
        <w:rFonts w:ascii="Times New Roman" w:hAnsi="Times New Roman" w:cs="Times New Roman" w:hint="default"/>
      </w:rPr>
    </w:lvl>
  </w:abstractNum>
  <w:num w:numId="1" w16cid:durableId="451289387">
    <w:abstractNumId w:val="2"/>
  </w:num>
  <w:num w:numId="2" w16cid:durableId="1470976405">
    <w:abstractNumId w:val="5"/>
  </w:num>
  <w:num w:numId="3" w16cid:durableId="211964945">
    <w:abstractNumId w:val="6"/>
  </w:num>
  <w:num w:numId="4" w16cid:durableId="444734625">
    <w:abstractNumId w:val="8"/>
  </w:num>
  <w:num w:numId="5" w16cid:durableId="1924218441">
    <w:abstractNumId w:val="10"/>
  </w:num>
  <w:num w:numId="6" w16cid:durableId="194511014">
    <w:abstractNumId w:val="15"/>
  </w:num>
  <w:num w:numId="7" w16cid:durableId="133986846">
    <w:abstractNumId w:val="21"/>
  </w:num>
  <w:num w:numId="8" w16cid:durableId="1066682358">
    <w:abstractNumId w:val="22"/>
  </w:num>
  <w:num w:numId="9" w16cid:durableId="1282148840">
    <w:abstractNumId w:val="23"/>
  </w:num>
  <w:num w:numId="10" w16cid:durableId="1878348792">
    <w:abstractNumId w:val="87"/>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4472581">
    <w:abstractNumId w:val="125"/>
  </w:num>
  <w:num w:numId="12" w16cid:durableId="1910650970">
    <w:abstractNumId w:val="120"/>
  </w:num>
  <w:num w:numId="13" w16cid:durableId="1656759315">
    <w:abstractNumId w:val="30"/>
    <w:lvlOverride w:ilvl="0">
      <w:lvl w:ilvl="0">
        <w:start w:val="1"/>
        <w:numFmt w:val="decimal"/>
        <w:pStyle w:val="Tiret0"/>
        <w:lvlText w:val="%1."/>
        <w:lvlJc w:val="left"/>
        <w:pPr>
          <w:tabs>
            <w:tab w:val="num" w:pos="397"/>
          </w:tabs>
          <w:ind w:left="397" w:hanging="397"/>
        </w:pPr>
        <w:rPr>
          <w:rFonts w:asciiTheme="minorHAnsi" w:hAnsiTheme="minorHAnsi" w:cstheme="minorHAnsi" w:hint="default"/>
        </w:rPr>
      </w:lvl>
    </w:lvlOverride>
    <w:lvlOverride w:ilvl="1">
      <w:lvl w:ilvl="1">
        <w:start w:val="1"/>
        <w:numFmt w:val="decimal"/>
        <w:lvlText w:val="2.%2."/>
        <w:lvlJc w:val="left"/>
        <w:pPr>
          <w:ind w:left="360" w:hanging="360"/>
        </w:pPr>
        <w:rPr>
          <w:rFonts w:asciiTheme="minorHAnsi" w:hAnsiTheme="minorHAnsi" w:cstheme="minorHAnsi" w:hint="default"/>
          <w:b w:val="0"/>
          <w:bCs w:val="0"/>
        </w:rPr>
      </w:lvl>
    </w:lvlOverride>
  </w:num>
  <w:num w:numId="14" w16cid:durableId="513763440">
    <w:abstractNumId w:val="8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67942549">
    <w:abstractNumId w:val="163"/>
  </w:num>
  <w:num w:numId="16" w16cid:durableId="263660324">
    <w:abstractNumId w:val="158"/>
  </w:num>
  <w:num w:numId="17" w16cid:durableId="181550371">
    <w:abstractNumId w:val="151"/>
    <w:lvlOverride w:ilvl="0">
      <w:startOverride w:val="1"/>
    </w:lvlOverride>
  </w:num>
  <w:num w:numId="18" w16cid:durableId="332999115">
    <w:abstractNumId w:val="93"/>
  </w:num>
  <w:num w:numId="19" w16cid:durableId="1297835957">
    <w:abstractNumId w:val="65"/>
  </w:num>
  <w:num w:numId="20" w16cid:durableId="1909874273">
    <w:abstractNumId w:val="108"/>
    <w:lvlOverride w:ilvl="0">
      <w:lvl w:ilvl="0">
        <w:start w:val="1"/>
        <w:numFmt w:val="decimal"/>
        <w:lvlText w:val="%1."/>
        <w:lvlJc w:val="left"/>
        <w:pPr>
          <w:ind w:left="1070" w:hanging="360"/>
        </w:pPr>
        <w:rPr>
          <w:rFonts w:ascii="Calibri" w:hAnsi="Calibri" w:cs="Calibri" w:hint="default"/>
          <w:b w:val="0"/>
          <w:bCs w:val="0"/>
          <w:color w:val="auto"/>
        </w:rPr>
      </w:lvl>
    </w:lvlOverride>
    <w:lvlOverride w:ilvl="1">
      <w:lvl w:ilvl="1">
        <w:start w:val="1"/>
        <w:numFmt w:val="decimal"/>
        <w:lvlText w:val="%1.%2."/>
        <w:lvlJc w:val="left"/>
        <w:pPr>
          <w:ind w:left="1502" w:hanging="432"/>
        </w:pPr>
        <w:rPr>
          <w:rFonts w:asciiTheme="minorHAnsi" w:hAnsiTheme="minorHAnsi" w:cstheme="minorHAnsi" w:hint="default"/>
          <w:b w:val="0"/>
          <w:bCs w:val="0"/>
          <w:color w:val="auto"/>
        </w:rPr>
      </w:lvl>
    </w:lvlOverride>
    <w:lvlOverride w:ilvl="2">
      <w:lvl w:ilvl="2">
        <w:start w:val="1"/>
        <w:numFmt w:val="decimal"/>
        <w:lvlText w:val="%1.%2.%3."/>
        <w:lvlJc w:val="left"/>
        <w:pPr>
          <w:ind w:left="1934" w:hanging="504"/>
        </w:pPr>
        <w:rPr>
          <w:rFonts w:ascii="Times New Roman" w:hAnsi="Times New Roman" w:cs="Times New Roman" w:hint="default"/>
        </w:rPr>
      </w:lvl>
    </w:lvlOverride>
    <w:lvlOverride w:ilvl="3">
      <w:lvl w:ilvl="3">
        <w:start w:val="1"/>
        <w:numFmt w:val="decimal"/>
        <w:lvlText w:val="%1.%2.%3.%4."/>
        <w:lvlJc w:val="left"/>
        <w:pPr>
          <w:ind w:left="2438" w:hanging="648"/>
        </w:pPr>
        <w:rPr>
          <w:rFonts w:ascii="Times New Roman" w:hAnsi="Times New Roman" w:cs="Times New Roman" w:hint="default"/>
        </w:rPr>
      </w:lvl>
    </w:lvlOverride>
    <w:lvlOverride w:ilvl="4">
      <w:lvl w:ilvl="4">
        <w:start w:val="1"/>
        <w:numFmt w:val="decimal"/>
        <w:lvlText w:val="%1.%2.%3.%4.%5."/>
        <w:lvlJc w:val="left"/>
        <w:pPr>
          <w:ind w:left="2942" w:hanging="792"/>
        </w:pPr>
        <w:rPr>
          <w:rFonts w:ascii="Times New Roman" w:hAnsi="Times New Roman" w:cs="Times New Roman" w:hint="default"/>
        </w:rPr>
      </w:lvl>
    </w:lvlOverride>
    <w:lvlOverride w:ilvl="5">
      <w:lvl w:ilvl="5">
        <w:start w:val="1"/>
        <w:numFmt w:val="decimal"/>
        <w:lvlText w:val="%1.%2.%3.%4.%5.%6."/>
        <w:lvlJc w:val="left"/>
        <w:pPr>
          <w:ind w:left="3446" w:hanging="936"/>
        </w:pPr>
        <w:rPr>
          <w:rFonts w:ascii="Times New Roman" w:hAnsi="Times New Roman" w:cs="Times New Roman" w:hint="default"/>
        </w:rPr>
      </w:lvl>
    </w:lvlOverride>
    <w:lvlOverride w:ilvl="6">
      <w:lvl w:ilvl="6">
        <w:start w:val="1"/>
        <w:numFmt w:val="decimal"/>
        <w:lvlText w:val="%1.%2.%3.%4.%5.%6.%7."/>
        <w:lvlJc w:val="left"/>
        <w:pPr>
          <w:ind w:left="3950" w:hanging="1080"/>
        </w:pPr>
        <w:rPr>
          <w:rFonts w:ascii="Times New Roman" w:hAnsi="Times New Roman" w:cs="Times New Roman" w:hint="default"/>
        </w:rPr>
      </w:lvl>
    </w:lvlOverride>
    <w:lvlOverride w:ilvl="7">
      <w:lvl w:ilvl="7">
        <w:start w:val="1"/>
        <w:numFmt w:val="decimal"/>
        <w:lvlText w:val="%1.%2.%3.%4.%5.%6.%7.%8."/>
        <w:lvlJc w:val="left"/>
        <w:pPr>
          <w:ind w:left="4454" w:hanging="1224"/>
        </w:pPr>
        <w:rPr>
          <w:rFonts w:ascii="Times New Roman" w:hAnsi="Times New Roman" w:cs="Times New Roman" w:hint="default"/>
        </w:rPr>
      </w:lvl>
    </w:lvlOverride>
    <w:lvlOverride w:ilvl="8">
      <w:lvl w:ilvl="8">
        <w:start w:val="1"/>
        <w:numFmt w:val="decimal"/>
        <w:lvlText w:val="%1.%2.%3.%4.%5.%6.%7.%8.%9."/>
        <w:lvlJc w:val="left"/>
        <w:pPr>
          <w:ind w:left="5030" w:hanging="1440"/>
        </w:pPr>
        <w:rPr>
          <w:rFonts w:ascii="Times New Roman" w:hAnsi="Times New Roman" w:cs="Times New Roman" w:hint="default"/>
        </w:rPr>
      </w:lvl>
    </w:lvlOverride>
  </w:num>
  <w:num w:numId="21" w16cid:durableId="1182400628">
    <w:abstractNumId w:val="143"/>
  </w:num>
  <w:num w:numId="22" w16cid:durableId="2001888904">
    <w:abstractNumId w:val="116"/>
    <w:lvlOverride w:ilvl="2">
      <w:lvl w:ilvl="2" w:tplc="9B0C9494">
        <w:start w:val="1"/>
        <w:numFmt w:val="decimal"/>
        <w:lvlText w:val="%3."/>
        <w:lvlJc w:val="left"/>
        <w:pPr>
          <w:ind w:left="3702" w:hanging="360"/>
        </w:pPr>
        <w:rPr>
          <w:rFonts w:asciiTheme="minorHAnsi" w:hAnsiTheme="minorHAnsi" w:cstheme="minorHAnsi" w:hint="default"/>
          <w:b w:val="0"/>
          <w:bCs w:val="0"/>
        </w:rPr>
      </w:lvl>
    </w:lvlOverride>
  </w:num>
  <w:num w:numId="23" w16cid:durableId="99378587">
    <w:abstractNumId w:val="82"/>
    <w:lvlOverride w:ilvl="0">
      <w:lvl w:ilvl="0">
        <w:numFmt w:val="decimal"/>
        <w:lvlText w:val=""/>
        <w:lvlJc w:val="left"/>
      </w:lvl>
    </w:lvlOverride>
    <w:lvlOverride w:ilvl="1">
      <w:lvl w:ilvl="1">
        <w:start w:val="1"/>
        <w:numFmt w:val="decimal"/>
        <w:lvlText w:val="%2."/>
        <w:lvlJc w:val="left"/>
        <w:pPr>
          <w:tabs>
            <w:tab w:val="num" w:pos="454"/>
          </w:tabs>
          <w:ind w:left="567" w:hanging="567"/>
        </w:pPr>
        <w:rPr>
          <w:rFonts w:asciiTheme="minorHAnsi" w:hAnsiTheme="minorHAnsi" w:cs="Times New Roman" w:hint="default"/>
          <w:b w:val="0"/>
          <w:bCs w:val="0"/>
          <w:i w:val="0"/>
          <w:iCs w:val="0"/>
          <w:color w:val="auto"/>
          <w:sz w:val="24"/>
          <w:szCs w:val="24"/>
        </w:rPr>
      </w:lvl>
    </w:lvlOverride>
    <w:lvlOverride w:ilvl="2">
      <w:lvl w:ilvl="2">
        <w:start w:val="1"/>
        <w:numFmt w:val="decimal"/>
        <w:lvlText w:val="3.%3."/>
        <w:lvlJc w:val="left"/>
        <w:pPr>
          <w:tabs>
            <w:tab w:val="num" w:pos="1362"/>
          </w:tabs>
          <w:ind w:left="1362" w:hanging="794"/>
        </w:pPr>
        <w:rPr>
          <w:rFonts w:asciiTheme="minorHAnsi" w:hAnsiTheme="minorHAnsi" w:cstheme="minorHAnsi" w:hint="default"/>
          <w:b w:val="0"/>
          <w:bCs w:val="0"/>
          <w:i w:val="0"/>
          <w:iCs w:val="0"/>
          <w:color w:val="auto"/>
          <w:sz w:val="24"/>
          <w:szCs w:val="24"/>
        </w:rPr>
      </w:lvl>
    </w:lvlOverride>
  </w:num>
  <w:num w:numId="24" w16cid:durableId="1259946961">
    <w:abstractNumId w:val="76"/>
    <w:lvlOverride w:ilvl="0">
      <w:lvl w:ilvl="0">
        <w:start w:val="1"/>
        <w:numFmt w:val="decimal"/>
        <w:lvlText w:val="%1."/>
        <w:lvlJc w:val="left"/>
        <w:pPr>
          <w:ind w:left="360" w:hanging="360"/>
        </w:pPr>
        <w:rPr>
          <w:rFonts w:asciiTheme="minorHAnsi" w:hAnsiTheme="minorHAnsi" w:cstheme="minorHAnsi" w:hint="default"/>
          <w:b w:val="0"/>
          <w:bCs w:val="0"/>
          <w:i w:val="0"/>
          <w:iCs w:val="0"/>
          <w:color w:val="auto"/>
          <w:sz w:val="22"/>
          <w:szCs w:val="22"/>
        </w:rPr>
      </w:lvl>
    </w:lvlOverride>
    <w:lvlOverride w:ilvl="1">
      <w:lvl w:ilvl="1">
        <w:start w:val="1"/>
        <w:numFmt w:val="decimal"/>
        <w:lvlText w:val="%1.%2."/>
        <w:lvlJc w:val="left"/>
        <w:pPr>
          <w:ind w:left="792" w:hanging="432"/>
        </w:pPr>
        <w:rPr>
          <w:rFonts w:asciiTheme="minorHAnsi" w:hAnsiTheme="minorHAnsi" w:cstheme="minorHAnsi" w:hint="default"/>
          <w:b w:val="0"/>
          <w:bCs w:val="0"/>
          <w:color w:val="auto"/>
          <w:sz w:val="22"/>
          <w:szCs w:val="20"/>
        </w:rPr>
      </w:lvl>
    </w:lvlOverride>
  </w:num>
  <w:num w:numId="25" w16cid:durableId="781532239">
    <w:abstractNumId w:val="148"/>
    <w:lvlOverride w:ilvl="0">
      <w:lvl w:ilvl="0" w:tplc="B712A688">
        <w:start w:val="1"/>
        <w:numFmt w:val="decimal"/>
        <w:lvlText w:val="%1."/>
        <w:lvlJc w:val="left"/>
        <w:pPr>
          <w:ind w:left="720" w:hanging="360"/>
        </w:pPr>
        <w:rPr>
          <w:rFonts w:asciiTheme="minorHAnsi" w:hAnsiTheme="minorHAnsi" w:cs="Times New Roman" w:hint="default"/>
          <w:b w:val="0"/>
          <w:bCs w:val="0"/>
          <w:color w:val="auto"/>
        </w:rPr>
      </w:lvl>
    </w:lvlOverride>
  </w:num>
  <w:num w:numId="26" w16cid:durableId="2074692269">
    <w:abstractNumId w:val="129"/>
    <w:lvlOverride w:ilvl="0">
      <w:lvl w:ilvl="0">
        <w:start w:val="1"/>
        <w:numFmt w:val="decimal"/>
        <w:lvlText w:val="%1."/>
        <w:lvlJc w:val="left"/>
        <w:pPr>
          <w:ind w:left="360" w:hanging="360"/>
        </w:pPr>
        <w:rPr>
          <w:rFonts w:asciiTheme="minorHAnsi" w:eastAsia="Calibri" w:hAnsiTheme="minorHAnsi" w:cstheme="minorHAnsi"/>
        </w:rPr>
      </w:lvl>
    </w:lvlOverride>
    <w:lvlOverride w:ilvl="1">
      <w:lvl w:ilvl="1">
        <w:start w:val="1"/>
        <w:numFmt w:val="decimal"/>
        <w:lvlText w:val="%1.%2."/>
        <w:lvlJc w:val="left"/>
        <w:pPr>
          <w:ind w:left="792" w:hanging="432"/>
        </w:pPr>
        <w:rPr>
          <w:rFonts w:asciiTheme="minorHAnsi" w:hAnsiTheme="minorHAnsi" w:cstheme="minorHAnsi" w:hint="default"/>
          <w:b w:val="0"/>
          <w:bCs w:val="0"/>
          <w:color w:val="auto"/>
        </w:rPr>
      </w:lvl>
    </w:lvlOverride>
  </w:num>
  <w:num w:numId="27" w16cid:durableId="758913594">
    <w:abstractNumId w:val="145"/>
  </w:num>
  <w:num w:numId="28" w16cid:durableId="1340233378">
    <w:abstractNumId w:val="153"/>
  </w:num>
  <w:num w:numId="29" w16cid:durableId="1348291713">
    <w:abstractNumId w:val="79"/>
  </w:num>
  <w:num w:numId="30" w16cid:durableId="1546411900">
    <w:abstractNumId w:val="52"/>
  </w:num>
  <w:num w:numId="31" w16cid:durableId="1021472677">
    <w:abstractNumId w:val="34"/>
  </w:num>
  <w:num w:numId="32" w16cid:durableId="1919047822">
    <w:abstractNumId w:val="160"/>
  </w:num>
  <w:num w:numId="33" w16cid:durableId="1460958525">
    <w:abstractNumId w:val="128"/>
  </w:num>
  <w:num w:numId="34" w16cid:durableId="1833645312">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51829250">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409838894">
    <w:abstractNumId w:val="126"/>
  </w:num>
  <w:num w:numId="37" w16cid:durableId="435754272">
    <w:abstractNumId w:val="139"/>
  </w:num>
  <w:num w:numId="38" w16cid:durableId="1007558744">
    <w:abstractNumId w:val="92"/>
  </w:num>
  <w:num w:numId="39" w16cid:durableId="834340631">
    <w:abstractNumId w:val="146"/>
  </w:num>
  <w:num w:numId="40" w16cid:durableId="1708022469">
    <w:abstractNumId w:val="94"/>
  </w:num>
  <w:num w:numId="41" w16cid:durableId="891888749">
    <w:abstractNumId w:val="113"/>
  </w:num>
  <w:num w:numId="42" w16cid:durableId="34962698">
    <w:abstractNumId w:val="111"/>
  </w:num>
  <w:num w:numId="43" w16cid:durableId="94130247">
    <w:abstractNumId w:val="142"/>
  </w:num>
  <w:num w:numId="44" w16cid:durableId="1826586583">
    <w:abstractNumId w:val="49"/>
  </w:num>
  <w:num w:numId="45" w16cid:durableId="2142535417">
    <w:abstractNumId w:val="35"/>
  </w:num>
  <w:num w:numId="46" w16cid:durableId="1915236175">
    <w:abstractNumId w:val="71"/>
  </w:num>
  <w:num w:numId="47" w16cid:durableId="523372868">
    <w:abstractNumId w:val="58"/>
  </w:num>
  <w:num w:numId="48" w16cid:durableId="287276831">
    <w:abstractNumId w:val="123"/>
  </w:num>
  <w:num w:numId="49" w16cid:durableId="310866287">
    <w:abstractNumId w:val="90"/>
  </w:num>
  <w:num w:numId="50" w16cid:durableId="1460877821">
    <w:abstractNumId w:val="25"/>
  </w:num>
  <w:num w:numId="51" w16cid:durableId="1770004077">
    <w:abstractNumId w:val="57"/>
  </w:num>
  <w:num w:numId="52" w16cid:durableId="1015499782">
    <w:abstractNumId w:val="133"/>
  </w:num>
  <w:num w:numId="53" w16cid:durableId="932125490">
    <w:abstractNumId w:val="47"/>
  </w:num>
  <w:num w:numId="54" w16cid:durableId="994064620">
    <w:abstractNumId w:val="36"/>
  </w:num>
  <w:num w:numId="55" w16cid:durableId="749232653">
    <w:abstractNumId w:val="154"/>
  </w:num>
  <w:num w:numId="56" w16cid:durableId="1948463185">
    <w:abstractNumId w:val="117"/>
  </w:num>
  <w:num w:numId="57" w16cid:durableId="810251554">
    <w:abstractNumId w:val="96"/>
  </w:num>
  <w:num w:numId="58" w16cid:durableId="1771971467">
    <w:abstractNumId w:val="138"/>
  </w:num>
  <w:num w:numId="59" w16cid:durableId="1903100098">
    <w:abstractNumId w:val="45"/>
  </w:num>
  <w:num w:numId="60" w16cid:durableId="1342274172">
    <w:abstractNumId w:val="62"/>
  </w:num>
  <w:num w:numId="61" w16cid:durableId="1879469496">
    <w:abstractNumId w:val="27"/>
  </w:num>
  <w:num w:numId="62" w16cid:durableId="145587987">
    <w:abstractNumId w:val="44"/>
  </w:num>
  <w:num w:numId="63" w16cid:durableId="211428564">
    <w:abstractNumId w:val="55"/>
  </w:num>
  <w:num w:numId="64" w16cid:durableId="1339650135">
    <w:abstractNumId w:val="48"/>
  </w:num>
  <w:num w:numId="65" w16cid:durableId="1368066918">
    <w:abstractNumId w:val="115"/>
  </w:num>
  <w:num w:numId="66" w16cid:durableId="2086562308">
    <w:abstractNumId w:val="88"/>
  </w:num>
  <w:num w:numId="67" w16cid:durableId="872228396">
    <w:abstractNumId w:val="41"/>
  </w:num>
  <w:num w:numId="68" w16cid:durableId="857158284">
    <w:abstractNumId w:val="32"/>
  </w:num>
  <w:num w:numId="69" w16cid:durableId="1654946307">
    <w:abstractNumId w:val="83"/>
  </w:num>
  <w:num w:numId="70" w16cid:durableId="339964989">
    <w:abstractNumId w:val="74"/>
  </w:num>
  <w:num w:numId="71" w16cid:durableId="370542994">
    <w:abstractNumId w:val="98"/>
  </w:num>
  <w:num w:numId="72" w16cid:durableId="793402731">
    <w:abstractNumId w:val="87"/>
  </w:num>
  <w:num w:numId="73" w16cid:durableId="201216586">
    <w:abstractNumId w:val="51"/>
  </w:num>
  <w:num w:numId="74" w16cid:durableId="676467917">
    <w:abstractNumId w:val="76"/>
  </w:num>
  <w:num w:numId="75" w16cid:durableId="390278180">
    <w:abstractNumId w:val="82"/>
  </w:num>
  <w:num w:numId="76" w16cid:durableId="1841850258">
    <w:abstractNumId w:val="108"/>
  </w:num>
  <w:num w:numId="77" w16cid:durableId="379328570">
    <w:abstractNumId w:val="129"/>
  </w:num>
  <w:num w:numId="78" w16cid:durableId="689795898">
    <w:abstractNumId w:val="148"/>
  </w:num>
  <w:num w:numId="79" w16cid:durableId="658340700">
    <w:abstractNumId w:val="0"/>
  </w:num>
  <w:num w:numId="80" w16cid:durableId="674846436">
    <w:abstractNumId w:val="1"/>
  </w:num>
  <w:num w:numId="81" w16cid:durableId="437408236">
    <w:abstractNumId w:val="3"/>
  </w:num>
  <w:num w:numId="82" w16cid:durableId="1856772124">
    <w:abstractNumId w:val="9"/>
  </w:num>
  <w:num w:numId="83" w16cid:durableId="502941203">
    <w:abstractNumId w:val="12"/>
  </w:num>
  <w:num w:numId="84" w16cid:durableId="1274484480">
    <w:abstractNumId w:val="13"/>
  </w:num>
  <w:num w:numId="85" w16cid:durableId="1599483728">
    <w:abstractNumId w:val="16"/>
  </w:num>
  <w:num w:numId="86" w16cid:durableId="542324222">
    <w:abstractNumId w:val="18"/>
  </w:num>
  <w:num w:numId="87" w16cid:durableId="178542381">
    <w:abstractNumId w:val="28"/>
  </w:num>
  <w:num w:numId="88" w16cid:durableId="345982257">
    <w:abstractNumId w:val="30"/>
  </w:num>
  <w:num w:numId="89" w16cid:durableId="1816333268">
    <w:abstractNumId w:val="100"/>
  </w:num>
  <w:num w:numId="90" w16cid:durableId="787629424">
    <w:abstractNumId w:val="127"/>
  </w:num>
  <w:num w:numId="91" w16cid:durableId="1585801285">
    <w:abstractNumId w:val="132"/>
  </w:num>
  <w:num w:numId="92" w16cid:durableId="1568220858">
    <w:abstractNumId w:val="147"/>
  </w:num>
  <w:num w:numId="93" w16cid:durableId="760107628">
    <w:abstractNumId w:val="164"/>
  </w:num>
  <w:num w:numId="94" w16cid:durableId="718479835">
    <w:abstractNumId w:val="11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385880134">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558472268">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1981960706">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1648049170">
    <w:abstractNumId w:val="54"/>
  </w:num>
  <w:num w:numId="99" w16cid:durableId="1791582020">
    <w:abstractNumId w:val="59"/>
  </w:num>
  <w:num w:numId="100" w16cid:durableId="2065987242">
    <w:abstractNumId w:val="155"/>
  </w:num>
  <w:num w:numId="101" w16cid:durableId="508980759">
    <w:abstractNumId w:val="72"/>
  </w:num>
  <w:num w:numId="102" w16cid:durableId="1207137066">
    <w:abstractNumId w:val="130"/>
  </w:num>
  <w:num w:numId="103" w16cid:durableId="1177647932">
    <w:abstractNumId w:val="77"/>
  </w:num>
  <w:num w:numId="104" w16cid:durableId="1264803217">
    <w:abstractNumId w:val="161"/>
  </w:num>
  <w:num w:numId="105" w16cid:durableId="15350214">
    <w:abstractNumId w:val="101"/>
  </w:num>
  <w:num w:numId="106" w16cid:durableId="808209968">
    <w:abstractNumId w:val="81"/>
  </w:num>
  <w:num w:numId="107" w16cid:durableId="910579339">
    <w:abstractNumId w:val="85"/>
  </w:num>
  <w:num w:numId="108" w16cid:durableId="2035422784">
    <w:abstractNumId w:val="137"/>
  </w:num>
  <w:num w:numId="109" w16cid:durableId="1701391142">
    <w:abstractNumId w:val="134"/>
  </w:num>
  <w:num w:numId="110" w16cid:durableId="797072659">
    <w:abstractNumId w:val="118"/>
  </w:num>
  <w:num w:numId="111" w16cid:durableId="1607272115">
    <w:abstractNumId w:val="119"/>
  </w:num>
  <w:num w:numId="112" w16cid:durableId="55518950">
    <w:abstractNumId w:val="31"/>
  </w:num>
  <w:num w:numId="113" w16cid:durableId="2003578996">
    <w:abstractNumId w:val="63"/>
  </w:num>
  <w:num w:numId="114" w16cid:durableId="122428492">
    <w:abstractNumId w:val="112"/>
  </w:num>
  <w:num w:numId="115" w16cid:durableId="649485225">
    <w:abstractNumId w:val="152"/>
  </w:num>
  <w:num w:numId="116" w16cid:durableId="1314336768">
    <w:abstractNumId w:val="60"/>
  </w:num>
  <w:num w:numId="117" w16cid:durableId="1157840002">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16cid:durableId="471600953">
    <w:abstractNumId w:val="84"/>
  </w:num>
  <w:num w:numId="119" w16cid:durableId="1269049857">
    <w:abstractNumId w:val="131"/>
  </w:num>
  <w:num w:numId="120" w16cid:durableId="559630767">
    <w:abstractNumId w:val="29"/>
  </w:num>
  <w:num w:numId="121" w16cid:durableId="1386954104">
    <w:abstractNumId w:val="40"/>
  </w:num>
  <w:num w:numId="122" w16cid:durableId="822085372">
    <w:abstractNumId w:val="67"/>
  </w:num>
  <w:num w:numId="123" w16cid:durableId="1784838035">
    <w:abstractNumId w:val="159"/>
  </w:num>
  <w:num w:numId="124" w16cid:durableId="759370247">
    <w:abstractNumId w:val="53"/>
  </w:num>
  <w:num w:numId="125" w16cid:durableId="625547724">
    <w:abstractNumId w:val="43"/>
  </w:num>
  <w:num w:numId="126" w16cid:durableId="1505853317">
    <w:abstractNumId w:val="69"/>
  </w:num>
  <w:num w:numId="127" w16cid:durableId="1075055255">
    <w:abstractNumId w:val="150"/>
  </w:num>
  <w:num w:numId="128" w16cid:durableId="1837837006">
    <w:abstractNumId w:val="141"/>
  </w:num>
  <w:num w:numId="129" w16cid:durableId="1474978654">
    <w:abstractNumId w:val="64"/>
  </w:num>
  <w:num w:numId="130" w16cid:durableId="863178273">
    <w:abstractNumId w:val="95"/>
  </w:num>
  <w:num w:numId="131" w16cid:durableId="575438360">
    <w:abstractNumId w:val="66"/>
  </w:num>
  <w:num w:numId="132" w16cid:durableId="1080982974">
    <w:abstractNumId w:val="124"/>
  </w:num>
  <w:num w:numId="133" w16cid:durableId="264382646">
    <w:abstractNumId w:val="107"/>
  </w:num>
  <w:num w:numId="134" w16cid:durableId="722945490">
    <w:abstractNumId w:val="70"/>
  </w:num>
  <w:num w:numId="135" w16cid:durableId="1964071653">
    <w:abstractNumId w:val="42"/>
  </w:num>
  <w:num w:numId="136" w16cid:durableId="253831429">
    <w:abstractNumId w:val="144"/>
  </w:num>
  <w:num w:numId="137" w16cid:durableId="1789544710">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346250742">
    <w:abstractNumId w:val="121"/>
  </w:num>
  <w:num w:numId="139" w16cid:durableId="1210259932">
    <w:abstractNumId w:val="110"/>
  </w:num>
  <w:num w:numId="140" w16cid:durableId="879708955">
    <w:abstractNumId w:val="89"/>
  </w:num>
  <w:num w:numId="141" w16cid:durableId="741876743">
    <w:abstractNumId w:val="122"/>
  </w:num>
  <w:num w:numId="142" w16cid:durableId="1058935637">
    <w:abstractNumId w:val="78"/>
  </w:num>
  <w:num w:numId="143" w16cid:durableId="1581865261">
    <w:abstractNumId w:val="3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16cid:durableId="1091436739">
    <w:abstractNumId w:val="105"/>
  </w:num>
  <w:num w:numId="145" w16cid:durableId="556235819">
    <w:abstractNumId w:val="38"/>
  </w:num>
  <w:num w:numId="146" w16cid:durableId="1087968271">
    <w:abstractNumId w:val="37"/>
  </w:num>
  <w:num w:numId="147" w16cid:durableId="262962283">
    <w:abstractNumId w:val="106"/>
  </w:num>
  <w:num w:numId="148" w16cid:durableId="877854891">
    <w:abstractNumId w:val="140"/>
  </w:num>
  <w:num w:numId="149" w16cid:durableId="473259018">
    <w:abstractNumId w:val="116"/>
  </w:num>
  <w:num w:numId="150" w16cid:durableId="1591305553">
    <w:abstractNumId w:val="116"/>
  </w:num>
  <w:num w:numId="151" w16cid:durableId="1829129923">
    <w:abstractNumId w:val="109"/>
  </w:num>
  <w:num w:numId="152" w16cid:durableId="1033075566">
    <w:abstractNumId w:val="56"/>
  </w:num>
  <w:num w:numId="153" w16cid:durableId="568925434">
    <w:abstractNumId w:val="33"/>
  </w:num>
  <w:num w:numId="154" w16cid:durableId="255476947">
    <w:abstractNumId w:val="68"/>
  </w:num>
  <w:num w:numId="155" w16cid:durableId="1599866606">
    <w:abstractNumId w:val="91"/>
  </w:num>
  <w:num w:numId="156" w16cid:durableId="1910194351">
    <w:abstractNumId w:val="136"/>
  </w:num>
  <w:num w:numId="157" w16cid:durableId="1611082819">
    <w:abstractNumId w:val="26"/>
  </w:num>
  <w:num w:numId="158" w16cid:durableId="807671841">
    <w:abstractNumId w:val="135"/>
  </w:num>
  <w:num w:numId="159" w16cid:durableId="1082340499">
    <w:abstractNumId w:val="104"/>
  </w:num>
  <w:num w:numId="160" w16cid:durableId="1106576401">
    <w:abstractNumId w:val="162"/>
  </w:num>
  <w:num w:numId="161" w16cid:durableId="162015445">
    <w:abstractNumId w:val="97"/>
  </w:num>
  <w:num w:numId="162" w16cid:durableId="893584025">
    <w:abstractNumId w:val="157"/>
  </w:num>
  <w:numIdMacAtCleanup w:val="1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395"/>
    <w:rsid w:val="00001331"/>
    <w:rsid w:val="000014EE"/>
    <w:rsid w:val="000238C5"/>
    <w:rsid w:val="00030AF7"/>
    <w:rsid w:val="00030B23"/>
    <w:rsid w:val="0003279B"/>
    <w:rsid w:val="00032FC6"/>
    <w:rsid w:val="0003320E"/>
    <w:rsid w:val="0003475D"/>
    <w:rsid w:val="0003506D"/>
    <w:rsid w:val="00037617"/>
    <w:rsid w:val="00041C5F"/>
    <w:rsid w:val="00044B30"/>
    <w:rsid w:val="00045D15"/>
    <w:rsid w:val="000464F4"/>
    <w:rsid w:val="000505F7"/>
    <w:rsid w:val="00050867"/>
    <w:rsid w:val="00051BA5"/>
    <w:rsid w:val="000557EA"/>
    <w:rsid w:val="000605C1"/>
    <w:rsid w:val="00063A0A"/>
    <w:rsid w:val="000659C3"/>
    <w:rsid w:val="000664A2"/>
    <w:rsid w:val="000668E1"/>
    <w:rsid w:val="000669C2"/>
    <w:rsid w:val="00072811"/>
    <w:rsid w:val="00072BAE"/>
    <w:rsid w:val="00072BE7"/>
    <w:rsid w:val="00074DB6"/>
    <w:rsid w:val="000764FD"/>
    <w:rsid w:val="000801CA"/>
    <w:rsid w:val="0008175A"/>
    <w:rsid w:val="0008709D"/>
    <w:rsid w:val="00091FE7"/>
    <w:rsid w:val="00093A86"/>
    <w:rsid w:val="000A2F75"/>
    <w:rsid w:val="000A2F7A"/>
    <w:rsid w:val="000A3ACB"/>
    <w:rsid w:val="000A4CCA"/>
    <w:rsid w:val="000A5A80"/>
    <w:rsid w:val="000B6A03"/>
    <w:rsid w:val="000C35F6"/>
    <w:rsid w:val="000C60DD"/>
    <w:rsid w:val="000C6BA6"/>
    <w:rsid w:val="000D2AB3"/>
    <w:rsid w:val="000D44AF"/>
    <w:rsid w:val="000D5359"/>
    <w:rsid w:val="000D6634"/>
    <w:rsid w:val="000D7DDD"/>
    <w:rsid w:val="000E0851"/>
    <w:rsid w:val="000E0E51"/>
    <w:rsid w:val="000E3783"/>
    <w:rsid w:val="000E5672"/>
    <w:rsid w:val="000E6C16"/>
    <w:rsid w:val="000E7CA8"/>
    <w:rsid w:val="000F504E"/>
    <w:rsid w:val="001006E5"/>
    <w:rsid w:val="00101C52"/>
    <w:rsid w:val="00106C52"/>
    <w:rsid w:val="00106E74"/>
    <w:rsid w:val="00110422"/>
    <w:rsid w:val="00111667"/>
    <w:rsid w:val="00114156"/>
    <w:rsid w:val="001171E0"/>
    <w:rsid w:val="00122A69"/>
    <w:rsid w:val="00122E0A"/>
    <w:rsid w:val="00123182"/>
    <w:rsid w:val="00127795"/>
    <w:rsid w:val="00127D88"/>
    <w:rsid w:val="00130675"/>
    <w:rsid w:val="001311C7"/>
    <w:rsid w:val="00136D45"/>
    <w:rsid w:val="00136EC7"/>
    <w:rsid w:val="001422D4"/>
    <w:rsid w:val="00145676"/>
    <w:rsid w:val="00145A69"/>
    <w:rsid w:val="00146B69"/>
    <w:rsid w:val="00150E3E"/>
    <w:rsid w:val="00151B4E"/>
    <w:rsid w:val="00152CA8"/>
    <w:rsid w:val="00152E6C"/>
    <w:rsid w:val="001533D4"/>
    <w:rsid w:val="00157A1F"/>
    <w:rsid w:val="0016007F"/>
    <w:rsid w:val="001633EF"/>
    <w:rsid w:val="00164F13"/>
    <w:rsid w:val="0016722A"/>
    <w:rsid w:val="00174FE9"/>
    <w:rsid w:val="00177F48"/>
    <w:rsid w:val="001827B2"/>
    <w:rsid w:val="00182B91"/>
    <w:rsid w:val="00182C13"/>
    <w:rsid w:val="001831E9"/>
    <w:rsid w:val="001839D1"/>
    <w:rsid w:val="001852EE"/>
    <w:rsid w:val="001916A7"/>
    <w:rsid w:val="0019248A"/>
    <w:rsid w:val="00192FFC"/>
    <w:rsid w:val="0019306A"/>
    <w:rsid w:val="00197B9B"/>
    <w:rsid w:val="001A207E"/>
    <w:rsid w:val="001A50E0"/>
    <w:rsid w:val="001A57EE"/>
    <w:rsid w:val="001A5C65"/>
    <w:rsid w:val="001A704F"/>
    <w:rsid w:val="001B2785"/>
    <w:rsid w:val="001B3097"/>
    <w:rsid w:val="001B55C5"/>
    <w:rsid w:val="001B5BEC"/>
    <w:rsid w:val="001B7AAD"/>
    <w:rsid w:val="001C2C7A"/>
    <w:rsid w:val="001C444C"/>
    <w:rsid w:val="001E06DB"/>
    <w:rsid w:val="001E081A"/>
    <w:rsid w:val="001E0B03"/>
    <w:rsid w:val="001E1758"/>
    <w:rsid w:val="001E2A81"/>
    <w:rsid w:val="001E4B0D"/>
    <w:rsid w:val="001E4C4C"/>
    <w:rsid w:val="001E6992"/>
    <w:rsid w:val="001E7A4C"/>
    <w:rsid w:val="001F36F7"/>
    <w:rsid w:val="001F4377"/>
    <w:rsid w:val="001F5D06"/>
    <w:rsid w:val="00202085"/>
    <w:rsid w:val="00203A42"/>
    <w:rsid w:val="002067FA"/>
    <w:rsid w:val="0021067A"/>
    <w:rsid w:val="0022592A"/>
    <w:rsid w:val="00227D0D"/>
    <w:rsid w:val="00231396"/>
    <w:rsid w:val="002337AE"/>
    <w:rsid w:val="00233FE3"/>
    <w:rsid w:val="00236AFE"/>
    <w:rsid w:val="00242E90"/>
    <w:rsid w:val="00247C40"/>
    <w:rsid w:val="00247DA7"/>
    <w:rsid w:val="0025369B"/>
    <w:rsid w:val="00255316"/>
    <w:rsid w:val="00256DFE"/>
    <w:rsid w:val="0025A7F8"/>
    <w:rsid w:val="00262D7A"/>
    <w:rsid w:val="00263614"/>
    <w:rsid w:val="00265E33"/>
    <w:rsid w:val="002676EF"/>
    <w:rsid w:val="00267793"/>
    <w:rsid w:val="00273CC7"/>
    <w:rsid w:val="00275AEF"/>
    <w:rsid w:val="0028247B"/>
    <w:rsid w:val="002828D0"/>
    <w:rsid w:val="0028631A"/>
    <w:rsid w:val="0029290B"/>
    <w:rsid w:val="002A342B"/>
    <w:rsid w:val="002B0DCF"/>
    <w:rsid w:val="002B12F8"/>
    <w:rsid w:val="002B41F7"/>
    <w:rsid w:val="002B52E7"/>
    <w:rsid w:val="002C0F02"/>
    <w:rsid w:val="002C4799"/>
    <w:rsid w:val="002C751A"/>
    <w:rsid w:val="002D2511"/>
    <w:rsid w:val="002E0E0D"/>
    <w:rsid w:val="002E4CF1"/>
    <w:rsid w:val="002E7086"/>
    <w:rsid w:val="002F2205"/>
    <w:rsid w:val="00300E3B"/>
    <w:rsid w:val="00301A83"/>
    <w:rsid w:val="003027F5"/>
    <w:rsid w:val="00302E35"/>
    <w:rsid w:val="003031F8"/>
    <w:rsid w:val="00303439"/>
    <w:rsid w:val="00304833"/>
    <w:rsid w:val="003069B3"/>
    <w:rsid w:val="00306EC4"/>
    <w:rsid w:val="00310A39"/>
    <w:rsid w:val="00311996"/>
    <w:rsid w:val="00312559"/>
    <w:rsid w:val="0031489F"/>
    <w:rsid w:val="00316144"/>
    <w:rsid w:val="00316E50"/>
    <w:rsid w:val="00317293"/>
    <w:rsid w:val="0031739F"/>
    <w:rsid w:val="003213C2"/>
    <w:rsid w:val="0032665D"/>
    <w:rsid w:val="00334A68"/>
    <w:rsid w:val="003370DA"/>
    <w:rsid w:val="00341546"/>
    <w:rsid w:val="0034384F"/>
    <w:rsid w:val="00345669"/>
    <w:rsid w:val="00346A91"/>
    <w:rsid w:val="00347FF6"/>
    <w:rsid w:val="003524FC"/>
    <w:rsid w:val="0035429A"/>
    <w:rsid w:val="00354E26"/>
    <w:rsid w:val="003558E4"/>
    <w:rsid w:val="0035738C"/>
    <w:rsid w:val="00361C42"/>
    <w:rsid w:val="00372327"/>
    <w:rsid w:val="00373206"/>
    <w:rsid w:val="003756F1"/>
    <w:rsid w:val="00376326"/>
    <w:rsid w:val="003769CC"/>
    <w:rsid w:val="003805FD"/>
    <w:rsid w:val="0038247F"/>
    <w:rsid w:val="00383A01"/>
    <w:rsid w:val="00386889"/>
    <w:rsid w:val="00386F53"/>
    <w:rsid w:val="003912FE"/>
    <w:rsid w:val="00393EDF"/>
    <w:rsid w:val="0039471A"/>
    <w:rsid w:val="003950AD"/>
    <w:rsid w:val="00395D29"/>
    <w:rsid w:val="003A04F7"/>
    <w:rsid w:val="003A0E72"/>
    <w:rsid w:val="003A1449"/>
    <w:rsid w:val="003A793C"/>
    <w:rsid w:val="003B24BD"/>
    <w:rsid w:val="003B33DA"/>
    <w:rsid w:val="003B3FB2"/>
    <w:rsid w:val="003B57BA"/>
    <w:rsid w:val="003C2FBD"/>
    <w:rsid w:val="003C324D"/>
    <w:rsid w:val="003C5AF7"/>
    <w:rsid w:val="003D0D98"/>
    <w:rsid w:val="003D2385"/>
    <w:rsid w:val="003E1FEC"/>
    <w:rsid w:val="003E7999"/>
    <w:rsid w:val="003F5E79"/>
    <w:rsid w:val="003F6237"/>
    <w:rsid w:val="00404744"/>
    <w:rsid w:val="004047D1"/>
    <w:rsid w:val="00404EDE"/>
    <w:rsid w:val="00406BB6"/>
    <w:rsid w:val="00411ACE"/>
    <w:rsid w:val="0041298B"/>
    <w:rsid w:val="00412E2E"/>
    <w:rsid w:val="0041394B"/>
    <w:rsid w:val="00415DD6"/>
    <w:rsid w:val="004169EC"/>
    <w:rsid w:val="00416B18"/>
    <w:rsid w:val="0041740B"/>
    <w:rsid w:val="00423194"/>
    <w:rsid w:val="00423A04"/>
    <w:rsid w:val="00427147"/>
    <w:rsid w:val="0043053D"/>
    <w:rsid w:val="004324B7"/>
    <w:rsid w:val="004349FF"/>
    <w:rsid w:val="0043693A"/>
    <w:rsid w:val="00436A1F"/>
    <w:rsid w:val="00437ECA"/>
    <w:rsid w:val="00442417"/>
    <w:rsid w:val="00447AF2"/>
    <w:rsid w:val="0045089C"/>
    <w:rsid w:val="00451FE9"/>
    <w:rsid w:val="00455DBF"/>
    <w:rsid w:val="00456AA1"/>
    <w:rsid w:val="00464A22"/>
    <w:rsid w:val="00467126"/>
    <w:rsid w:val="00470C69"/>
    <w:rsid w:val="004718C7"/>
    <w:rsid w:val="00476C81"/>
    <w:rsid w:val="004771DD"/>
    <w:rsid w:val="004776E8"/>
    <w:rsid w:val="00477DB7"/>
    <w:rsid w:val="00480565"/>
    <w:rsid w:val="00481A11"/>
    <w:rsid w:val="00482C73"/>
    <w:rsid w:val="00483911"/>
    <w:rsid w:val="004839E0"/>
    <w:rsid w:val="00486C46"/>
    <w:rsid w:val="00487C78"/>
    <w:rsid w:val="00492485"/>
    <w:rsid w:val="00492959"/>
    <w:rsid w:val="00496351"/>
    <w:rsid w:val="004A0883"/>
    <w:rsid w:val="004A53F8"/>
    <w:rsid w:val="004B2CBF"/>
    <w:rsid w:val="004B323B"/>
    <w:rsid w:val="004B66D5"/>
    <w:rsid w:val="004B7BF2"/>
    <w:rsid w:val="004C6D99"/>
    <w:rsid w:val="004D07F4"/>
    <w:rsid w:val="004D0B8F"/>
    <w:rsid w:val="004D1BFD"/>
    <w:rsid w:val="004E30F1"/>
    <w:rsid w:val="004E3381"/>
    <w:rsid w:val="004E35A3"/>
    <w:rsid w:val="004E6BCB"/>
    <w:rsid w:val="004E7A74"/>
    <w:rsid w:val="004F03E4"/>
    <w:rsid w:val="004F3513"/>
    <w:rsid w:val="004F4383"/>
    <w:rsid w:val="004F76E8"/>
    <w:rsid w:val="00504179"/>
    <w:rsid w:val="0051005B"/>
    <w:rsid w:val="00511C0E"/>
    <w:rsid w:val="005176E5"/>
    <w:rsid w:val="005216D2"/>
    <w:rsid w:val="005249A2"/>
    <w:rsid w:val="005249F5"/>
    <w:rsid w:val="00527FC4"/>
    <w:rsid w:val="00536BB9"/>
    <w:rsid w:val="00537A65"/>
    <w:rsid w:val="005455DF"/>
    <w:rsid w:val="00552CAA"/>
    <w:rsid w:val="00557256"/>
    <w:rsid w:val="00557CF0"/>
    <w:rsid w:val="005661B2"/>
    <w:rsid w:val="0056763C"/>
    <w:rsid w:val="00572D77"/>
    <w:rsid w:val="005766FF"/>
    <w:rsid w:val="00577F30"/>
    <w:rsid w:val="00577FC7"/>
    <w:rsid w:val="00581735"/>
    <w:rsid w:val="005821B1"/>
    <w:rsid w:val="00591CB3"/>
    <w:rsid w:val="00595E93"/>
    <w:rsid w:val="00596696"/>
    <w:rsid w:val="00596DF0"/>
    <w:rsid w:val="00597A01"/>
    <w:rsid w:val="005A1CE2"/>
    <w:rsid w:val="005A272D"/>
    <w:rsid w:val="005A5D4B"/>
    <w:rsid w:val="005B5437"/>
    <w:rsid w:val="005B7BD7"/>
    <w:rsid w:val="005B7DB4"/>
    <w:rsid w:val="005C2AEE"/>
    <w:rsid w:val="005C681C"/>
    <w:rsid w:val="005D08B1"/>
    <w:rsid w:val="005D2335"/>
    <w:rsid w:val="005E036E"/>
    <w:rsid w:val="005E2321"/>
    <w:rsid w:val="005E2815"/>
    <w:rsid w:val="005F7C9A"/>
    <w:rsid w:val="00603D31"/>
    <w:rsid w:val="00605783"/>
    <w:rsid w:val="00616A8E"/>
    <w:rsid w:val="00622BF7"/>
    <w:rsid w:val="00625D31"/>
    <w:rsid w:val="006307B1"/>
    <w:rsid w:val="00633E86"/>
    <w:rsid w:val="00635AF2"/>
    <w:rsid w:val="0064261A"/>
    <w:rsid w:val="00642EE5"/>
    <w:rsid w:val="00644BFF"/>
    <w:rsid w:val="00644F87"/>
    <w:rsid w:val="006479AB"/>
    <w:rsid w:val="00657A08"/>
    <w:rsid w:val="00660847"/>
    <w:rsid w:val="00661A2D"/>
    <w:rsid w:val="006719BB"/>
    <w:rsid w:val="00684F2E"/>
    <w:rsid w:val="006868CB"/>
    <w:rsid w:val="006931BF"/>
    <w:rsid w:val="006961CE"/>
    <w:rsid w:val="006A10B9"/>
    <w:rsid w:val="006A1162"/>
    <w:rsid w:val="006A3AB0"/>
    <w:rsid w:val="006A4335"/>
    <w:rsid w:val="006A45D0"/>
    <w:rsid w:val="006A5829"/>
    <w:rsid w:val="006A5F52"/>
    <w:rsid w:val="006A5FBD"/>
    <w:rsid w:val="006B2CB5"/>
    <w:rsid w:val="006B522E"/>
    <w:rsid w:val="006C1C87"/>
    <w:rsid w:val="006C24F8"/>
    <w:rsid w:val="006C2B31"/>
    <w:rsid w:val="006C2CD6"/>
    <w:rsid w:val="006C64B2"/>
    <w:rsid w:val="006D1B78"/>
    <w:rsid w:val="006D2FFE"/>
    <w:rsid w:val="006D5E4C"/>
    <w:rsid w:val="006D723E"/>
    <w:rsid w:val="006E3069"/>
    <w:rsid w:val="006F0575"/>
    <w:rsid w:val="006F349A"/>
    <w:rsid w:val="006F6C3D"/>
    <w:rsid w:val="006F7E89"/>
    <w:rsid w:val="00701719"/>
    <w:rsid w:val="00701E0F"/>
    <w:rsid w:val="007034E5"/>
    <w:rsid w:val="007046CF"/>
    <w:rsid w:val="00710595"/>
    <w:rsid w:val="00711124"/>
    <w:rsid w:val="0071214A"/>
    <w:rsid w:val="00713574"/>
    <w:rsid w:val="007136A9"/>
    <w:rsid w:val="007178C1"/>
    <w:rsid w:val="007250BC"/>
    <w:rsid w:val="007328D0"/>
    <w:rsid w:val="00734D8F"/>
    <w:rsid w:val="007542A4"/>
    <w:rsid w:val="00757E7C"/>
    <w:rsid w:val="0076142C"/>
    <w:rsid w:val="00761C61"/>
    <w:rsid w:val="00761D51"/>
    <w:rsid w:val="00764D4F"/>
    <w:rsid w:val="00772BDA"/>
    <w:rsid w:val="00773855"/>
    <w:rsid w:val="00777218"/>
    <w:rsid w:val="00783634"/>
    <w:rsid w:val="00783AF8"/>
    <w:rsid w:val="00786E0E"/>
    <w:rsid w:val="0079022D"/>
    <w:rsid w:val="00790D6D"/>
    <w:rsid w:val="00792F14"/>
    <w:rsid w:val="007947F4"/>
    <w:rsid w:val="00795419"/>
    <w:rsid w:val="00796F75"/>
    <w:rsid w:val="007A0958"/>
    <w:rsid w:val="007A11DA"/>
    <w:rsid w:val="007A2741"/>
    <w:rsid w:val="007A3CBF"/>
    <w:rsid w:val="007A4C1B"/>
    <w:rsid w:val="007A5A93"/>
    <w:rsid w:val="007B0B70"/>
    <w:rsid w:val="007B0EA8"/>
    <w:rsid w:val="007B3C8E"/>
    <w:rsid w:val="007B438B"/>
    <w:rsid w:val="007B6F05"/>
    <w:rsid w:val="007C168B"/>
    <w:rsid w:val="007C22D6"/>
    <w:rsid w:val="007C2E6F"/>
    <w:rsid w:val="007C49BF"/>
    <w:rsid w:val="007D32BD"/>
    <w:rsid w:val="007D79A4"/>
    <w:rsid w:val="007E031D"/>
    <w:rsid w:val="007E715E"/>
    <w:rsid w:val="007F02CE"/>
    <w:rsid w:val="0080494F"/>
    <w:rsid w:val="00806372"/>
    <w:rsid w:val="00806686"/>
    <w:rsid w:val="00807B78"/>
    <w:rsid w:val="00811721"/>
    <w:rsid w:val="00811FC3"/>
    <w:rsid w:val="0081449C"/>
    <w:rsid w:val="008148E1"/>
    <w:rsid w:val="0082090C"/>
    <w:rsid w:val="0082311D"/>
    <w:rsid w:val="00824EC9"/>
    <w:rsid w:val="00827210"/>
    <w:rsid w:val="00830C99"/>
    <w:rsid w:val="008330A0"/>
    <w:rsid w:val="00836395"/>
    <w:rsid w:val="00843BF4"/>
    <w:rsid w:val="008507C5"/>
    <w:rsid w:val="008511C0"/>
    <w:rsid w:val="0085305E"/>
    <w:rsid w:val="00853E5C"/>
    <w:rsid w:val="00855285"/>
    <w:rsid w:val="00860EE4"/>
    <w:rsid w:val="00862C8A"/>
    <w:rsid w:val="00863182"/>
    <w:rsid w:val="008646F5"/>
    <w:rsid w:val="008676B5"/>
    <w:rsid w:val="00867E6F"/>
    <w:rsid w:val="008730A1"/>
    <w:rsid w:val="008739C8"/>
    <w:rsid w:val="008815E2"/>
    <w:rsid w:val="00882F89"/>
    <w:rsid w:val="00883254"/>
    <w:rsid w:val="008843F2"/>
    <w:rsid w:val="008912BB"/>
    <w:rsid w:val="00892D44"/>
    <w:rsid w:val="00893E89"/>
    <w:rsid w:val="00896039"/>
    <w:rsid w:val="008A16D8"/>
    <w:rsid w:val="008A7465"/>
    <w:rsid w:val="008B1592"/>
    <w:rsid w:val="008B1780"/>
    <w:rsid w:val="008B6B21"/>
    <w:rsid w:val="008C020B"/>
    <w:rsid w:val="008C0923"/>
    <w:rsid w:val="008C3663"/>
    <w:rsid w:val="008C55E3"/>
    <w:rsid w:val="008C728E"/>
    <w:rsid w:val="008D14A9"/>
    <w:rsid w:val="008D1CA0"/>
    <w:rsid w:val="008D2261"/>
    <w:rsid w:val="008D6D7A"/>
    <w:rsid w:val="008D7EBD"/>
    <w:rsid w:val="008E2BE6"/>
    <w:rsid w:val="008E3B4A"/>
    <w:rsid w:val="008E464D"/>
    <w:rsid w:val="008E501B"/>
    <w:rsid w:val="008E7C2F"/>
    <w:rsid w:val="008F1F6E"/>
    <w:rsid w:val="008F20DB"/>
    <w:rsid w:val="008F778E"/>
    <w:rsid w:val="008F7D5D"/>
    <w:rsid w:val="008F7EB5"/>
    <w:rsid w:val="009039FD"/>
    <w:rsid w:val="00907D65"/>
    <w:rsid w:val="00912E6F"/>
    <w:rsid w:val="00913C14"/>
    <w:rsid w:val="00914CD8"/>
    <w:rsid w:val="00921009"/>
    <w:rsid w:val="00921D76"/>
    <w:rsid w:val="009243B8"/>
    <w:rsid w:val="00925110"/>
    <w:rsid w:val="00931A19"/>
    <w:rsid w:val="00931BB7"/>
    <w:rsid w:val="00932C6B"/>
    <w:rsid w:val="009375BE"/>
    <w:rsid w:val="00941FB3"/>
    <w:rsid w:val="0094274F"/>
    <w:rsid w:val="00942AFF"/>
    <w:rsid w:val="00944199"/>
    <w:rsid w:val="00952D69"/>
    <w:rsid w:val="009530E2"/>
    <w:rsid w:val="00955A46"/>
    <w:rsid w:val="00961A53"/>
    <w:rsid w:val="00964ECA"/>
    <w:rsid w:val="00966DCB"/>
    <w:rsid w:val="00971A6C"/>
    <w:rsid w:val="00975734"/>
    <w:rsid w:val="00984EA3"/>
    <w:rsid w:val="00985AB7"/>
    <w:rsid w:val="0098675B"/>
    <w:rsid w:val="009921AF"/>
    <w:rsid w:val="00997069"/>
    <w:rsid w:val="009A01F7"/>
    <w:rsid w:val="009A0849"/>
    <w:rsid w:val="009A242D"/>
    <w:rsid w:val="009A37F6"/>
    <w:rsid w:val="009A4A85"/>
    <w:rsid w:val="009A76F3"/>
    <w:rsid w:val="009A7D4D"/>
    <w:rsid w:val="009B2C44"/>
    <w:rsid w:val="009B44C7"/>
    <w:rsid w:val="009C7A90"/>
    <w:rsid w:val="009D0CA8"/>
    <w:rsid w:val="009D32CE"/>
    <w:rsid w:val="009D754B"/>
    <w:rsid w:val="009E01C1"/>
    <w:rsid w:val="009E2FCE"/>
    <w:rsid w:val="009E33E0"/>
    <w:rsid w:val="009E433D"/>
    <w:rsid w:val="009E4EB6"/>
    <w:rsid w:val="009E6AE6"/>
    <w:rsid w:val="009F5319"/>
    <w:rsid w:val="009F67A2"/>
    <w:rsid w:val="00A019CB"/>
    <w:rsid w:val="00A035C8"/>
    <w:rsid w:val="00A04A44"/>
    <w:rsid w:val="00A06037"/>
    <w:rsid w:val="00A14C10"/>
    <w:rsid w:val="00A16FC2"/>
    <w:rsid w:val="00A217C4"/>
    <w:rsid w:val="00A22571"/>
    <w:rsid w:val="00A25268"/>
    <w:rsid w:val="00A27778"/>
    <w:rsid w:val="00A279CA"/>
    <w:rsid w:val="00A34854"/>
    <w:rsid w:val="00A364EE"/>
    <w:rsid w:val="00A374FC"/>
    <w:rsid w:val="00A37DA1"/>
    <w:rsid w:val="00A40D00"/>
    <w:rsid w:val="00A43535"/>
    <w:rsid w:val="00A44014"/>
    <w:rsid w:val="00A47BF9"/>
    <w:rsid w:val="00A52A7A"/>
    <w:rsid w:val="00A53EE4"/>
    <w:rsid w:val="00A611A1"/>
    <w:rsid w:val="00A63F15"/>
    <w:rsid w:val="00A70B61"/>
    <w:rsid w:val="00A7101D"/>
    <w:rsid w:val="00A77B66"/>
    <w:rsid w:val="00A86AE6"/>
    <w:rsid w:val="00A87BB2"/>
    <w:rsid w:val="00A91D0B"/>
    <w:rsid w:val="00A92D1E"/>
    <w:rsid w:val="00A93E18"/>
    <w:rsid w:val="00A966FE"/>
    <w:rsid w:val="00AA3F98"/>
    <w:rsid w:val="00AB03A1"/>
    <w:rsid w:val="00AB08B7"/>
    <w:rsid w:val="00AB1A95"/>
    <w:rsid w:val="00AB6052"/>
    <w:rsid w:val="00AB7F99"/>
    <w:rsid w:val="00AC0CB5"/>
    <w:rsid w:val="00AC5B3E"/>
    <w:rsid w:val="00AC7574"/>
    <w:rsid w:val="00AD0BB0"/>
    <w:rsid w:val="00AD1B02"/>
    <w:rsid w:val="00AD5630"/>
    <w:rsid w:val="00AD5EB7"/>
    <w:rsid w:val="00AD7CF1"/>
    <w:rsid w:val="00AE488A"/>
    <w:rsid w:val="00AE7E29"/>
    <w:rsid w:val="00AF0A3F"/>
    <w:rsid w:val="00AF2129"/>
    <w:rsid w:val="00AF2FBC"/>
    <w:rsid w:val="00B000F4"/>
    <w:rsid w:val="00B02518"/>
    <w:rsid w:val="00B02CEE"/>
    <w:rsid w:val="00B02E0E"/>
    <w:rsid w:val="00B05751"/>
    <w:rsid w:val="00B05CE7"/>
    <w:rsid w:val="00B1065E"/>
    <w:rsid w:val="00B11A3D"/>
    <w:rsid w:val="00B11EA2"/>
    <w:rsid w:val="00B12FE4"/>
    <w:rsid w:val="00B15602"/>
    <w:rsid w:val="00B176CD"/>
    <w:rsid w:val="00B21281"/>
    <w:rsid w:val="00B253DB"/>
    <w:rsid w:val="00B27BDD"/>
    <w:rsid w:val="00B30F66"/>
    <w:rsid w:val="00B36DFA"/>
    <w:rsid w:val="00B3700B"/>
    <w:rsid w:val="00B37DB5"/>
    <w:rsid w:val="00B403BC"/>
    <w:rsid w:val="00B4077E"/>
    <w:rsid w:val="00B41463"/>
    <w:rsid w:val="00B43039"/>
    <w:rsid w:val="00B471E0"/>
    <w:rsid w:val="00B50A43"/>
    <w:rsid w:val="00B50D36"/>
    <w:rsid w:val="00B526A9"/>
    <w:rsid w:val="00B54254"/>
    <w:rsid w:val="00B62408"/>
    <w:rsid w:val="00B64E65"/>
    <w:rsid w:val="00B65AF0"/>
    <w:rsid w:val="00B66A54"/>
    <w:rsid w:val="00B739A2"/>
    <w:rsid w:val="00B74AE2"/>
    <w:rsid w:val="00B759D5"/>
    <w:rsid w:val="00B768B6"/>
    <w:rsid w:val="00B77EB7"/>
    <w:rsid w:val="00B8104D"/>
    <w:rsid w:val="00B86BFE"/>
    <w:rsid w:val="00B870B2"/>
    <w:rsid w:val="00B91A8C"/>
    <w:rsid w:val="00B92322"/>
    <w:rsid w:val="00B97DF9"/>
    <w:rsid w:val="00BA050D"/>
    <w:rsid w:val="00BA2959"/>
    <w:rsid w:val="00BA4C32"/>
    <w:rsid w:val="00BA5E6D"/>
    <w:rsid w:val="00BB3711"/>
    <w:rsid w:val="00BB4DF5"/>
    <w:rsid w:val="00BB6B10"/>
    <w:rsid w:val="00BB728A"/>
    <w:rsid w:val="00BB7A70"/>
    <w:rsid w:val="00BC160B"/>
    <w:rsid w:val="00BC1DB4"/>
    <w:rsid w:val="00BC2395"/>
    <w:rsid w:val="00BC2522"/>
    <w:rsid w:val="00BC2DAB"/>
    <w:rsid w:val="00BC4DF6"/>
    <w:rsid w:val="00BC4E49"/>
    <w:rsid w:val="00BC5F8B"/>
    <w:rsid w:val="00BC6833"/>
    <w:rsid w:val="00BD1B25"/>
    <w:rsid w:val="00BD2CB2"/>
    <w:rsid w:val="00BD2DB8"/>
    <w:rsid w:val="00BD302F"/>
    <w:rsid w:val="00BD32E4"/>
    <w:rsid w:val="00BE02A5"/>
    <w:rsid w:val="00BE0382"/>
    <w:rsid w:val="00BE0E3F"/>
    <w:rsid w:val="00BE0FEC"/>
    <w:rsid w:val="00BE23CB"/>
    <w:rsid w:val="00BE4521"/>
    <w:rsid w:val="00BE571A"/>
    <w:rsid w:val="00BE5FF2"/>
    <w:rsid w:val="00BE600F"/>
    <w:rsid w:val="00BE68AA"/>
    <w:rsid w:val="00BF251B"/>
    <w:rsid w:val="00BF2958"/>
    <w:rsid w:val="00BF5106"/>
    <w:rsid w:val="00BF78CF"/>
    <w:rsid w:val="00C029B2"/>
    <w:rsid w:val="00C02E74"/>
    <w:rsid w:val="00C11955"/>
    <w:rsid w:val="00C131B4"/>
    <w:rsid w:val="00C14CDA"/>
    <w:rsid w:val="00C23ED7"/>
    <w:rsid w:val="00C254B8"/>
    <w:rsid w:val="00C26D5A"/>
    <w:rsid w:val="00C27834"/>
    <w:rsid w:val="00C316A3"/>
    <w:rsid w:val="00C31F47"/>
    <w:rsid w:val="00C32327"/>
    <w:rsid w:val="00C36ADF"/>
    <w:rsid w:val="00C3785E"/>
    <w:rsid w:val="00C37E34"/>
    <w:rsid w:val="00C41303"/>
    <w:rsid w:val="00C42293"/>
    <w:rsid w:val="00C50FDF"/>
    <w:rsid w:val="00C514F6"/>
    <w:rsid w:val="00C53FB9"/>
    <w:rsid w:val="00C60A92"/>
    <w:rsid w:val="00C7001A"/>
    <w:rsid w:val="00C7136E"/>
    <w:rsid w:val="00C72C34"/>
    <w:rsid w:val="00C8042D"/>
    <w:rsid w:val="00C81190"/>
    <w:rsid w:val="00C83B7F"/>
    <w:rsid w:val="00C83B9B"/>
    <w:rsid w:val="00C84A06"/>
    <w:rsid w:val="00C854ED"/>
    <w:rsid w:val="00C86191"/>
    <w:rsid w:val="00C87456"/>
    <w:rsid w:val="00C910C6"/>
    <w:rsid w:val="00C91B11"/>
    <w:rsid w:val="00C9503F"/>
    <w:rsid w:val="00C96A84"/>
    <w:rsid w:val="00CA04A7"/>
    <w:rsid w:val="00CA0A89"/>
    <w:rsid w:val="00CA337D"/>
    <w:rsid w:val="00CA5598"/>
    <w:rsid w:val="00CA7B77"/>
    <w:rsid w:val="00CB060B"/>
    <w:rsid w:val="00CB2569"/>
    <w:rsid w:val="00CB4F84"/>
    <w:rsid w:val="00CB5F8C"/>
    <w:rsid w:val="00CB712A"/>
    <w:rsid w:val="00CC1D83"/>
    <w:rsid w:val="00CC26F3"/>
    <w:rsid w:val="00CC2ECD"/>
    <w:rsid w:val="00CC41DE"/>
    <w:rsid w:val="00CD2886"/>
    <w:rsid w:val="00CD3FE9"/>
    <w:rsid w:val="00CD698A"/>
    <w:rsid w:val="00CE22E7"/>
    <w:rsid w:val="00CE2C29"/>
    <w:rsid w:val="00CE535D"/>
    <w:rsid w:val="00CF1025"/>
    <w:rsid w:val="00CF3B0F"/>
    <w:rsid w:val="00CF3F5D"/>
    <w:rsid w:val="00CF6723"/>
    <w:rsid w:val="00D00E8E"/>
    <w:rsid w:val="00D028F0"/>
    <w:rsid w:val="00D03718"/>
    <w:rsid w:val="00D04DF5"/>
    <w:rsid w:val="00D06903"/>
    <w:rsid w:val="00D06CD1"/>
    <w:rsid w:val="00D079FE"/>
    <w:rsid w:val="00D102D1"/>
    <w:rsid w:val="00D11DF1"/>
    <w:rsid w:val="00D120E4"/>
    <w:rsid w:val="00D143F9"/>
    <w:rsid w:val="00D1657D"/>
    <w:rsid w:val="00D167B7"/>
    <w:rsid w:val="00D21AA2"/>
    <w:rsid w:val="00D22912"/>
    <w:rsid w:val="00D241F6"/>
    <w:rsid w:val="00D311E1"/>
    <w:rsid w:val="00D34BA0"/>
    <w:rsid w:val="00D45BF9"/>
    <w:rsid w:val="00D47ADB"/>
    <w:rsid w:val="00D50967"/>
    <w:rsid w:val="00D52E21"/>
    <w:rsid w:val="00D54809"/>
    <w:rsid w:val="00D60EA6"/>
    <w:rsid w:val="00D60FB6"/>
    <w:rsid w:val="00D64F7F"/>
    <w:rsid w:val="00D6530A"/>
    <w:rsid w:val="00D7147F"/>
    <w:rsid w:val="00D7305A"/>
    <w:rsid w:val="00D73249"/>
    <w:rsid w:val="00D73FF8"/>
    <w:rsid w:val="00D74120"/>
    <w:rsid w:val="00D75323"/>
    <w:rsid w:val="00D77171"/>
    <w:rsid w:val="00D83C79"/>
    <w:rsid w:val="00D8524B"/>
    <w:rsid w:val="00D86A29"/>
    <w:rsid w:val="00D870A1"/>
    <w:rsid w:val="00D871B3"/>
    <w:rsid w:val="00D94FCC"/>
    <w:rsid w:val="00D95059"/>
    <w:rsid w:val="00D96678"/>
    <w:rsid w:val="00D97754"/>
    <w:rsid w:val="00DA39D5"/>
    <w:rsid w:val="00DA619D"/>
    <w:rsid w:val="00DB5294"/>
    <w:rsid w:val="00DB5F43"/>
    <w:rsid w:val="00DB672A"/>
    <w:rsid w:val="00DB6BB3"/>
    <w:rsid w:val="00DB76F2"/>
    <w:rsid w:val="00DC16D7"/>
    <w:rsid w:val="00DC5AB0"/>
    <w:rsid w:val="00DC6D3D"/>
    <w:rsid w:val="00DD1E39"/>
    <w:rsid w:val="00DD47E2"/>
    <w:rsid w:val="00DD5543"/>
    <w:rsid w:val="00DE4B80"/>
    <w:rsid w:val="00DE4E3F"/>
    <w:rsid w:val="00DE6475"/>
    <w:rsid w:val="00DE679C"/>
    <w:rsid w:val="00DE7DEA"/>
    <w:rsid w:val="00DF522D"/>
    <w:rsid w:val="00DF7A90"/>
    <w:rsid w:val="00E17B80"/>
    <w:rsid w:val="00E2131B"/>
    <w:rsid w:val="00E233C9"/>
    <w:rsid w:val="00E25DF0"/>
    <w:rsid w:val="00E34923"/>
    <w:rsid w:val="00E36810"/>
    <w:rsid w:val="00E376AC"/>
    <w:rsid w:val="00E40C8F"/>
    <w:rsid w:val="00E4203F"/>
    <w:rsid w:val="00E445D0"/>
    <w:rsid w:val="00E47426"/>
    <w:rsid w:val="00E47866"/>
    <w:rsid w:val="00E50F16"/>
    <w:rsid w:val="00E51984"/>
    <w:rsid w:val="00E554C8"/>
    <w:rsid w:val="00E55D82"/>
    <w:rsid w:val="00E56AEA"/>
    <w:rsid w:val="00E56F85"/>
    <w:rsid w:val="00E60EA5"/>
    <w:rsid w:val="00E60F71"/>
    <w:rsid w:val="00E62B60"/>
    <w:rsid w:val="00E6370A"/>
    <w:rsid w:val="00E6501F"/>
    <w:rsid w:val="00E655DE"/>
    <w:rsid w:val="00E658C0"/>
    <w:rsid w:val="00E74161"/>
    <w:rsid w:val="00E74A91"/>
    <w:rsid w:val="00E754C8"/>
    <w:rsid w:val="00E7647C"/>
    <w:rsid w:val="00E8084E"/>
    <w:rsid w:val="00E812ED"/>
    <w:rsid w:val="00E84D15"/>
    <w:rsid w:val="00E856AD"/>
    <w:rsid w:val="00E8736A"/>
    <w:rsid w:val="00E924F5"/>
    <w:rsid w:val="00E944DC"/>
    <w:rsid w:val="00E953BF"/>
    <w:rsid w:val="00E968AF"/>
    <w:rsid w:val="00EA13DA"/>
    <w:rsid w:val="00EA3CB5"/>
    <w:rsid w:val="00EB3646"/>
    <w:rsid w:val="00EB44E3"/>
    <w:rsid w:val="00EB77FD"/>
    <w:rsid w:val="00EC066E"/>
    <w:rsid w:val="00EC24D1"/>
    <w:rsid w:val="00EC3B7A"/>
    <w:rsid w:val="00EC558C"/>
    <w:rsid w:val="00EC6388"/>
    <w:rsid w:val="00ED4A29"/>
    <w:rsid w:val="00ED4C29"/>
    <w:rsid w:val="00ED531C"/>
    <w:rsid w:val="00ED7952"/>
    <w:rsid w:val="00EE2055"/>
    <w:rsid w:val="00EE2E6B"/>
    <w:rsid w:val="00EE57BF"/>
    <w:rsid w:val="00EF1C26"/>
    <w:rsid w:val="00EF5764"/>
    <w:rsid w:val="00EF68DC"/>
    <w:rsid w:val="00EF6A41"/>
    <w:rsid w:val="00F01409"/>
    <w:rsid w:val="00F028AD"/>
    <w:rsid w:val="00F05CF9"/>
    <w:rsid w:val="00F064A6"/>
    <w:rsid w:val="00F07B12"/>
    <w:rsid w:val="00F112D6"/>
    <w:rsid w:val="00F143BD"/>
    <w:rsid w:val="00F220AE"/>
    <w:rsid w:val="00F24200"/>
    <w:rsid w:val="00F25595"/>
    <w:rsid w:val="00F3020A"/>
    <w:rsid w:val="00F30413"/>
    <w:rsid w:val="00F31B76"/>
    <w:rsid w:val="00F31D36"/>
    <w:rsid w:val="00F37EEC"/>
    <w:rsid w:val="00F419B7"/>
    <w:rsid w:val="00F42251"/>
    <w:rsid w:val="00F42F17"/>
    <w:rsid w:val="00F43A82"/>
    <w:rsid w:val="00F477AA"/>
    <w:rsid w:val="00F51269"/>
    <w:rsid w:val="00F5174E"/>
    <w:rsid w:val="00F571DF"/>
    <w:rsid w:val="00F60546"/>
    <w:rsid w:val="00F60EC4"/>
    <w:rsid w:val="00F65CE0"/>
    <w:rsid w:val="00F70E37"/>
    <w:rsid w:val="00F7273C"/>
    <w:rsid w:val="00F77D31"/>
    <w:rsid w:val="00F824D7"/>
    <w:rsid w:val="00F8260E"/>
    <w:rsid w:val="00F84B43"/>
    <w:rsid w:val="00F86D40"/>
    <w:rsid w:val="00F91BA5"/>
    <w:rsid w:val="00F95367"/>
    <w:rsid w:val="00FA0F08"/>
    <w:rsid w:val="00FA39B2"/>
    <w:rsid w:val="00FB0425"/>
    <w:rsid w:val="00FB1652"/>
    <w:rsid w:val="00FB179D"/>
    <w:rsid w:val="00FC1135"/>
    <w:rsid w:val="00FC23EC"/>
    <w:rsid w:val="00FC4CEE"/>
    <w:rsid w:val="00FC7342"/>
    <w:rsid w:val="00FD0CD7"/>
    <w:rsid w:val="00FD1918"/>
    <w:rsid w:val="00FD3067"/>
    <w:rsid w:val="00FD3DF6"/>
    <w:rsid w:val="00FD43F9"/>
    <w:rsid w:val="00FE4A8C"/>
    <w:rsid w:val="00FE56E8"/>
    <w:rsid w:val="00FE7F6E"/>
    <w:rsid w:val="00FF35B5"/>
    <w:rsid w:val="00FF4411"/>
    <w:rsid w:val="00FF6A23"/>
    <w:rsid w:val="00FF7D65"/>
    <w:rsid w:val="0263C9E0"/>
    <w:rsid w:val="02FFF928"/>
    <w:rsid w:val="030DDA7E"/>
    <w:rsid w:val="0919FF94"/>
    <w:rsid w:val="0B502662"/>
    <w:rsid w:val="0E264F65"/>
    <w:rsid w:val="0E6F3F39"/>
    <w:rsid w:val="0ED5F336"/>
    <w:rsid w:val="1018CBDF"/>
    <w:rsid w:val="108B01BC"/>
    <w:rsid w:val="151AD6BA"/>
    <w:rsid w:val="177033D7"/>
    <w:rsid w:val="17F05D4C"/>
    <w:rsid w:val="18155BF0"/>
    <w:rsid w:val="1AED9F3E"/>
    <w:rsid w:val="1DAA830C"/>
    <w:rsid w:val="1E333B82"/>
    <w:rsid w:val="21A97A43"/>
    <w:rsid w:val="26755440"/>
    <w:rsid w:val="27B8BD41"/>
    <w:rsid w:val="2A55277B"/>
    <w:rsid w:val="2B21D499"/>
    <w:rsid w:val="2CB07139"/>
    <w:rsid w:val="2F0AA33D"/>
    <w:rsid w:val="302EC37A"/>
    <w:rsid w:val="3286E23D"/>
    <w:rsid w:val="33653C18"/>
    <w:rsid w:val="33A734FE"/>
    <w:rsid w:val="341709BC"/>
    <w:rsid w:val="3467DF55"/>
    <w:rsid w:val="34723F70"/>
    <w:rsid w:val="34A05FBF"/>
    <w:rsid w:val="363AC4BE"/>
    <w:rsid w:val="397160C1"/>
    <w:rsid w:val="3F501543"/>
    <w:rsid w:val="40FF1653"/>
    <w:rsid w:val="4183AC95"/>
    <w:rsid w:val="45732138"/>
    <w:rsid w:val="457C6B78"/>
    <w:rsid w:val="46247E20"/>
    <w:rsid w:val="4726F0B4"/>
    <w:rsid w:val="487165A9"/>
    <w:rsid w:val="4920E68A"/>
    <w:rsid w:val="49406D1E"/>
    <w:rsid w:val="4A7DF0C5"/>
    <w:rsid w:val="4AC15F67"/>
    <w:rsid w:val="4FC023FE"/>
    <w:rsid w:val="4FC67EA1"/>
    <w:rsid w:val="4FD454A8"/>
    <w:rsid w:val="52ABEBF1"/>
    <w:rsid w:val="53B60610"/>
    <w:rsid w:val="55F09CE2"/>
    <w:rsid w:val="565B6B4C"/>
    <w:rsid w:val="575CD1AB"/>
    <w:rsid w:val="5F3531BD"/>
    <w:rsid w:val="60C8CBBB"/>
    <w:rsid w:val="6177BF0D"/>
    <w:rsid w:val="61D05095"/>
    <w:rsid w:val="6292F67F"/>
    <w:rsid w:val="661A5234"/>
    <w:rsid w:val="66F8D0C4"/>
    <w:rsid w:val="68FE967C"/>
    <w:rsid w:val="6C3B2BA8"/>
    <w:rsid w:val="6E6B20D9"/>
    <w:rsid w:val="6F1A2DA3"/>
    <w:rsid w:val="6F58956C"/>
    <w:rsid w:val="71A38698"/>
    <w:rsid w:val="724B9078"/>
    <w:rsid w:val="744E50C4"/>
    <w:rsid w:val="74B278F2"/>
    <w:rsid w:val="7586140F"/>
    <w:rsid w:val="761D7760"/>
    <w:rsid w:val="77F511E1"/>
    <w:rsid w:val="7B8F4138"/>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C470FA"/>
  <w15:chartTrackingRefBased/>
  <w15:docId w15:val="{6A3D87CB-7923-416B-B197-1A80A3DD2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aliases w:val="Ligné,H1,1,h1,Header 1,level 1,Level 1 Head,Rozdzia3,ImieNazwisko,ImieNazwisko1,Rozdział,Appendix 1,Chapterh1,CCBS,Level 1 Topic Heading,h1 chapter heading,Heading 11,Chapter Headline,Main Section,Section Heading,Header 1st Page,Headline 1"/>
    <w:basedOn w:val="Normalny"/>
    <w:next w:val="Normalny"/>
    <w:link w:val="Nagwek1Znak1"/>
    <w:qFormat/>
    <w:rsid w:val="00481A11"/>
    <w:pPr>
      <w:keepNext/>
      <w:suppressAutoHyphens/>
      <w:spacing w:before="240" w:after="120" w:line="276" w:lineRule="auto"/>
      <w:jc w:val="center"/>
      <w:outlineLvl w:val="0"/>
    </w:pPr>
    <w:rPr>
      <w:rFonts w:eastAsiaTheme="minorEastAsia" w:cs="Times New Roman"/>
      <w:b/>
      <w:bCs/>
      <w:sz w:val="24"/>
      <w:lang w:eastAsia="ar-SA"/>
    </w:rPr>
  </w:style>
  <w:style w:type="paragraph" w:styleId="Nagwek2">
    <w:name w:val="heading 2"/>
    <w:basedOn w:val="Normalny"/>
    <w:next w:val="Normalny"/>
    <w:link w:val="Nagwek2Znak1"/>
    <w:qFormat/>
    <w:rsid w:val="00FD0CD7"/>
    <w:pPr>
      <w:keepNext/>
      <w:suppressAutoHyphens/>
      <w:spacing w:before="240" w:after="120" w:line="276" w:lineRule="auto"/>
      <w:jc w:val="both"/>
      <w:outlineLvl w:val="1"/>
    </w:pPr>
    <w:rPr>
      <w:rFonts w:eastAsiaTheme="minorEastAsia" w:cs="Times New Roman"/>
      <w:b/>
      <w:bCs/>
      <w:sz w:val="24"/>
      <w:szCs w:val="24"/>
      <w:lang w:eastAsia="ar-SA"/>
    </w:rPr>
  </w:style>
  <w:style w:type="paragraph" w:styleId="Nagwek3">
    <w:name w:val="heading 3"/>
    <w:basedOn w:val="Normalny"/>
    <w:next w:val="Normalny"/>
    <w:link w:val="Nagwek3Znak"/>
    <w:uiPriority w:val="9"/>
    <w:qFormat/>
    <w:rsid w:val="00836395"/>
    <w:pPr>
      <w:keepNext/>
      <w:suppressAutoHyphens/>
      <w:spacing w:after="0" w:line="360" w:lineRule="auto"/>
      <w:jc w:val="center"/>
      <w:outlineLvl w:val="2"/>
    </w:pPr>
    <w:rPr>
      <w:rFonts w:ascii="Arial" w:eastAsiaTheme="minorEastAsia" w:hAnsi="Arial" w:cs="Arial"/>
      <w:b/>
      <w:bCs/>
      <w:sz w:val="20"/>
      <w:szCs w:val="20"/>
      <w:lang w:eastAsia="ar-SA"/>
    </w:rPr>
  </w:style>
  <w:style w:type="paragraph" w:styleId="Nagwek4">
    <w:name w:val="heading 4"/>
    <w:basedOn w:val="Normalny"/>
    <w:next w:val="Normalny"/>
    <w:link w:val="Nagwek4Znak"/>
    <w:autoRedefine/>
    <w:qFormat/>
    <w:rsid w:val="008E464D"/>
    <w:pPr>
      <w:keepNext/>
      <w:suppressAutoHyphens/>
      <w:spacing w:after="0" w:line="276" w:lineRule="auto"/>
      <w:jc w:val="center"/>
      <w:outlineLvl w:val="3"/>
    </w:pPr>
    <w:rPr>
      <w:rFonts w:ascii="Calibri" w:eastAsia="Times New Roman" w:hAnsi="Calibri" w:cs="Times New Roman"/>
      <w:b/>
      <w:bCs/>
      <w:sz w:val="24"/>
      <w:szCs w:val="24"/>
      <w:lang w:eastAsia="ar-SA"/>
    </w:rPr>
  </w:style>
  <w:style w:type="paragraph" w:styleId="Nagwek5">
    <w:name w:val="heading 5"/>
    <w:basedOn w:val="Normalny"/>
    <w:next w:val="Normalny"/>
    <w:link w:val="Nagwek5Znak1"/>
    <w:qFormat/>
    <w:rsid w:val="00EF1C26"/>
    <w:pPr>
      <w:keepNext/>
      <w:suppressAutoHyphens/>
      <w:spacing w:after="0" w:line="240" w:lineRule="auto"/>
      <w:jc w:val="both"/>
      <w:outlineLvl w:val="4"/>
    </w:pPr>
    <w:rPr>
      <w:rFonts w:ascii="Calibri" w:eastAsiaTheme="minorEastAsia" w:hAnsi="Calibri" w:cs="MS Serif"/>
      <w:b/>
      <w:bCs/>
      <w:color w:val="2F5496" w:themeColor="accent1" w:themeShade="BF"/>
      <w:sz w:val="24"/>
      <w:szCs w:val="24"/>
      <w:lang w:eastAsia="ar-SA"/>
    </w:rPr>
  </w:style>
  <w:style w:type="paragraph" w:styleId="Nagwek6">
    <w:name w:val="heading 6"/>
    <w:basedOn w:val="Normalny"/>
    <w:next w:val="Normalny"/>
    <w:link w:val="Nagwek6Znak"/>
    <w:qFormat/>
    <w:rsid w:val="00836395"/>
    <w:pPr>
      <w:keepNext/>
      <w:numPr>
        <w:numId w:val="3"/>
      </w:numPr>
      <w:suppressAutoHyphens/>
      <w:spacing w:after="120" w:line="360" w:lineRule="auto"/>
      <w:jc w:val="right"/>
      <w:outlineLvl w:val="5"/>
    </w:pPr>
    <w:rPr>
      <w:rFonts w:ascii="Times New Roman" w:eastAsiaTheme="minorEastAsia" w:hAnsi="Times New Roman" w:cs="Times New Roman"/>
      <w:b/>
      <w:bCs/>
      <w:sz w:val="24"/>
      <w:szCs w:val="24"/>
      <w:lang w:eastAsia="ar-SA"/>
    </w:rPr>
  </w:style>
  <w:style w:type="paragraph" w:styleId="Nagwek7">
    <w:name w:val="heading 7"/>
    <w:basedOn w:val="Normalny"/>
    <w:next w:val="Normalny"/>
    <w:link w:val="Nagwek7Znak"/>
    <w:qFormat/>
    <w:rsid w:val="00836395"/>
    <w:pPr>
      <w:keepNext/>
      <w:tabs>
        <w:tab w:val="num" w:pos="851"/>
      </w:tabs>
      <w:suppressAutoHyphens/>
      <w:spacing w:after="120" w:line="300" w:lineRule="auto"/>
      <w:ind w:left="851" w:hanging="851"/>
      <w:jc w:val="both"/>
      <w:outlineLvl w:val="6"/>
    </w:pPr>
    <w:rPr>
      <w:rFonts w:ascii="Times New Roman" w:eastAsiaTheme="minorEastAsia" w:hAnsi="Times New Roman" w:cs="Times New Roman"/>
      <w:sz w:val="28"/>
      <w:szCs w:val="28"/>
      <w:lang w:eastAsia="ar-SA"/>
    </w:rPr>
  </w:style>
  <w:style w:type="paragraph" w:styleId="Nagwek8">
    <w:name w:val="heading 8"/>
    <w:basedOn w:val="Normalny"/>
    <w:next w:val="Normalny"/>
    <w:link w:val="Nagwek8Znak"/>
    <w:qFormat/>
    <w:rsid w:val="00836395"/>
    <w:pPr>
      <w:keepNext/>
      <w:tabs>
        <w:tab w:val="num" w:pos="851"/>
      </w:tabs>
      <w:suppressAutoHyphens/>
      <w:spacing w:after="120" w:line="300" w:lineRule="auto"/>
      <w:ind w:left="851" w:hanging="851"/>
      <w:outlineLvl w:val="7"/>
    </w:pPr>
    <w:rPr>
      <w:rFonts w:ascii="Times New Roman" w:eastAsiaTheme="minorEastAsia" w:hAnsi="Times New Roman" w:cs="Times New Roman"/>
      <w:b/>
      <w:bCs/>
      <w:sz w:val="24"/>
      <w:szCs w:val="24"/>
      <w:lang w:eastAsia="ar-SA"/>
    </w:rPr>
  </w:style>
  <w:style w:type="paragraph" w:styleId="Nagwek9">
    <w:name w:val="heading 9"/>
    <w:basedOn w:val="Normalny"/>
    <w:next w:val="Normalny"/>
    <w:link w:val="Nagwek9Znak"/>
    <w:qFormat/>
    <w:rsid w:val="00836395"/>
    <w:pPr>
      <w:keepNext/>
      <w:suppressAutoHyphens/>
      <w:spacing w:after="0" w:line="360" w:lineRule="auto"/>
      <w:jc w:val="right"/>
      <w:outlineLvl w:val="8"/>
    </w:pPr>
    <w:rPr>
      <w:rFonts w:ascii="Arial" w:eastAsiaTheme="minorEastAsia" w:hAnsi="Arial" w:cs="Arial"/>
      <w:b/>
      <w:bCs/>
      <w:sz w:val="20"/>
      <w:szCs w:val="20"/>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Ligné Znak,H1 Znak,1 Znak,h1 Znak,Header 1 Znak,level 1 Znak,Level 1 Head Znak,Rozdzia3 Znak,ImieNazwisko Znak,ImieNazwisko1 Znak,Rozdział Znak,Appendix 1 Znak,Chapterh1 Znak,CCBS Znak,Level 1 Topic Heading Znak,h1 chapter heading Znak"/>
    <w:basedOn w:val="Domylnaczcionkaakapitu"/>
    <w:rsid w:val="00836395"/>
    <w:rPr>
      <w:rFonts w:asciiTheme="majorHAnsi" w:eastAsiaTheme="majorEastAsia" w:hAnsiTheme="majorHAnsi" w:cstheme="majorBidi"/>
      <w:color w:val="2F5496" w:themeColor="accent1" w:themeShade="BF"/>
      <w:sz w:val="32"/>
      <w:szCs w:val="32"/>
    </w:rPr>
  </w:style>
  <w:style w:type="character" w:customStyle="1" w:styleId="Nagwek2Znak">
    <w:name w:val="Nagłówek 2 Znak"/>
    <w:basedOn w:val="Domylnaczcionkaakapitu"/>
    <w:rsid w:val="00836395"/>
    <w:rPr>
      <w:rFonts w:asciiTheme="majorHAnsi" w:eastAsiaTheme="majorEastAsia" w:hAnsiTheme="majorHAnsi" w:cstheme="majorBidi"/>
      <w:color w:val="2F5496" w:themeColor="accent1" w:themeShade="BF"/>
      <w:sz w:val="26"/>
      <w:szCs w:val="26"/>
    </w:rPr>
  </w:style>
  <w:style w:type="character" w:customStyle="1" w:styleId="Nagwek3Znak">
    <w:name w:val="Nagłówek 3 Znak"/>
    <w:basedOn w:val="Domylnaczcionkaakapitu"/>
    <w:link w:val="Nagwek3"/>
    <w:uiPriority w:val="9"/>
    <w:rsid w:val="00836395"/>
    <w:rPr>
      <w:rFonts w:ascii="Arial" w:eastAsiaTheme="minorEastAsia" w:hAnsi="Arial" w:cs="Arial"/>
      <w:b/>
      <w:bCs/>
      <w:sz w:val="20"/>
      <w:szCs w:val="20"/>
      <w:lang w:eastAsia="ar-SA"/>
    </w:rPr>
  </w:style>
  <w:style w:type="character" w:customStyle="1" w:styleId="Nagwek4Znak">
    <w:name w:val="Nagłówek 4 Znak"/>
    <w:basedOn w:val="Domylnaczcionkaakapitu"/>
    <w:link w:val="Nagwek4"/>
    <w:rsid w:val="008E464D"/>
    <w:rPr>
      <w:rFonts w:ascii="Calibri" w:eastAsia="Times New Roman" w:hAnsi="Calibri" w:cs="Times New Roman"/>
      <w:b/>
      <w:bCs/>
      <w:sz w:val="24"/>
      <w:szCs w:val="24"/>
      <w:lang w:eastAsia="ar-SA"/>
    </w:rPr>
  </w:style>
  <w:style w:type="character" w:customStyle="1" w:styleId="Nagwek5Znak">
    <w:name w:val="Nagłówek 5 Znak"/>
    <w:basedOn w:val="Domylnaczcionkaakapitu"/>
    <w:rsid w:val="00836395"/>
    <w:rPr>
      <w:rFonts w:asciiTheme="majorHAnsi" w:eastAsiaTheme="majorEastAsia" w:hAnsiTheme="majorHAnsi" w:cstheme="majorBidi"/>
      <w:color w:val="2F5496" w:themeColor="accent1" w:themeShade="BF"/>
    </w:rPr>
  </w:style>
  <w:style w:type="character" w:customStyle="1" w:styleId="Nagwek6Znak">
    <w:name w:val="Nagłówek 6 Znak"/>
    <w:basedOn w:val="Domylnaczcionkaakapitu"/>
    <w:link w:val="Nagwek6"/>
    <w:rsid w:val="00836395"/>
    <w:rPr>
      <w:rFonts w:ascii="Times New Roman" w:eastAsiaTheme="minorEastAsia" w:hAnsi="Times New Roman" w:cs="Times New Roman"/>
      <w:b/>
      <w:bCs/>
      <w:sz w:val="24"/>
      <w:szCs w:val="24"/>
      <w:lang w:eastAsia="ar-SA"/>
    </w:rPr>
  </w:style>
  <w:style w:type="character" w:customStyle="1" w:styleId="Nagwek7Znak">
    <w:name w:val="Nagłówek 7 Znak"/>
    <w:basedOn w:val="Domylnaczcionkaakapitu"/>
    <w:link w:val="Nagwek7"/>
    <w:rsid w:val="00836395"/>
    <w:rPr>
      <w:rFonts w:ascii="Times New Roman" w:eastAsiaTheme="minorEastAsia" w:hAnsi="Times New Roman" w:cs="Times New Roman"/>
      <w:sz w:val="28"/>
      <w:szCs w:val="28"/>
      <w:lang w:eastAsia="ar-SA"/>
    </w:rPr>
  </w:style>
  <w:style w:type="character" w:customStyle="1" w:styleId="Nagwek8Znak">
    <w:name w:val="Nagłówek 8 Znak"/>
    <w:basedOn w:val="Domylnaczcionkaakapitu"/>
    <w:link w:val="Nagwek8"/>
    <w:rsid w:val="00836395"/>
    <w:rPr>
      <w:rFonts w:ascii="Times New Roman" w:eastAsiaTheme="minorEastAsia" w:hAnsi="Times New Roman" w:cs="Times New Roman"/>
      <w:b/>
      <w:bCs/>
      <w:sz w:val="24"/>
      <w:szCs w:val="24"/>
      <w:lang w:eastAsia="ar-SA"/>
    </w:rPr>
  </w:style>
  <w:style w:type="character" w:customStyle="1" w:styleId="Nagwek9Znak">
    <w:name w:val="Nagłówek 9 Znak"/>
    <w:basedOn w:val="Domylnaczcionkaakapitu"/>
    <w:link w:val="Nagwek9"/>
    <w:rsid w:val="00836395"/>
    <w:rPr>
      <w:rFonts w:ascii="Arial" w:eastAsiaTheme="minorEastAsia" w:hAnsi="Arial" w:cs="Arial"/>
      <w:b/>
      <w:bCs/>
      <w:sz w:val="20"/>
      <w:szCs w:val="20"/>
      <w:lang w:eastAsia="ar-SA"/>
    </w:rPr>
  </w:style>
  <w:style w:type="character" w:customStyle="1" w:styleId="Nagwek1Znak1">
    <w:name w:val="Nagłówek 1 Znak1"/>
    <w:aliases w:val="Ligné Znak1,H1 Znak1,1 Znak1,h1 Znak1,Header 1 Znak1,level 1 Znak1,Level 1 Head Znak1,Rozdzia3 Znak1,ImieNazwisko Znak1,ImieNazwisko1 Znak1,Rozdział Znak1,Appendix 1 Znak1,Chapterh1 Znak1,CCBS Znak1,Level 1 Topic Heading Znak1"/>
    <w:basedOn w:val="Domylnaczcionkaakapitu"/>
    <w:link w:val="Nagwek1"/>
    <w:rsid w:val="00481A11"/>
    <w:rPr>
      <w:rFonts w:eastAsiaTheme="minorEastAsia" w:cs="Times New Roman"/>
      <w:b/>
      <w:bCs/>
      <w:sz w:val="24"/>
      <w:lang w:eastAsia="ar-SA"/>
    </w:rPr>
  </w:style>
  <w:style w:type="character" w:customStyle="1" w:styleId="Nagwek2Znak1">
    <w:name w:val="Nagłówek 2 Znak1"/>
    <w:basedOn w:val="Domylnaczcionkaakapitu"/>
    <w:link w:val="Nagwek2"/>
    <w:rsid w:val="00FD0CD7"/>
    <w:rPr>
      <w:rFonts w:eastAsiaTheme="minorEastAsia" w:cs="Times New Roman"/>
      <w:b/>
      <w:bCs/>
      <w:sz w:val="24"/>
      <w:szCs w:val="24"/>
      <w:lang w:eastAsia="ar-SA"/>
    </w:rPr>
  </w:style>
  <w:style w:type="character" w:customStyle="1" w:styleId="Nagwek5Znak1">
    <w:name w:val="Nagłówek 5 Znak1"/>
    <w:basedOn w:val="Domylnaczcionkaakapitu"/>
    <w:link w:val="Nagwek5"/>
    <w:rsid w:val="00EF1C26"/>
    <w:rPr>
      <w:rFonts w:ascii="Calibri" w:eastAsiaTheme="minorEastAsia" w:hAnsi="Calibri" w:cs="MS Serif"/>
      <w:b/>
      <w:bCs/>
      <w:color w:val="2F5496" w:themeColor="accent1" w:themeShade="BF"/>
      <w:sz w:val="24"/>
      <w:szCs w:val="24"/>
      <w:lang w:eastAsia="ar-SA"/>
    </w:rPr>
  </w:style>
  <w:style w:type="character" w:customStyle="1" w:styleId="WW8Num2z0">
    <w:name w:val="WW8Num2z0"/>
    <w:rsid w:val="00836395"/>
    <w:rPr>
      <w:rFonts w:ascii="Times New Roman" w:hAnsi="Times New Roman" w:cs="Times New Roman"/>
      <w:sz w:val="22"/>
      <w:szCs w:val="22"/>
    </w:rPr>
  </w:style>
  <w:style w:type="character" w:customStyle="1" w:styleId="WW8Num3z0">
    <w:name w:val="WW8Num3z0"/>
    <w:rsid w:val="00836395"/>
    <w:rPr>
      <w:rFonts w:ascii="Times New Roman" w:hAnsi="Times New Roman" w:cs="Times New Roman"/>
      <w:sz w:val="22"/>
      <w:szCs w:val="22"/>
    </w:rPr>
  </w:style>
  <w:style w:type="character" w:customStyle="1" w:styleId="WW8Num4z0">
    <w:name w:val="WW8Num4z0"/>
    <w:rsid w:val="00836395"/>
    <w:rPr>
      <w:rFonts w:ascii="Times New Roman" w:hAnsi="Times New Roman" w:cs="Times New Roman"/>
      <w:sz w:val="22"/>
      <w:szCs w:val="22"/>
    </w:rPr>
  </w:style>
  <w:style w:type="character" w:customStyle="1" w:styleId="WW8Num7z0">
    <w:name w:val="WW8Num7z0"/>
    <w:rsid w:val="00836395"/>
    <w:rPr>
      <w:rFonts w:ascii="Times New Roman" w:hAnsi="Times New Roman" w:cs="Times New Roman"/>
      <w:b/>
      <w:bCs/>
      <w:sz w:val="22"/>
      <w:szCs w:val="22"/>
    </w:rPr>
  </w:style>
  <w:style w:type="character" w:customStyle="1" w:styleId="WW8Num8z0">
    <w:name w:val="WW8Num8z0"/>
    <w:rsid w:val="00836395"/>
    <w:rPr>
      <w:rFonts w:ascii="Times New Roman" w:hAnsi="Times New Roman" w:cs="Times New Roman"/>
      <w:sz w:val="22"/>
      <w:szCs w:val="22"/>
    </w:rPr>
  </w:style>
  <w:style w:type="character" w:customStyle="1" w:styleId="WW8Num9z0">
    <w:name w:val="WW8Num9z0"/>
    <w:rsid w:val="00836395"/>
    <w:rPr>
      <w:rFonts w:ascii="Times New Roman" w:hAnsi="Times New Roman" w:cs="Times New Roman"/>
      <w:sz w:val="22"/>
      <w:szCs w:val="22"/>
    </w:rPr>
  </w:style>
  <w:style w:type="character" w:customStyle="1" w:styleId="WW8Num11z0">
    <w:name w:val="WW8Num11z0"/>
    <w:rsid w:val="00836395"/>
    <w:rPr>
      <w:rFonts w:ascii="Times New Roman" w:hAnsi="Times New Roman" w:cs="Times New Roman"/>
      <w:sz w:val="24"/>
      <w:szCs w:val="24"/>
    </w:rPr>
  </w:style>
  <w:style w:type="character" w:customStyle="1" w:styleId="WW8Num13z0">
    <w:name w:val="WW8Num13z0"/>
    <w:rsid w:val="00836395"/>
    <w:rPr>
      <w:rFonts w:ascii="Times New Roman" w:hAnsi="Times New Roman" w:cs="Times New Roman"/>
      <w:sz w:val="24"/>
      <w:szCs w:val="24"/>
    </w:rPr>
  </w:style>
  <w:style w:type="character" w:customStyle="1" w:styleId="WW8Num14z0">
    <w:name w:val="WW8Num14z0"/>
    <w:rsid w:val="00836395"/>
    <w:rPr>
      <w:rFonts w:ascii="Times New Roman" w:hAnsi="Times New Roman" w:cs="Times New Roman"/>
      <w:sz w:val="24"/>
      <w:szCs w:val="24"/>
    </w:rPr>
  </w:style>
  <w:style w:type="character" w:customStyle="1" w:styleId="WW8Num15z0">
    <w:name w:val="WW8Num15z0"/>
    <w:rsid w:val="00836395"/>
    <w:rPr>
      <w:rFonts w:ascii="Times New Roman" w:hAnsi="Times New Roman" w:cs="Times New Roman"/>
      <w:sz w:val="22"/>
      <w:szCs w:val="22"/>
    </w:rPr>
  </w:style>
  <w:style w:type="character" w:customStyle="1" w:styleId="WW8Num16z0">
    <w:name w:val="WW8Num16z0"/>
    <w:rsid w:val="00836395"/>
    <w:rPr>
      <w:rFonts w:ascii="Times New Roman" w:hAnsi="Times New Roman" w:cs="Times New Roman"/>
      <w:sz w:val="22"/>
      <w:szCs w:val="22"/>
    </w:rPr>
  </w:style>
  <w:style w:type="character" w:customStyle="1" w:styleId="WW8Num17z0">
    <w:name w:val="WW8Num17z0"/>
    <w:rsid w:val="00836395"/>
    <w:rPr>
      <w:rFonts w:ascii="Times New Roman" w:hAnsi="Times New Roman" w:cs="Times New Roman"/>
      <w:sz w:val="22"/>
      <w:szCs w:val="22"/>
    </w:rPr>
  </w:style>
  <w:style w:type="character" w:customStyle="1" w:styleId="WW8Num17z1">
    <w:name w:val="WW8Num17z1"/>
    <w:rsid w:val="00836395"/>
  </w:style>
  <w:style w:type="character" w:customStyle="1" w:styleId="WW8Num18z0">
    <w:name w:val="WW8Num18z0"/>
    <w:rsid w:val="00836395"/>
  </w:style>
  <w:style w:type="character" w:customStyle="1" w:styleId="WW8Num21z0">
    <w:name w:val="WW8Num21z0"/>
    <w:rsid w:val="00836395"/>
    <w:rPr>
      <w:rFonts w:ascii="Times New Roman" w:hAnsi="Times New Roman" w:cs="Times New Roman"/>
      <w:sz w:val="22"/>
      <w:szCs w:val="22"/>
    </w:rPr>
  </w:style>
  <w:style w:type="character" w:customStyle="1" w:styleId="WW8Num24z0">
    <w:name w:val="WW8Num24z0"/>
    <w:rsid w:val="00836395"/>
    <w:rPr>
      <w:rFonts w:ascii="Times New Roman" w:hAnsi="Times New Roman" w:cs="Times New Roman"/>
      <w:sz w:val="22"/>
      <w:szCs w:val="22"/>
    </w:rPr>
  </w:style>
  <w:style w:type="character" w:customStyle="1" w:styleId="WW8Num25z0">
    <w:name w:val="WW8Num25z0"/>
    <w:rsid w:val="00836395"/>
    <w:rPr>
      <w:rFonts w:ascii="Times New Roman" w:hAnsi="Times New Roman" w:cs="Times New Roman"/>
      <w:sz w:val="22"/>
      <w:szCs w:val="22"/>
    </w:rPr>
  </w:style>
  <w:style w:type="character" w:customStyle="1" w:styleId="WW8Num26z0">
    <w:name w:val="WW8Num26z0"/>
    <w:rsid w:val="00836395"/>
    <w:rPr>
      <w:rFonts w:ascii="Times New Roman" w:hAnsi="Times New Roman" w:cs="Times New Roman"/>
      <w:sz w:val="22"/>
      <w:szCs w:val="22"/>
    </w:rPr>
  </w:style>
  <w:style w:type="character" w:customStyle="1" w:styleId="WW8Num27z0">
    <w:name w:val="WW8Num27z0"/>
    <w:rsid w:val="00836395"/>
  </w:style>
  <w:style w:type="character" w:customStyle="1" w:styleId="WW8Num28z0">
    <w:name w:val="WW8Num28z0"/>
    <w:rsid w:val="00836395"/>
  </w:style>
  <w:style w:type="character" w:customStyle="1" w:styleId="WW8Num31z0">
    <w:name w:val="WW8Num31z0"/>
    <w:rsid w:val="00836395"/>
  </w:style>
  <w:style w:type="character" w:customStyle="1" w:styleId="WW8Num32z0">
    <w:name w:val="WW8Num32z0"/>
    <w:rsid w:val="00836395"/>
    <w:rPr>
      <w:sz w:val="22"/>
      <w:szCs w:val="22"/>
    </w:rPr>
  </w:style>
  <w:style w:type="character" w:customStyle="1" w:styleId="WW8Num33z0">
    <w:name w:val="WW8Num33z0"/>
    <w:rsid w:val="00836395"/>
  </w:style>
  <w:style w:type="character" w:customStyle="1" w:styleId="WW8Num33z1">
    <w:name w:val="WW8Num33z1"/>
    <w:rsid w:val="00836395"/>
    <w:rPr>
      <w:rFonts w:ascii="Times New Roman" w:hAnsi="Times New Roman" w:cs="Times New Roman"/>
      <w:color w:val="000000"/>
      <w:sz w:val="22"/>
      <w:szCs w:val="22"/>
    </w:rPr>
  </w:style>
  <w:style w:type="character" w:customStyle="1" w:styleId="WW8Num33z2">
    <w:name w:val="WW8Num33z2"/>
    <w:rsid w:val="00836395"/>
    <w:rPr>
      <w:rFonts w:ascii="Verdana" w:hAnsi="Verdana" w:cs="Verdana"/>
      <w:color w:val="000000"/>
      <w:sz w:val="20"/>
      <w:szCs w:val="20"/>
    </w:rPr>
  </w:style>
  <w:style w:type="character" w:customStyle="1" w:styleId="WW8Num35z0">
    <w:name w:val="WW8Num35z0"/>
    <w:rsid w:val="00836395"/>
  </w:style>
  <w:style w:type="character" w:customStyle="1" w:styleId="WW8Num36z0">
    <w:name w:val="WW8Num36z0"/>
    <w:rsid w:val="00836395"/>
    <w:rPr>
      <w:rFonts w:ascii="Symbol" w:hAnsi="Symbol" w:cs="Symbol"/>
      <w:sz w:val="24"/>
      <w:szCs w:val="24"/>
    </w:rPr>
  </w:style>
  <w:style w:type="character" w:customStyle="1" w:styleId="WW8Num37z0">
    <w:name w:val="WW8Num37z0"/>
    <w:rsid w:val="00836395"/>
    <w:rPr>
      <w:rFonts w:ascii="Times New Roman" w:hAnsi="Times New Roman" w:cs="Times New Roman"/>
      <w:sz w:val="24"/>
      <w:szCs w:val="24"/>
    </w:rPr>
  </w:style>
  <w:style w:type="character" w:customStyle="1" w:styleId="WW8Num37z1">
    <w:name w:val="WW8Num37z1"/>
    <w:rsid w:val="00836395"/>
    <w:rPr>
      <w:rFonts w:ascii="Times New Roman" w:hAnsi="Times New Roman" w:cs="Times New Roman"/>
      <w:color w:val="000000"/>
      <w:sz w:val="22"/>
      <w:szCs w:val="22"/>
    </w:rPr>
  </w:style>
  <w:style w:type="character" w:customStyle="1" w:styleId="WW8Num40z0">
    <w:name w:val="WW8Num40z0"/>
    <w:rsid w:val="00836395"/>
    <w:rPr>
      <w:rFonts w:ascii="Times New Roman" w:hAnsi="Times New Roman" w:cs="Times New Roman"/>
      <w:sz w:val="22"/>
      <w:szCs w:val="22"/>
    </w:rPr>
  </w:style>
  <w:style w:type="character" w:customStyle="1" w:styleId="WW8Num41z0">
    <w:name w:val="WW8Num41z0"/>
    <w:rsid w:val="00836395"/>
    <w:rPr>
      <w:sz w:val="22"/>
      <w:szCs w:val="22"/>
    </w:rPr>
  </w:style>
  <w:style w:type="character" w:customStyle="1" w:styleId="WW8Num42z0">
    <w:name w:val="WW8Num42z0"/>
    <w:rsid w:val="00836395"/>
    <w:rPr>
      <w:rFonts w:ascii="Times New Roman" w:hAnsi="Times New Roman" w:cs="Times New Roman"/>
      <w:sz w:val="22"/>
      <w:szCs w:val="22"/>
    </w:rPr>
  </w:style>
  <w:style w:type="character" w:customStyle="1" w:styleId="WW8Num44z1">
    <w:name w:val="WW8Num44z1"/>
    <w:rsid w:val="00836395"/>
  </w:style>
  <w:style w:type="character" w:customStyle="1" w:styleId="WW8Num44z2">
    <w:name w:val="WW8Num44z2"/>
    <w:rsid w:val="00836395"/>
    <w:rPr>
      <w:rFonts w:ascii="Symbol" w:hAnsi="Symbol" w:cs="Symbol"/>
    </w:rPr>
  </w:style>
  <w:style w:type="character" w:customStyle="1" w:styleId="WW8Num45z0">
    <w:name w:val="WW8Num45z0"/>
    <w:rsid w:val="00836395"/>
    <w:rPr>
      <w:rFonts w:ascii="Times New Roman" w:hAnsi="Times New Roman" w:cs="Times New Roman"/>
      <w:sz w:val="22"/>
      <w:szCs w:val="22"/>
    </w:rPr>
  </w:style>
  <w:style w:type="character" w:customStyle="1" w:styleId="WW8Num46z0">
    <w:name w:val="WW8Num46z0"/>
    <w:rsid w:val="00836395"/>
    <w:rPr>
      <w:color w:val="auto"/>
    </w:rPr>
  </w:style>
  <w:style w:type="character" w:customStyle="1" w:styleId="WW8Num48z0">
    <w:name w:val="WW8Num48z0"/>
    <w:rsid w:val="00836395"/>
    <w:rPr>
      <w:rFonts w:ascii="Times New Roman" w:hAnsi="Times New Roman" w:cs="Times New Roman"/>
      <w:sz w:val="22"/>
      <w:szCs w:val="22"/>
    </w:rPr>
  </w:style>
  <w:style w:type="character" w:customStyle="1" w:styleId="WW8Num49z0">
    <w:name w:val="WW8Num49z0"/>
    <w:rsid w:val="00836395"/>
    <w:rPr>
      <w:rFonts w:ascii="Times New Roman" w:hAnsi="Times New Roman" w:cs="Times New Roman"/>
      <w:sz w:val="22"/>
      <w:szCs w:val="22"/>
    </w:rPr>
  </w:style>
  <w:style w:type="character" w:customStyle="1" w:styleId="WW8Num51z0">
    <w:name w:val="WW8Num51z0"/>
    <w:rsid w:val="00836395"/>
    <w:rPr>
      <w:rFonts w:ascii="Times New Roman" w:hAnsi="Times New Roman" w:cs="Times New Roman"/>
      <w:sz w:val="22"/>
      <w:szCs w:val="22"/>
    </w:rPr>
  </w:style>
  <w:style w:type="character" w:customStyle="1" w:styleId="WW8Num54z1">
    <w:name w:val="WW8Num54z1"/>
    <w:rsid w:val="00836395"/>
    <w:rPr>
      <w:rFonts w:ascii="Times New Roman" w:hAnsi="Times New Roman" w:cs="Times New Roman"/>
    </w:rPr>
  </w:style>
  <w:style w:type="character" w:customStyle="1" w:styleId="WW8Num57z0">
    <w:name w:val="WW8Num57z0"/>
    <w:rsid w:val="00836395"/>
  </w:style>
  <w:style w:type="character" w:customStyle="1" w:styleId="WW8Num59z0">
    <w:name w:val="WW8Num59z0"/>
    <w:rsid w:val="00836395"/>
    <w:rPr>
      <w:rFonts w:ascii="Times New Roman" w:hAnsi="Times New Roman" w:cs="Times New Roman"/>
      <w:sz w:val="22"/>
      <w:szCs w:val="22"/>
    </w:rPr>
  </w:style>
  <w:style w:type="character" w:customStyle="1" w:styleId="WW8Num60z0">
    <w:name w:val="WW8Num60z0"/>
    <w:rsid w:val="00836395"/>
    <w:rPr>
      <w:b/>
      <w:bCs/>
    </w:rPr>
  </w:style>
  <w:style w:type="character" w:customStyle="1" w:styleId="WW8Num61z0">
    <w:name w:val="WW8Num61z0"/>
    <w:rsid w:val="00836395"/>
    <w:rPr>
      <w:color w:val="000000"/>
    </w:rPr>
  </w:style>
  <w:style w:type="character" w:customStyle="1" w:styleId="WW8Num62z0">
    <w:name w:val="WW8Num62z0"/>
    <w:rsid w:val="00836395"/>
    <w:rPr>
      <w:rFonts w:ascii="Times New Roman" w:hAnsi="Times New Roman" w:cs="Times New Roman"/>
      <w:sz w:val="22"/>
      <w:szCs w:val="22"/>
    </w:rPr>
  </w:style>
  <w:style w:type="character" w:customStyle="1" w:styleId="WW8Num64z1">
    <w:name w:val="WW8Num64z1"/>
    <w:rsid w:val="00836395"/>
    <w:rPr>
      <w:rFonts w:ascii="Times New Roman" w:hAnsi="Times New Roman" w:cs="Times New Roman"/>
      <w:sz w:val="22"/>
      <w:szCs w:val="22"/>
    </w:rPr>
  </w:style>
  <w:style w:type="character" w:customStyle="1" w:styleId="WW8Num64z2">
    <w:name w:val="WW8Num64z2"/>
    <w:rsid w:val="00836395"/>
    <w:rPr>
      <w:color w:val="000000"/>
      <w:u w:val="none"/>
    </w:rPr>
  </w:style>
  <w:style w:type="character" w:customStyle="1" w:styleId="WW8Num65z0">
    <w:name w:val="WW8Num65z0"/>
    <w:rsid w:val="00836395"/>
    <w:rPr>
      <w:rFonts w:ascii="Times New Roman" w:hAnsi="Times New Roman" w:cs="Times New Roman"/>
      <w:b/>
      <w:bCs/>
      <w:sz w:val="22"/>
      <w:szCs w:val="22"/>
    </w:rPr>
  </w:style>
  <w:style w:type="character" w:customStyle="1" w:styleId="WW8Num66z0">
    <w:name w:val="WW8Num66z0"/>
    <w:rsid w:val="00836395"/>
    <w:rPr>
      <w:rFonts w:ascii="Times New Roman" w:hAnsi="Times New Roman" w:cs="Times New Roman"/>
      <w:sz w:val="22"/>
      <w:szCs w:val="22"/>
    </w:rPr>
  </w:style>
  <w:style w:type="character" w:customStyle="1" w:styleId="WW8Num70z0">
    <w:name w:val="WW8Num70z0"/>
    <w:rsid w:val="00836395"/>
    <w:rPr>
      <w:rFonts w:ascii="Times New Roman" w:hAnsi="Times New Roman" w:cs="Times New Roman"/>
      <w:b/>
      <w:bCs/>
      <w:sz w:val="22"/>
      <w:szCs w:val="22"/>
    </w:rPr>
  </w:style>
  <w:style w:type="character" w:customStyle="1" w:styleId="WW8Num71z0">
    <w:name w:val="WW8Num71z0"/>
    <w:rsid w:val="00836395"/>
  </w:style>
  <w:style w:type="character" w:customStyle="1" w:styleId="WW8Num72z0">
    <w:name w:val="WW8Num72z0"/>
    <w:rsid w:val="00836395"/>
  </w:style>
  <w:style w:type="character" w:customStyle="1" w:styleId="WW8Num73z0">
    <w:name w:val="WW8Num73z0"/>
    <w:rsid w:val="00836395"/>
    <w:rPr>
      <w:rFonts w:ascii="Times New Roman" w:hAnsi="Times New Roman" w:cs="Times New Roman"/>
      <w:sz w:val="22"/>
      <w:szCs w:val="22"/>
    </w:rPr>
  </w:style>
  <w:style w:type="character" w:customStyle="1" w:styleId="WW8Num74z0">
    <w:name w:val="WW8Num74z0"/>
    <w:rsid w:val="00836395"/>
    <w:rPr>
      <w:rFonts w:ascii="Times New Roman" w:hAnsi="Times New Roman" w:cs="Times New Roman"/>
      <w:sz w:val="22"/>
      <w:szCs w:val="22"/>
    </w:rPr>
  </w:style>
  <w:style w:type="character" w:customStyle="1" w:styleId="WW8Num74z1">
    <w:name w:val="WW8Num74z1"/>
    <w:rsid w:val="00836395"/>
    <w:rPr>
      <w:rFonts w:ascii="Times New Roman" w:hAnsi="Times New Roman" w:cs="Times New Roman"/>
      <w:color w:val="auto"/>
    </w:rPr>
  </w:style>
  <w:style w:type="character" w:customStyle="1" w:styleId="WW8Num78z0">
    <w:name w:val="WW8Num78z0"/>
    <w:rsid w:val="00836395"/>
    <w:rPr>
      <w:rFonts w:ascii="Times New Roman" w:hAnsi="Times New Roman" w:cs="Times New Roman"/>
      <w:sz w:val="22"/>
      <w:szCs w:val="22"/>
    </w:rPr>
  </w:style>
  <w:style w:type="character" w:customStyle="1" w:styleId="WW8Num79z0">
    <w:name w:val="WW8Num79z0"/>
    <w:rsid w:val="00836395"/>
    <w:rPr>
      <w:rFonts w:ascii="Times New Roman" w:hAnsi="Times New Roman" w:cs="Times New Roman"/>
      <w:sz w:val="22"/>
      <w:szCs w:val="22"/>
    </w:rPr>
  </w:style>
  <w:style w:type="character" w:customStyle="1" w:styleId="WW8Num81z0">
    <w:name w:val="WW8Num81z0"/>
    <w:rsid w:val="00836395"/>
    <w:rPr>
      <w:rFonts w:ascii="Times New Roman" w:hAnsi="Times New Roman" w:cs="Times New Roman"/>
      <w:sz w:val="22"/>
      <w:szCs w:val="22"/>
    </w:rPr>
  </w:style>
  <w:style w:type="character" w:customStyle="1" w:styleId="WW8Num82z0">
    <w:name w:val="WW8Num82z0"/>
    <w:rsid w:val="00836395"/>
    <w:rPr>
      <w:rFonts w:ascii="Times New Roman" w:hAnsi="Times New Roman" w:cs="Times New Roman"/>
      <w:sz w:val="22"/>
      <w:szCs w:val="22"/>
    </w:rPr>
  </w:style>
  <w:style w:type="character" w:customStyle="1" w:styleId="WW8Num84z0">
    <w:name w:val="WW8Num84z0"/>
    <w:rsid w:val="00836395"/>
    <w:rPr>
      <w:rFonts w:ascii="Times New Roman" w:hAnsi="Times New Roman" w:cs="Times New Roman"/>
      <w:sz w:val="22"/>
      <w:szCs w:val="22"/>
    </w:rPr>
  </w:style>
  <w:style w:type="character" w:customStyle="1" w:styleId="WW8Num85z0">
    <w:name w:val="WW8Num85z0"/>
    <w:rsid w:val="00836395"/>
  </w:style>
  <w:style w:type="character" w:customStyle="1" w:styleId="WW8Num86z0">
    <w:name w:val="WW8Num86z0"/>
    <w:rsid w:val="00836395"/>
  </w:style>
  <w:style w:type="character" w:customStyle="1" w:styleId="WW8Num87z1">
    <w:name w:val="WW8Num87z1"/>
    <w:rsid w:val="00836395"/>
    <w:rPr>
      <w:rFonts w:ascii="Times New Roman" w:hAnsi="Times New Roman" w:cs="Times New Roman"/>
      <w:sz w:val="22"/>
      <w:szCs w:val="22"/>
    </w:rPr>
  </w:style>
  <w:style w:type="character" w:customStyle="1" w:styleId="WW8Num87z2">
    <w:name w:val="WW8Num87z2"/>
    <w:rsid w:val="00836395"/>
  </w:style>
  <w:style w:type="character" w:customStyle="1" w:styleId="WW8Num87z3">
    <w:name w:val="WW8Num87z3"/>
    <w:rsid w:val="00836395"/>
    <w:rPr>
      <w:rFonts w:ascii="Symbol" w:hAnsi="Symbol" w:cs="Symbol"/>
    </w:rPr>
  </w:style>
  <w:style w:type="character" w:customStyle="1" w:styleId="WW8Num87z4">
    <w:name w:val="WW8Num87z4"/>
    <w:rsid w:val="00836395"/>
    <w:rPr>
      <w:rFonts w:ascii="Times New Roman" w:hAnsi="Times New Roman" w:cs="Times New Roman"/>
    </w:rPr>
  </w:style>
  <w:style w:type="character" w:customStyle="1" w:styleId="WW8Num88z0">
    <w:name w:val="WW8Num88z0"/>
    <w:rsid w:val="00836395"/>
    <w:rPr>
      <w:rFonts w:ascii="Times New Roman" w:hAnsi="Times New Roman" w:cs="Times New Roman"/>
      <w:sz w:val="22"/>
      <w:szCs w:val="22"/>
    </w:rPr>
  </w:style>
  <w:style w:type="character" w:customStyle="1" w:styleId="WW8Num88z1">
    <w:name w:val="WW8Num88z1"/>
    <w:rsid w:val="00836395"/>
    <w:rPr>
      <w:rFonts w:ascii="Times New Roman" w:hAnsi="Times New Roman" w:cs="Times New Roman"/>
      <w:sz w:val="22"/>
      <w:szCs w:val="22"/>
    </w:rPr>
  </w:style>
  <w:style w:type="character" w:customStyle="1" w:styleId="WW8Num88z2">
    <w:name w:val="WW8Num88z2"/>
    <w:rsid w:val="00836395"/>
    <w:rPr>
      <w:rFonts w:ascii="Verdana" w:hAnsi="Verdana" w:cs="Verdana"/>
      <w:color w:val="000000"/>
      <w:sz w:val="20"/>
      <w:szCs w:val="20"/>
    </w:rPr>
  </w:style>
  <w:style w:type="character" w:customStyle="1" w:styleId="WW8Num89z0">
    <w:name w:val="WW8Num89z0"/>
    <w:rsid w:val="00836395"/>
  </w:style>
  <w:style w:type="character" w:customStyle="1" w:styleId="WW8Num90z0">
    <w:name w:val="WW8Num90z0"/>
    <w:rsid w:val="00836395"/>
    <w:rPr>
      <w:rFonts w:ascii="Times New Roman" w:hAnsi="Times New Roman" w:cs="Times New Roman"/>
    </w:rPr>
  </w:style>
  <w:style w:type="character" w:customStyle="1" w:styleId="WW8Num91z0">
    <w:name w:val="WW8Num91z0"/>
    <w:rsid w:val="00836395"/>
  </w:style>
  <w:style w:type="character" w:customStyle="1" w:styleId="WW8Num92z0">
    <w:name w:val="WW8Num92z0"/>
    <w:rsid w:val="00836395"/>
  </w:style>
  <w:style w:type="character" w:customStyle="1" w:styleId="WW8Num95z1">
    <w:name w:val="WW8Num95z1"/>
    <w:rsid w:val="00836395"/>
    <w:rPr>
      <w:rFonts w:ascii="Times New Roman" w:hAnsi="Times New Roman" w:cs="Times New Roman"/>
      <w:color w:val="000000"/>
      <w:sz w:val="22"/>
      <w:szCs w:val="22"/>
    </w:rPr>
  </w:style>
  <w:style w:type="character" w:customStyle="1" w:styleId="WW8Num97z0">
    <w:name w:val="WW8Num97z0"/>
    <w:rsid w:val="00836395"/>
    <w:rPr>
      <w:rFonts w:ascii="Times New Roman" w:hAnsi="Times New Roman" w:cs="Times New Roman"/>
      <w:sz w:val="24"/>
      <w:szCs w:val="24"/>
    </w:rPr>
  </w:style>
  <w:style w:type="character" w:customStyle="1" w:styleId="WW8Num97z1">
    <w:name w:val="WW8Num97z1"/>
    <w:rsid w:val="00836395"/>
    <w:rPr>
      <w:rFonts w:ascii="Times New Roman" w:hAnsi="Times New Roman" w:cs="Times New Roman"/>
      <w:color w:val="000000"/>
      <w:sz w:val="22"/>
      <w:szCs w:val="22"/>
    </w:rPr>
  </w:style>
  <w:style w:type="character" w:customStyle="1" w:styleId="WW8Num98z0">
    <w:name w:val="WW8Num98z0"/>
    <w:rsid w:val="00836395"/>
  </w:style>
  <w:style w:type="character" w:customStyle="1" w:styleId="WW8Num99z0">
    <w:name w:val="WW8Num99z0"/>
    <w:rsid w:val="00836395"/>
    <w:rPr>
      <w:rFonts w:ascii="Times New Roman" w:hAnsi="Times New Roman" w:cs="Times New Roman"/>
      <w:b/>
      <w:bCs/>
      <w:sz w:val="24"/>
      <w:szCs w:val="24"/>
    </w:rPr>
  </w:style>
  <w:style w:type="character" w:customStyle="1" w:styleId="WW8Num99z1">
    <w:name w:val="WW8Num99z1"/>
    <w:rsid w:val="00836395"/>
    <w:rPr>
      <w:rFonts w:ascii="Times New Roman" w:hAnsi="Times New Roman" w:cs="Times New Roman"/>
      <w:sz w:val="24"/>
      <w:szCs w:val="24"/>
    </w:rPr>
  </w:style>
  <w:style w:type="character" w:customStyle="1" w:styleId="WW8Num99z3">
    <w:name w:val="WW8Num99z3"/>
    <w:rsid w:val="00836395"/>
    <w:rPr>
      <w:rFonts w:ascii="Times New Roman" w:hAnsi="Times New Roman" w:cs="Times New Roman"/>
      <w:b/>
      <w:bCs/>
      <w:sz w:val="22"/>
      <w:szCs w:val="22"/>
    </w:rPr>
  </w:style>
  <w:style w:type="character" w:customStyle="1" w:styleId="WW8Num101z0">
    <w:name w:val="WW8Num101z0"/>
    <w:rsid w:val="00836395"/>
    <w:rPr>
      <w:color w:val="auto"/>
      <w:sz w:val="22"/>
      <w:szCs w:val="22"/>
    </w:rPr>
  </w:style>
  <w:style w:type="character" w:customStyle="1" w:styleId="WW8Num102z0">
    <w:name w:val="WW8Num102z0"/>
    <w:rsid w:val="00836395"/>
    <w:rPr>
      <w:rFonts w:ascii="Times New Roman" w:hAnsi="Times New Roman" w:cs="Times New Roman"/>
      <w:b/>
      <w:bCs/>
      <w:sz w:val="24"/>
      <w:szCs w:val="24"/>
    </w:rPr>
  </w:style>
  <w:style w:type="character" w:customStyle="1" w:styleId="WW8Num103z2">
    <w:name w:val="WW8Num103z2"/>
    <w:rsid w:val="00836395"/>
    <w:rPr>
      <w:rFonts w:ascii="Times New Roman" w:hAnsi="Times New Roman" w:cs="Times New Roman"/>
    </w:rPr>
  </w:style>
  <w:style w:type="character" w:customStyle="1" w:styleId="WW8Num104z0">
    <w:name w:val="WW8Num104z0"/>
    <w:rsid w:val="00836395"/>
    <w:rPr>
      <w:rFonts w:ascii="Times New Roman" w:hAnsi="Times New Roman" w:cs="Times New Roman"/>
      <w:color w:val="auto"/>
      <w:sz w:val="22"/>
      <w:szCs w:val="22"/>
    </w:rPr>
  </w:style>
  <w:style w:type="character" w:customStyle="1" w:styleId="WW8Num106z0">
    <w:name w:val="WW8Num106z0"/>
    <w:rsid w:val="00836395"/>
  </w:style>
  <w:style w:type="character" w:customStyle="1" w:styleId="WW8Num109z0">
    <w:name w:val="WW8Num109z0"/>
    <w:rsid w:val="00836395"/>
  </w:style>
  <w:style w:type="character" w:customStyle="1" w:styleId="WW8Num110z0">
    <w:name w:val="WW8Num110z0"/>
    <w:rsid w:val="00836395"/>
    <w:rPr>
      <w:rFonts w:ascii="Times New Roman" w:hAnsi="Times New Roman" w:cs="Times New Roman"/>
      <w:sz w:val="22"/>
      <w:szCs w:val="22"/>
    </w:rPr>
  </w:style>
  <w:style w:type="character" w:customStyle="1" w:styleId="WW8Num111z0">
    <w:name w:val="WW8Num111z0"/>
    <w:rsid w:val="00836395"/>
    <w:rPr>
      <w:rFonts w:ascii="Times New Roman" w:hAnsi="Times New Roman" w:cs="Times New Roman"/>
      <w:color w:val="auto"/>
      <w:sz w:val="22"/>
      <w:szCs w:val="22"/>
    </w:rPr>
  </w:style>
  <w:style w:type="character" w:customStyle="1" w:styleId="WW8Num112z0">
    <w:name w:val="WW8Num112z0"/>
    <w:rsid w:val="00836395"/>
    <w:rPr>
      <w:rFonts w:ascii="Times New Roman" w:hAnsi="Times New Roman" w:cs="Times New Roman"/>
      <w:sz w:val="22"/>
      <w:szCs w:val="22"/>
    </w:rPr>
  </w:style>
  <w:style w:type="character" w:customStyle="1" w:styleId="WW8Num114z0">
    <w:name w:val="WW8Num114z0"/>
    <w:rsid w:val="00836395"/>
    <w:rPr>
      <w:rFonts w:ascii="Times New Roman" w:hAnsi="Times New Roman" w:cs="Times New Roman"/>
      <w:sz w:val="22"/>
      <w:szCs w:val="22"/>
    </w:rPr>
  </w:style>
  <w:style w:type="character" w:customStyle="1" w:styleId="WW8Num117z0">
    <w:name w:val="WW8Num117z0"/>
    <w:rsid w:val="00836395"/>
    <w:rPr>
      <w:rFonts w:ascii="Arial" w:hAnsi="Arial" w:cs="Arial"/>
      <w:sz w:val="20"/>
      <w:szCs w:val="20"/>
    </w:rPr>
  </w:style>
  <w:style w:type="character" w:customStyle="1" w:styleId="WW8Num117z1">
    <w:name w:val="WW8Num117z1"/>
    <w:rsid w:val="00836395"/>
    <w:rPr>
      <w:rFonts w:ascii="Times New Roman" w:hAnsi="Times New Roman" w:cs="Times New Roman"/>
      <w:i/>
      <w:iCs/>
      <w:sz w:val="22"/>
      <w:szCs w:val="22"/>
    </w:rPr>
  </w:style>
  <w:style w:type="character" w:customStyle="1" w:styleId="WW8Num117z2">
    <w:name w:val="WW8Num117z2"/>
    <w:rsid w:val="00836395"/>
    <w:rPr>
      <w:rFonts w:ascii="Times New Roman" w:hAnsi="Times New Roman" w:cs="Times New Roman"/>
      <w:color w:val="auto"/>
      <w:sz w:val="22"/>
      <w:szCs w:val="22"/>
      <w:u w:val="none"/>
    </w:rPr>
  </w:style>
  <w:style w:type="character" w:customStyle="1" w:styleId="WW8Num118z0">
    <w:name w:val="WW8Num118z0"/>
    <w:rsid w:val="00836395"/>
    <w:rPr>
      <w:b/>
      <w:bCs/>
      <w:color w:val="auto"/>
      <w:sz w:val="28"/>
      <w:szCs w:val="28"/>
    </w:rPr>
  </w:style>
  <w:style w:type="character" w:customStyle="1" w:styleId="WW8Num119z1">
    <w:name w:val="WW8Num119z1"/>
    <w:rsid w:val="00836395"/>
    <w:rPr>
      <w:rFonts w:ascii="Times New Roman" w:hAnsi="Times New Roman" w:cs="Times New Roman"/>
      <w:color w:val="auto"/>
    </w:rPr>
  </w:style>
  <w:style w:type="character" w:customStyle="1" w:styleId="WW8Num119z2">
    <w:name w:val="WW8Num119z2"/>
    <w:rsid w:val="00836395"/>
    <w:rPr>
      <w:color w:val="000000"/>
      <w:u w:val="none"/>
    </w:rPr>
  </w:style>
  <w:style w:type="character" w:customStyle="1" w:styleId="Absatz-Standardschriftart">
    <w:name w:val="Absatz-Standardschriftart"/>
    <w:rsid w:val="00836395"/>
  </w:style>
  <w:style w:type="character" w:customStyle="1" w:styleId="WW8Num12z0">
    <w:name w:val="WW8Num12z0"/>
    <w:rsid w:val="00836395"/>
    <w:rPr>
      <w:rFonts w:ascii="Times New Roman" w:hAnsi="Times New Roman" w:cs="Times New Roman"/>
      <w:sz w:val="24"/>
      <w:szCs w:val="24"/>
    </w:rPr>
  </w:style>
  <w:style w:type="character" w:customStyle="1" w:styleId="WW8Num18z1">
    <w:name w:val="WW8Num18z1"/>
    <w:rsid w:val="00836395"/>
  </w:style>
  <w:style w:type="character" w:customStyle="1" w:styleId="WW8Num19z0">
    <w:name w:val="WW8Num19z0"/>
    <w:rsid w:val="00836395"/>
    <w:rPr>
      <w:rFonts w:ascii="Times New Roman" w:hAnsi="Times New Roman" w:cs="Times New Roman"/>
      <w:sz w:val="22"/>
      <w:szCs w:val="22"/>
    </w:rPr>
  </w:style>
  <w:style w:type="character" w:customStyle="1" w:styleId="WW8Num22z0">
    <w:name w:val="WW8Num22z0"/>
    <w:rsid w:val="00836395"/>
    <w:rPr>
      <w:rFonts w:ascii="Times New Roman" w:hAnsi="Times New Roman" w:cs="Times New Roman"/>
      <w:sz w:val="22"/>
      <w:szCs w:val="22"/>
    </w:rPr>
  </w:style>
  <w:style w:type="character" w:customStyle="1" w:styleId="WW8Num29z0">
    <w:name w:val="WW8Num29z0"/>
    <w:rsid w:val="00836395"/>
    <w:rPr>
      <w:rFonts w:ascii="Times New Roman" w:hAnsi="Times New Roman" w:cs="Times New Roman"/>
      <w:b/>
      <w:bCs/>
      <w:sz w:val="22"/>
      <w:szCs w:val="22"/>
    </w:rPr>
  </w:style>
  <w:style w:type="character" w:customStyle="1" w:styleId="WW8Num34z0">
    <w:name w:val="WW8Num34z0"/>
    <w:rsid w:val="00836395"/>
    <w:rPr>
      <w:sz w:val="22"/>
      <w:szCs w:val="22"/>
    </w:rPr>
  </w:style>
  <w:style w:type="character" w:customStyle="1" w:styleId="WW8Num34z1">
    <w:name w:val="WW8Num34z1"/>
    <w:rsid w:val="00836395"/>
    <w:rPr>
      <w:rFonts w:ascii="Times New Roman" w:hAnsi="Times New Roman" w:cs="Times New Roman"/>
      <w:color w:val="000000"/>
      <w:sz w:val="22"/>
      <w:szCs w:val="22"/>
    </w:rPr>
  </w:style>
  <w:style w:type="character" w:customStyle="1" w:styleId="WW8Num34z2">
    <w:name w:val="WW8Num34z2"/>
    <w:rsid w:val="00836395"/>
    <w:rPr>
      <w:rFonts w:ascii="Verdana" w:hAnsi="Verdana" w:cs="Verdana"/>
      <w:color w:val="000000"/>
      <w:sz w:val="20"/>
      <w:szCs w:val="20"/>
    </w:rPr>
  </w:style>
  <w:style w:type="character" w:customStyle="1" w:styleId="WW8Num38z0">
    <w:name w:val="WW8Num38z0"/>
    <w:rsid w:val="00836395"/>
    <w:rPr>
      <w:rFonts w:ascii="Times New Roman" w:hAnsi="Times New Roman" w:cs="Times New Roman"/>
      <w:sz w:val="22"/>
      <w:szCs w:val="22"/>
    </w:rPr>
  </w:style>
  <w:style w:type="character" w:customStyle="1" w:styleId="WW8Num38z1">
    <w:name w:val="WW8Num38z1"/>
    <w:rsid w:val="00836395"/>
  </w:style>
  <w:style w:type="character" w:customStyle="1" w:styleId="WW8Num43z0">
    <w:name w:val="WW8Num43z0"/>
    <w:rsid w:val="00836395"/>
    <w:rPr>
      <w:color w:val="auto"/>
    </w:rPr>
  </w:style>
  <w:style w:type="character" w:customStyle="1" w:styleId="WW8Num46z1">
    <w:name w:val="WW8Num46z1"/>
    <w:rsid w:val="00836395"/>
  </w:style>
  <w:style w:type="character" w:customStyle="1" w:styleId="WW8Num46z2">
    <w:name w:val="WW8Num46z2"/>
    <w:rsid w:val="00836395"/>
    <w:rPr>
      <w:rFonts w:ascii="Symbol" w:hAnsi="Symbol" w:cs="Symbol"/>
    </w:rPr>
  </w:style>
  <w:style w:type="character" w:customStyle="1" w:styleId="WW8Num47z0">
    <w:name w:val="WW8Num47z0"/>
    <w:rsid w:val="00836395"/>
    <w:rPr>
      <w:rFonts w:ascii="Times New Roman" w:hAnsi="Times New Roman" w:cs="Times New Roman"/>
      <w:sz w:val="22"/>
      <w:szCs w:val="22"/>
    </w:rPr>
  </w:style>
  <w:style w:type="character" w:customStyle="1" w:styleId="WW8Num50z0">
    <w:name w:val="WW8Num50z0"/>
    <w:rsid w:val="00836395"/>
  </w:style>
  <w:style w:type="character" w:customStyle="1" w:styleId="WW8Num53z0">
    <w:name w:val="WW8Num53z0"/>
    <w:rsid w:val="00836395"/>
  </w:style>
  <w:style w:type="character" w:customStyle="1" w:styleId="WW8Num56z1">
    <w:name w:val="WW8Num56z1"/>
    <w:rsid w:val="00836395"/>
    <w:rPr>
      <w:rFonts w:ascii="Times New Roman" w:hAnsi="Times New Roman" w:cs="Times New Roman"/>
    </w:rPr>
  </w:style>
  <w:style w:type="character" w:customStyle="1" w:styleId="WW8Num63z0">
    <w:name w:val="WW8Num63z0"/>
    <w:rsid w:val="00836395"/>
    <w:rPr>
      <w:rFonts w:ascii="Times New Roman" w:hAnsi="Times New Roman" w:cs="Times New Roman"/>
      <w:sz w:val="22"/>
      <w:szCs w:val="22"/>
    </w:rPr>
  </w:style>
  <w:style w:type="character" w:customStyle="1" w:styleId="WW8Num64z0">
    <w:name w:val="WW8Num64z0"/>
    <w:rsid w:val="00836395"/>
    <w:rPr>
      <w:color w:val="000000"/>
    </w:rPr>
  </w:style>
  <w:style w:type="character" w:customStyle="1" w:styleId="WW8Num66z1">
    <w:name w:val="WW8Num66z1"/>
    <w:rsid w:val="00836395"/>
    <w:rPr>
      <w:rFonts w:ascii="Times New Roman" w:hAnsi="Times New Roman" w:cs="Times New Roman"/>
      <w:sz w:val="22"/>
      <w:szCs w:val="22"/>
    </w:rPr>
  </w:style>
  <w:style w:type="character" w:customStyle="1" w:styleId="WW8Num66z2">
    <w:name w:val="WW8Num66z2"/>
    <w:rsid w:val="00836395"/>
    <w:rPr>
      <w:color w:val="000000"/>
      <w:u w:val="none"/>
    </w:rPr>
  </w:style>
  <w:style w:type="character" w:customStyle="1" w:styleId="WW8Num67z0">
    <w:name w:val="WW8Num67z0"/>
    <w:rsid w:val="00836395"/>
  </w:style>
  <w:style w:type="character" w:customStyle="1" w:styleId="WW8Num68z0">
    <w:name w:val="WW8Num68z0"/>
    <w:rsid w:val="00836395"/>
    <w:rPr>
      <w:color w:val="000000"/>
    </w:rPr>
  </w:style>
  <w:style w:type="character" w:customStyle="1" w:styleId="WW8Num75z0">
    <w:name w:val="WW8Num75z0"/>
    <w:rsid w:val="00836395"/>
    <w:rPr>
      <w:rFonts w:ascii="Times New Roman" w:hAnsi="Times New Roman" w:cs="Times New Roman"/>
    </w:rPr>
  </w:style>
  <w:style w:type="character" w:customStyle="1" w:styleId="WW8Num76z0">
    <w:name w:val="WW8Num76z0"/>
    <w:rsid w:val="00836395"/>
  </w:style>
  <w:style w:type="character" w:customStyle="1" w:styleId="WW8Num76z1">
    <w:name w:val="WW8Num76z1"/>
    <w:rsid w:val="00836395"/>
    <w:rPr>
      <w:rFonts w:ascii="Times New Roman" w:hAnsi="Times New Roman" w:cs="Times New Roman"/>
      <w:sz w:val="22"/>
      <w:szCs w:val="22"/>
    </w:rPr>
  </w:style>
  <w:style w:type="character" w:customStyle="1" w:styleId="WW8Num80z0">
    <w:name w:val="WW8Num80z0"/>
    <w:rsid w:val="00836395"/>
  </w:style>
  <w:style w:type="character" w:customStyle="1" w:styleId="WW8Num83z0">
    <w:name w:val="WW8Num83z0"/>
    <w:rsid w:val="00836395"/>
    <w:rPr>
      <w:rFonts w:ascii="Times New Roman" w:hAnsi="Times New Roman" w:cs="Times New Roman"/>
      <w:sz w:val="22"/>
      <w:szCs w:val="22"/>
    </w:rPr>
  </w:style>
  <w:style w:type="character" w:customStyle="1" w:styleId="WW8Num83z1">
    <w:name w:val="WW8Num83z1"/>
    <w:rsid w:val="00836395"/>
    <w:rPr>
      <w:rFonts w:ascii="Times New Roman" w:hAnsi="Times New Roman" w:cs="Times New Roman"/>
      <w:sz w:val="22"/>
      <w:szCs w:val="22"/>
    </w:rPr>
  </w:style>
  <w:style w:type="character" w:customStyle="1" w:styleId="WW8Num87z0">
    <w:name w:val="WW8Num87z0"/>
    <w:rsid w:val="00836395"/>
    <w:rPr>
      <w:rFonts w:ascii="Times New Roman" w:hAnsi="Times New Roman" w:cs="Times New Roman"/>
      <w:sz w:val="22"/>
      <w:szCs w:val="22"/>
    </w:rPr>
  </w:style>
  <w:style w:type="character" w:customStyle="1" w:styleId="WW8Num90z1">
    <w:name w:val="WW8Num90z1"/>
    <w:rsid w:val="00836395"/>
    <w:rPr>
      <w:rFonts w:ascii="Times New Roman" w:hAnsi="Times New Roman" w:cs="Times New Roman"/>
      <w:sz w:val="22"/>
      <w:szCs w:val="22"/>
    </w:rPr>
  </w:style>
  <w:style w:type="character" w:customStyle="1" w:styleId="WW8Num90z2">
    <w:name w:val="WW8Num90z2"/>
    <w:rsid w:val="00836395"/>
    <w:rPr>
      <w:rFonts w:ascii="Arial" w:hAnsi="Arial" w:cs="Arial"/>
      <w:sz w:val="20"/>
      <w:szCs w:val="20"/>
    </w:rPr>
  </w:style>
  <w:style w:type="character" w:customStyle="1" w:styleId="WW8Num90z3">
    <w:name w:val="WW8Num90z3"/>
    <w:rsid w:val="00836395"/>
    <w:rPr>
      <w:rFonts w:ascii="Symbol" w:hAnsi="Symbol" w:cs="Symbol"/>
    </w:rPr>
  </w:style>
  <w:style w:type="character" w:customStyle="1" w:styleId="WW8Num90z4">
    <w:name w:val="WW8Num90z4"/>
    <w:rsid w:val="00836395"/>
    <w:rPr>
      <w:rFonts w:ascii="Times New Roman" w:hAnsi="Times New Roman" w:cs="Times New Roman"/>
    </w:rPr>
  </w:style>
  <w:style w:type="character" w:customStyle="1" w:styleId="WW8Num91z1">
    <w:name w:val="WW8Num91z1"/>
    <w:rsid w:val="00836395"/>
    <w:rPr>
      <w:rFonts w:ascii="Times New Roman" w:hAnsi="Times New Roman" w:cs="Times New Roman"/>
      <w:color w:val="000000"/>
      <w:sz w:val="22"/>
      <w:szCs w:val="22"/>
    </w:rPr>
  </w:style>
  <w:style w:type="character" w:customStyle="1" w:styleId="WW8Num91z2">
    <w:name w:val="WW8Num91z2"/>
    <w:rsid w:val="00836395"/>
    <w:rPr>
      <w:rFonts w:ascii="Verdana" w:hAnsi="Verdana" w:cs="Verdana"/>
      <w:color w:val="000000"/>
      <w:sz w:val="20"/>
      <w:szCs w:val="20"/>
    </w:rPr>
  </w:style>
  <w:style w:type="character" w:customStyle="1" w:styleId="WW8Num93z0">
    <w:name w:val="WW8Num93z0"/>
    <w:rsid w:val="00836395"/>
    <w:rPr>
      <w:rFonts w:ascii="Times New Roman" w:hAnsi="Times New Roman" w:cs="Times New Roman"/>
    </w:rPr>
  </w:style>
  <w:style w:type="character" w:customStyle="1" w:styleId="WW8Num94z0">
    <w:name w:val="WW8Num94z0"/>
    <w:rsid w:val="00836395"/>
    <w:rPr>
      <w:rFonts w:ascii="Times New Roman" w:hAnsi="Times New Roman" w:cs="Times New Roman"/>
      <w:sz w:val="22"/>
      <w:szCs w:val="22"/>
    </w:rPr>
  </w:style>
  <w:style w:type="character" w:customStyle="1" w:styleId="WW8Num95z0">
    <w:name w:val="WW8Num95z0"/>
    <w:rsid w:val="00836395"/>
  </w:style>
  <w:style w:type="character" w:customStyle="1" w:styleId="WW8Num98z1">
    <w:name w:val="WW8Num98z1"/>
    <w:rsid w:val="00836395"/>
    <w:rPr>
      <w:rFonts w:ascii="Times New Roman" w:hAnsi="Times New Roman" w:cs="Times New Roman"/>
      <w:color w:val="000000"/>
      <w:sz w:val="22"/>
      <w:szCs w:val="22"/>
    </w:rPr>
  </w:style>
  <w:style w:type="character" w:customStyle="1" w:styleId="WW8Num100z0">
    <w:name w:val="WW8Num100z0"/>
    <w:rsid w:val="00836395"/>
    <w:rPr>
      <w:rFonts w:ascii="Times New Roman" w:hAnsi="Times New Roman" w:cs="Times New Roman"/>
      <w:b/>
      <w:bCs/>
      <w:sz w:val="24"/>
      <w:szCs w:val="24"/>
    </w:rPr>
  </w:style>
  <w:style w:type="character" w:customStyle="1" w:styleId="WW8Num100z1">
    <w:name w:val="WW8Num100z1"/>
    <w:rsid w:val="00836395"/>
    <w:rPr>
      <w:rFonts w:ascii="Times New Roman" w:hAnsi="Times New Roman" w:cs="Times New Roman"/>
      <w:sz w:val="22"/>
      <w:szCs w:val="22"/>
    </w:rPr>
  </w:style>
  <w:style w:type="character" w:customStyle="1" w:styleId="WW8Num102z1">
    <w:name w:val="WW8Num102z1"/>
    <w:rsid w:val="00836395"/>
    <w:rPr>
      <w:rFonts w:ascii="Times New Roman" w:hAnsi="Times New Roman" w:cs="Times New Roman"/>
      <w:sz w:val="24"/>
      <w:szCs w:val="24"/>
    </w:rPr>
  </w:style>
  <w:style w:type="character" w:customStyle="1" w:styleId="WW8Num102z3">
    <w:name w:val="WW8Num102z3"/>
    <w:rsid w:val="00836395"/>
    <w:rPr>
      <w:rFonts w:ascii="Times New Roman" w:hAnsi="Times New Roman" w:cs="Times New Roman"/>
      <w:b/>
      <w:bCs/>
      <w:sz w:val="22"/>
      <w:szCs w:val="22"/>
    </w:rPr>
  </w:style>
  <w:style w:type="character" w:customStyle="1" w:styleId="WW8Num105z0">
    <w:name w:val="WW8Num105z0"/>
    <w:rsid w:val="00836395"/>
    <w:rPr>
      <w:rFonts w:ascii="Times New Roman" w:hAnsi="Times New Roman" w:cs="Times New Roman"/>
      <w:sz w:val="24"/>
      <w:szCs w:val="24"/>
    </w:rPr>
  </w:style>
  <w:style w:type="character" w:customStyle="1" w:styleId="WW8Num106z2">
    <w:name w:val="WW8Num106z2"/>
    <w:rsid w:val="00836395"/>
    <w:rPr>
      <w:rFonts w:ascii="Times New Roman" w:hAnsi="Times New Roman" w:cs="Times New Roman"/>
    </w:rPr>
  </w:style>
  <w:style w:type="character" w:customStyle="1" w:styleId="WW8Num107z0">
    <w:name w:val="WW8Num107z0"/>
    <w:rsid w:val="00836395"/>
    <w:rPr>
      <w:rFonts w:ascii="Times New Roman" w:hAnsi="Times New Roman" w:cs="Times New Roman"/>
      <w:b/>
      <w:bCs/>
      <w:sz w:val="22"/>
      <w:szCs w:val="22"/>
    </w:rPr>
  </w:style>
  <w:style w:type="character" w:customStyle="1" w:styleId="WW8Num113z0">
    <w:name w:val="WW8Num113z0"/>
    <w:rsid w:val="00836395"/>
  </w:style>
  <w:style w:type="character" w:customStyle="1" w:styleId="WW8Num115z0">
    <w:name w:val="WW8Num115z0"/>
    <w:rsid w:val="00836395"/>
    <w:rPr>
      <w:rFonts w:ascii="Times New Roman" w:hAnsi="Times New Roman" w:cs="Times New Roman"/>
      <w:b/>
      <w:bCs/>
      <w:sz w:val="22"/>
      <w:szCs w:val="22"/>
    </w:rPr>
  </w:style>
  <w:style w:type="character" w:customStyle="1" w:styleId="WW8Num120z0">
    <w:name w:val="WW8Num120z0"/>
    <w:rsid w:val="00836395"/>
    <w:rPr>
      <w:rFonts w:ascii="Times New Roman" w:hAnsi="Times New Roman" w:cs="Times New Roman"/>
      <w:sz w:val="22"/>
      <w:szCs w:val="22"/>
    </w:rPr>
  </w:style>
  <w:style w:type="character" w:customStyle="1" w:styleId="WW8Num120z1">
    <w:name w:val="WW8Num120z1"/>
    <w:rsid w:val="00836395"/>
    <w:rPr>
      <w:rFonts w:ascii="Times New Roman" w:hAnsi="Times New Roman" w:cs="Times New Roman"/>
      <w:b/>
      <w:bCs/>
      <w:color w:val="000000"/>
      <w:sz w:val="24"/>
      <w:szCs w:val="24"/>
      <w:u w:val="none"/>
    </w:rPr>
  </w:style>
  <w:style w:type="character" w:customStyle="1" w:styleId="WW8Num120z2">
    <w:name w:val="WW8Num120z2"/>
    <w:rsid w:val="00836395"/>
    <w:rPr>
      <w:rFonts w:ascii="Times New Roman" w:hAnsi="Times New Roman" w:cs="Times New Roman"/>
      <w:color w:val="auto"/>
      <w:sz w:val="22"/>
      <w:szCs w:val="22"/>
      <w:u w:val="none"/>
    </w:rPr>
  </w:style>
  <w:style w:type="character" w:customStyle="1" w:styleId="WW8Num121z0">
    <w:name w:val="WW8Num121z0"/>
    <w:rsid w:val="00836395"/>
  </w:style>
  <w:style w:type="character" w:customStyle="1" w:styleId="WW8Num122z1">
    <w:name w:val="WW8Num122z1"/>
    <w:rsid w:val="00836395"/>
    <w:rPr>
      <w:rFonts w:ascii="Times New Roman" w:hAnsi="Times New Roman" w:cs="Times New Roman"/>
      <w:color w:val="auto"/>
    </w:rPr>
  </w:style>
  <w:style w:type="character" w:customStyle="1" w:styleId="WW8Num122z2">
    <w:name w:val="WW8Num122z2"/>
    <w:rsid w:val="00836395"/>
    <w:rPr>
      <w:color w:val="000000"/>
      <w:u w:val="none"/>
    </w:rPr>
  </w:style>
  <w:style w:type="character" w:customStyle="1" w:styleId="WW-Absatz-Standardschriftart">
    <w:name w:val="WW-Absatz-Standardschriftart"/>
    <w:rsid w:val="00836395"/>
  </w:style>
  <w:style w:type="character" w:customStyle="1" w:styleId="WW8Num35z1">
    <w:name w:val="WW8Num35z1"/>
    <w:rsid w:val="00836395"/>
    <w:rPr>
      <w:rFonts w:ascii="Times New Roman" w:hAnsi="Times New Roman" w:cs="Times New Roman"/>
      <w:color w:val="000000"/>
      <w:sz w:val="22"/>
      <w:szCs w:val="22"/>
    </w:rPr>
  </w:style>
  <w:style w:type="character" w:customStyle="1" w:styleId="WW8Num35z2">
    <w:name w:val="WW8Num35z2"/>
    <w:rsid w:val="00836395"/>
    <w:rPr>
      <w:rFonts w:ascii="Verdana" w:hAnsi="Verdana" w:cs="Verdana"/>
      <w:color w:val="000000"/>
      <w:sz w:val="20"/>
      <w:szCs w:val="20"/>
    </w:rPr>
  </w:style>
  <w:style w:type="character" w:customStyle="1" w:styleId="WW8Num39z0">
    <w:name w:val="WW8Num39z0"/>
    <w:rsid w:val="00836395"/>
    <w:rPr>
      <w:rFonts w:ascii="Symbol" w:hAnsi="Symbol" w:cs="Symbol"/>
    </w:rPr>
  </w:style>
  <w:style w:type="character" w:customStyle="1" w:styleId="WW8Num40z1">
    <w:name w:val="WW8Num40z1"/>
    <w:rsid w:val="00836395"/>
  </w:style>
  <w:style w:type="character" w:customStyle="1" w:styleId="WW8Num44z0">
    <w:name w:val="WW8Num44z0"/>
    <w:rsid w:val="00836395"/>
    <w:rPr>
      <w:rFonts w:ascii="Times New Roman" w:hAnsi="Times New Roman" w:cs="Times New Roman"/>
      <w:sz w:val="22"/>
      <w:szCs w:val="22"/>
    </w:rPr>
  </w:style>
  <w:style w:type="character" w:customStyle="1" w:styleId="WW8Num49z1">
    <w:name w:val="WW8Num49z1"/>
    <w:rsid w:val="00836395"/>
  </w:style>
  <w:style w:type="character" w:customStyle="1" w:styleId="WW8Num49z2">
    <w:name w:val="WW8Num49z2"/>
    <w:rsid w:val="00836395"/>
    <w:rPr>
      <w:rFonts w:ascii="Symbol" w:hAnsi="Symbol" w:cs="Symbol"/>
    </w:rPr>
  </w:style>
  <w:style w:type="character" w:customStyle="1" w:styleId="WW8Num54z0">
    <w:name w:val="WW8Num54z0"/>
    <w:rsid w:val="00836395"/>
  </w:style>
  <w:style w:type="character" w:customStyle="1" w:styleId="WW8Num56z0">
    <w:name w:val="WW8Num56z0"/>
    <w:rsid w:val="00836395"/>
    <w:rPr>
      <w:b/>
      <w:bCs/>
    </w:rPr>
  </w:style>
  <w:style w:type="character" w:customStyle="1" w:styleId="WW8Num59z1">
    <w:name w:val="WW8Num59z1"/>
    <w:rsid w:val="00836395"/>
    <w:rPr>
      <w:rFonts w:ascii="Times New Roman" w:hAnsi="Times New Roman" w:cs="Times New Roman"/>
    </w:rPr>
  </w:style>
  <w:style w:type="character" w:customStyle="1" w:styleId="WW8Num69z1">
    <w:name w:val="WW8Num69z1"/>
    <w:rsid w:val="00836395"/>
    <w:rPr>
      <w:rFonts w:ascii="Times New Roman" w:hAnsi="Times New Roman" w:cs="Times New Roman"/>
      <w:sz w:val="22"/>
      <w:szCs w:val="22"/>
    </w:rPr>
  </w:style>
  <w:style w:type="character" w:customStyle="1" w:styleId="WW8Num69z2">
    <w:name w:val="WW8Num69z2"/>
    <w:rsid w:val="00836395"/>
    <w:rPr>
      <w:color w:val="000000"/>
      <w:u w:val="none"/>
    </w:rPr>
  </w:style>
  <w:style w:type="character" w:customStyle="1" w:styleId="WW8Num77z0">
    <w:name w:val="WW8Num77z0"/>
    <w:rsid w:val="00836395"/>
  </w:style>
  <w:style w:type="character" w:customStyle="1" w:styleId="WW8Num82z1">
    <w:name w:val="WW8Num82z1"/>
    <w:rsid w:val="00836395"/>
    <w:rPr>
      <w:rFonts w:ascii="Times New Roman" w:hAnsi="Times New Roman" w:cs="Times New Roman"/>
      <w:sz w:val="22"/>
      <w:szCs w:val="22"/>
    </w:rPr>
  </w:style>
  <w:style w:type="character" w:customStyle="1" w:styleId="WW8Num89z1">
    <w:name w:val="WW8Num89z1"/>
    <w:rsid w:val="00836395"/>
    <w:rPr>
      <w:rFonts w:ascii="Times New Roman" w:hAnsi="Times New Roman" w:cs="Times New Roman"/>
      <w:sz w:val="22"/>
      <w:szCs w:val="22"/>
    </w:rPr>
  </w:style>
  <w:style w:type="character" w:customStyle="1" w:styleId="WW8Num96z1">
    <w:name w:val="WW8Num96z1"/>
    <w:rsid w:val="00836395"/>
    <w:rPr>
      <w:rFonts w:ascii="Times New Roman" w:hAnsi="Times New Roman" w:cs="Times New Roman"/>
      <w:sz w:val="22"/>
      <w:szCs w:val="22"/>
    </w:rPr>
  </w:style>
  <w:style w:type="character" w:customStyle="1" w:styleId="WW8Num96z2">
    <w:name w:val="WW8Num96z2"/>
    <w:rsid w:val="00836395"/>
    <w:rPr>
      <w:rFonts w:ascii="Arial" w:hAnsi="Arial" w:cs="Arial"/>
      <w:sz w:val="20"/>
      <w:szCs w:val="20"/>
    </w:rPr>
  </w:style>
  <w:style w:type="character" w:customStyle="1" w:styleId="WW8Num96z3">
    <w:name w:val="WW8Num96z3"/>
    <w:rsid w:val="00836395"/>
    <w:rPr>
      <w:rFonts w:ascii="Symbol" w:hAnsi="Symbol" w:cs="Symbol"/>
    </w:rPr>
  </w:style>
  <w:style w:type="character" w:customStyle="1" w:styleId="WW8Num96z4">
    <w:name w:val="WW8Num96z4"/>
    <w:rsid w:val="00836395"/>
    <w:rPr>
      <w:rFonts w:ascii="Times New Roman" w:hAnsi="Times New Roman" w:cs="Times New Roman"/>
    </w:rPr>
  </w:style>
  <w:style w:type="character" w:customStyle="1" w:styleId="WW8Num97z2">
    <w:name w:val="WW8Num97z2"/>
    <w:rsid w:val="00836395"/>
    <w:rPr>
      <w:rFonts w:ascii="Verdana" w:hAnsi="Verdana" w:cs="Verdana"/>
      <w:color w:val="000000"/>
      <w:sz w:val="20"/>
      <w:szCs w:val="20"/>
    </w:rPr>
  </w:style>
  <w:style w:type="character" w:customStyle="1" w:styleId="WW8Num105z1">
    <w:name w:val="WW8Num105z1"/>
    <w:rsid w:val="00836395"/>
    <w:rPr>
      <w:rFonts w:ascii="Times New Roman" w:hAnsi="Times New Roman" w:cs="Times New Roman"/>
      <w:color w:val="000000"/>
      <w:sz w:val="22"/>
      <w:szCs w:val="22"/>
    </w:rPr>
  </w:style>
  <w:style w:type="character" w:customStyle="1" w:styleId="WW8Num107z1">
    <w:name w:val="WW8Num107z1"/>
    <w:rsid w:val="00836395"/>
    <w:rPr>
      <w:rFonts w:ascii="Times New Roman" w:hAnsi="Times New Roman" w:cs="Times New Roman"/>
      <w:sz w:val="22"/>
      <w:szCs w:val="22"/>
    </w:rPr>
  </w:style>
  <w:style w:type="character" w:customStyle="1" w:styleId="WW8Num108z0">
    <w:name w:val="WW8Num108z0"/>
    <w:rsid w:val="00836395"/>
    <w:rPr>
      <w:rFonts w:ascii="Times New Roman" w:hAnsi="Times New Roman" w:cs="Times New Roman"/>
      <w:b/>
      <w:bCs/>
      <w:sz w:val="24"/>
      <w:szCs w:val="24"/>
    </w:rPr>
  </w:style>
  <w:style w:type="character" w:customStyle="1" w:styleId="WW8Num109z1">
    <w:name w:val="WW8Num109z1"/>
    <w:rsid w:val="00836395"/>
    <w:rPr>
      <w:rFonts w:ascii="Times New Roman" w:hAnsi="Times New Roman" w:cs="Times New Roman"/>
      <w:i/>
      <w:iCs/>
      <w:sz w:val="22"/>
      <w:szCs w:val="22"/>
    </w:rPr>
  </w:style>
  <w:style w:type="character" w:customStyle="1" w:styleId="WW8Num109z3">
    <w:name w:val="WW8Num109z3"/>
    <w:rsid w:val="00836395"/>
    <w:rPr>
      <w:rFonts w:ascii="Times New Roman" w:hAnsi="Times New Roman" w:cs="Times New Roman"/>
      <w:b/>
      <w:bCs/>
      <w:sz w:val="22"/>
      <w:szCs w:val="22"/>
    </w:rPr>
  </w:style>
  <w:style w:type="character" w:customStyle="1" w:styleId="WW8Num113z2">
    <w:name w:val="WW8Num113z2"/>
    <w:rsid w:val="00836395"/>
    <w:rPr>
      <w:rFonts w:ascii="Times New Roman" w:hAnsi="Times New Roman" w:cs="Times New Roman"/>
    </w:rPr>
  </w:style>
  <w:style w:type="character" w:customStyle="1" w:styleId="WW8Num116z0">
    <w:name w:val="WW8Num116z0"/>
    <w:rsid w:val="00836395"/>
    <w:rPr>
      <w:rFonts w:ascii="Times New Roman" w:hAnsi="Times New Roman" w:cs="Times New Roman"/>
      <w:b/>
      <w:bCs/>
      <w:sz w:val="22"/>
      <w:szCs w:val="22"/>
    </w:rPr>
  </w:style>
  <w:style w:type="character" w:customStyle="1" w:styleId="WW8Num118z1">
    <w:name w:val="WW8Num118z1"/>
    <w:rsid w:val="00836395"/>
    <w:rPr>
      <w:rFonts w:ascii="Times New Roman" w:hAnsi="Times New Roman" w:cs="Times New Roman"/>
      <w:b/>
      <w:bCs/>
      <w:color w:val="000000"/>
      <w:sz w:val="24"/>
      <w:szCs w:val="24"/>
      <w:u w:val="none"/>
    </w:rPr>
  </w:style>
  <w:style w:type="character" w:customStyle="1" w:styleId="WW8Num118z2">
    <w:name w:val="WW8Num118z2"/>
    <w:rsid w:val="00836395"/>
    <w:rPr>
      <w:rFonts w:ascii="Times New Roman" w:hAnsi="Times New Roman" w:cs="Times New Roman"/>
      <w:color w:val="auto"/>
      <w:sz w:val="22"/>
      <w:szCs w:val="22"/>
      <w:u w:val="none"/>
    </w:rPr>
  </w:style>
  <w:style w:type="character" w:customStyle="1" w:styleId="WW8Num122z0">
    <w:name w:val="WW8Num122z0"/>
    <w:rsid w:val="00836395"/>
    <w:rPr>
      <w:rFonts w:ascii="Times New Roman" w:hAnsi="Times New Roman" w:cs="Times New Roman"/>
      <w:sz w:val="22"/>
      <w:szCs w:val="22"/>
    </w:rPr>
  </w:style>
  <w:style w:type="character" w:customStyle="1" w:styleId="WW8Num123z0">
    <w:name w:val="WW8Num123z0"/>
    <w:rsid w:val="00836395"/>
    <w:rPr>
      <w:rFonts w:ascii="Symbol" w:hAnsi="Symbol" w:cs="Symbol"/>
    </w:rPr>
  </w:style>
  <w:style w:type="character" w:customStyle="1" w:styleId="WW8Num126z0">
    <w:name w:val="WW8Num126z0"/>
    <w:rsid w:val="00836395"/>
    <w:rPr>
      <w:b/>
      <w:bCs/>
      <w:color w:val="auto"/>
      <w:sz w:val="28"/>
      <w:szCs w:val="28"/>
    </w:rPr>
  </w:style>
  <w:style w:type="character" w:customStyle="1" w:styleId="WW8Num129z0">
    <w:name w:val="WW8Num129z0"/>
    <w:rsid w:val="00836395"/>
  </w:style>
  <w:style w:type="character" w:customStyle="1" w:styleId="WW8Num129z1">
    <w:name w:val="WW8Num129z1"/>
    <w:rsid w:val="00836395"/>
    <w:rPr>
      <w:rFonts w:ascii="Times New Roman" w:hAnsi="Times New Roman" w:cs="Times New Roman"/>
      <w:b/>
      <w:bCs/>
      <w:color w:val="000000"/>
      <w:sz w:val="24"/>
      <w:szCs w:val="24"/>
      <w:u w:val="none"/>
    </w:rPr>
  </w:style>
  <w:style w:type="character" w:customStyle="1" w:styleId="WW8Num129z2">
    <w:name w:val="WW8Num129z2"/>
    <w:rsid w:val="00836395"/>
    <w:rPr>
      <w:rFonts w:ascii="Times New Roman" w:hAnsi="Times New Roman" w:cs="Times New Roman"/>
      <w:color w:val="auto"/>
      <w:sz w:val="22"/>
      <w:szCs w:val="22"/>
      <w:u w:val="none"/>
    </w:rPr>
  </w:style>
  <w:style w:type="character" w:customStyle="1" w:styleId="WW8Num130z0">
    <w:name w:val="WW8Num130z0"/>
    <w:rsid w:val="00836395"/>
  </w:style>
  <w:style w:type="character" w:customStyle="1" w:styleId="WW8Num131z1">
    <w:name w:val="WW8Num131z1"/>
    <w:rsid w:val="00836395"/>
    <w:rPr>
      <w:rFonts w:ascii="Times New Roman" w:hAnsi="Times New Roman" w:cs="Times New Roman"/>
      <w:color w:val="auto"/>
    </w:rPr>
  </w:style>
  <w:style w:type="character" w:customStyle="1" w:styleId="WW8Num131z2">
    <w:name w:val="WW8Num131z2"/>
    <w:rsid w:val="00836395"/>
    <w:rPr>
      <w:color w:val="000000"/>
      <w:u w:val="none"/>
    </w:rPr>
  </w:style>
  <w:style w:type="character" w:customStyle="1" w:styleId="WW-Absatz-Standardschriftart1">
    <w:name w:val="WW-Absatz-Standardschriftart1"/>
    <w:rsid w:val="00836395"/>
  </w:style>
  <w:style w:type="character" w:customStyle="1" w:styleId="WW8Num1z0">
    <w:name w:val="WW8Num1z0"/>
    <w:rsid w:val="00836395"/>
    <w:rPr>
      <w:rFonts w:ascii="Times New Roman" w:hAnsi="Times New Roman" w:cs="Times New Roman"/>
      <w:sz w:val="22"/>
      <w:szCs w:val="22"/>
    </w:rPr>
  </w:style>
  <w:style w:type="character" w:customStyle="1" w:styleId="WW8Num1z1">
    <w:name w:val="WW8Num1z1"/>
    <w:rsid w:val="00836395"/>
  </w:style>
  <w:style w:type="character" w:customStyle="1" w:styleId="WW8Num3z1">
    <w:name w:val="WW8Num3z1"/>
    <w:rsid w:val="00836395"/>
    <w:rPr>
      <w:rFonts w:ascii="Times New Roman" w:hAnsi="Times New Roman" w:cs="Times New Roman"/>
    </w:rPr>
  </w:style>
  <w:style w:type="character" w:customStyle="1" w:styleId="WW8Num4z1">
    <w:name w:val="WW8Num4z1"/>
    <w:rsid w:val="00836395"/>
    <w:rPr>
      <w:sz w:val="22"/>
      <w:szCs w:val="22"/>
    </w:rPr>
  </w:style>
  <w:style w:type="character" w:customStyle="1" w:styleId="WW8Num8z1">
    <w:name w:val="WW8Num8z1"/>
    <w:rsid w:val="00836395"/>
    <w:rPr>
      <w:rFonts w:ascii="Times New Roman" w:hAnsi="Times New Roman" w:cs="Times New Roman"/>
    </w:rPr>
  </w:style>
  <w:style w:type="character" w:customStyle="1" w:styleId="WW8Num21z1">
    <w:name w:val="WW8Num21z1"/>
    <w:rsid w:val="00836395"/>
  </w:style>
  <w:style w:type="character" w:customStyle="1" w:styleId="WW8Num23z0">
    <w:name w:val="WW8Num23z0"/>
    <w:rsid w:val="00836395"/>
    <w:rPr>
      <w:rFonts w:ascii="Times New Roman" w:hAnsi="Times New Roman" w:cs="Times New Roman"/>
      <w:sz w:val="22"/>
      <w:szCs w:val="22"/>
    </w:rPr>
  </w:style>
  <w:style w:type="character" w:customStyle="1" w:styleId="WW8Num37z2">
    <w:name w:val="WW8Num37z2"/>
    <w:rsid w:val="00836395"/>
    <w:rPr>
      <w:rFonts w:ascii="Verdana" w:hAnsi="Verdana" w:cs="Verdana"/>
      <w:color w:val="000000"/>
      <w:sz w:val="20"/>
      <w:szCs w:val="20"/>
    </w:rPr>
  </w:style>
  <w:style w:type="character" w:customStyle="1" w:styleId="WW8Num39z1">
    <w:name w:val="WW8Num39z1"/>
    <w:rsid w:val="00836395"/>
    <w:rPr>
      <w:rFonts w:ascii="Courier New" w:hAnsi="Courier New" w:cs="Courier New"/>
    </w:rPr>
  </w:style>
  <w:style w:type="character" w:customStyle="1" w:styleId="WW8Num39z2">
    <w:name w:val="WW8Num39z2"/>
    <w:rsid w:val="00836395"/>
    <w:rPr>
      <w:rFonts w:ascii="Wingdings" w:hAnsi="Wingdings" w:cs="Wingdings"/>
    </w:rPr>
  </w:style>
  <w:style w:type="character" w:customStyle="1" w:styleId="WW8Num42z1">
    <w:name w:val="WW8Num42z1"/>
    <w:rsid w:val="00836395"/>
  </w:style>
  <w:style w:type="character" w:customStyle="1" w:styleId="WW8Num52z0">
    <w:name w:val="WW8Num52z0"/>
    <w:rsid w:val="00836395"/>
    <w:rPr>
      <w:rFonts w:ascii="Times New Roman" w:hAnsi="Times New Roman" w:cs="Times New Roman"/>
    </w:rPr>
  </w:style>
  <w:style w:type="character" w:customStyle="1" w:styleId="WW8Num53z1">
    <w:name w:val="WW8Num53z1"/>
    <w:rsid w:val="00836395"/>
  </w:style>
  <w:style w:type="character" w:customStyle="1" w:styleId="WW8Num53z2">
    <w:name w:val="WW8Num53z2"/>
    <w:rsid w:val="00836395"/>
    <w:rPr>
      <w:rFonts w:ascii="Symbol" w:hAnsi="Symbol" w:cs="Symbol"/>
    </w:rPr>
  </w:style>
  <w:style w:type="character" w:customStyle="1" w:styleId="WW8Num55z0">
    <w:name w:val="WW8Num55z0"/>
    <w:rsid w:val="00836395"/>
    <w:rPr>
      <w:rFonts w:ascii="Times New Roman" w:hAnsi="Times New Roman" w:cs="Times New Roman"/>
    </w:rPr>
  </w:style>
  <w:style w:type="character" w:customStyle="1" w:styleId="WW8Num58z0">
    <w:name w:val="WW8Num58z0"/>
    <w:rsid w:val="00836395"/>
  </w:style>
  <w:style w:type="character" w:customStyle="1" w:styleId="WW8Num63z1">
    <w:name w:val="WW8Num63z1"/>
    <w:rsid w:val="00836395"/>
    <w:rPr>
      <w:rFonts w:ascii="Times New Roman" w:hAnsi="Times New Roman" w:cs="Times New Roman"/>
    </w:rPr>
  </w:style>
  <w:style w:type="character" w:customStyle="1" w:styleId="WW8Num69z0">
    <w:name w:val="WW8Num69z0"/>
    <w:rsid w:val="00836395"/>
    <w:rPr>
      <w:rFonts w:ascii="Times New Roman" w:hAnsi="Times New Roman" w:cs="Times New Roman"/>
      <w:b/>
      <w:bCs/>
      <w:sz w:val="22"/>
      <w:szCs w:val="22"/>
    </w:rPr>
  </w:style>
  <w:style w:type="character" w:customStyle="1" w:styleId="WW8Num74z2">
    <w:name w:val="WW8Num74z2"/>
    <w:rsid w:val="00836395"/>
    <w:rPr>
      <w:color w:val="000000"/>
      <w:u w:val="none"/>
    </w:rPr>
  </w:style>
  <w:style w:type="character" w:customStyle="1" w:styleId="WW8Num96z0">
    <w:name w:val="WW8Num96z0"/>
    <w:rsid w:val="00836395"/>
  </w:style>
  <w:style w:type="character" w:customStyle="1" w:styleId="WW8Num102z2">
    <w:name w:val="WW8Num102z2"/>
    <w:rsid w:val="00836395"/>
    <w:rPr>
      <w:rFonts w:ascii="Symbol" w:hAnsi="Symbol" w:cs="Symbol"/>
    </w:rPr>
  </w:style>
  <w:style w:type="character" w:customStyle="1" w:styleId="WW8Num103z0">
    <w:name w:val="WW8Num103z0"/>
    <w:rsid w:val="00836395"/>
  </w:style>
  <w:style w:type="character" w:customStyle="1" w:styleId="WW8Num104z1">
    <w:name w:val="WW8Num104z1"/>
    <w:rsid w:val="00836395"/>
    <w:rPr>
      <w:rFonts w:ascii="Times New Roman" w:hAnsi="Times New Roman" w:cs="Times New Roman"/>
      <w:sz w:val="22"/>
      <w:szCs w:val="22"/>
    </w:rPr>
  </w:style>
  <w:style w:type="character" w:customStyle="1" w:styleId="WW8Num104z2">
    <w:name w:val="WW8Num104z2"/>
    <w:rsid w:val="00836395"/>
    <w:rPr>
      <w:rFonts w:ascii="Arial" w:hAnsi="Arial" w:cs="Arial"/>
      <w:sz w:val="20"/>
      <w:szCs w:val="20"/>
    </w:rPr>
  </w:style>
  <w:style w:type="character" w:customStyle="1" w:styleId="WW8Num104z3">
    <w:name w:val="WW8Num104z3"/>
    <w:rsid w:val="00836395"/>
    <w:rPr>
      <w:rFonts w:ascii="Symbol" w:hAnsi="Symbol" w:cs="Symbol"/>
    </w:rPr>
  </w:style>
  <w:style w:type="character" w:customStyle="1" w:styleId="WW8Num104z4">
    <w:name w:val="WW8Num104z4"/>
    <w:rsid w:val="00836395"/>
    <w:rPr>
      <w:rFonts w:ascii="Times New Roman" w:hAnsi="Times New Roman" w:cs="Times New Roman"/>
    </w:rPr>
  </w:style>
  <w:style w:type="character" w:customStyle="1" w:styleId="WW8Num105z2">
    <w:name w:val="WW8Num105z2"/>
    <w:rsid w:val="00836395"/>
    <w:rPr>
      <w:rFonts w:ascii="Verdana" w:hAnsi="Verdana" w:cs="Verdana"/>
      <w:color w:val="000000"/>
      <w:sz w:val="20"/>
      <w:szCs w:val="20"/>
    </w:rPr>
  </w:style>
  <w:style w:type="character" w:customStyle="1" w:styleId="WW8Num113z1">
    <w:name w:val="WW8Num113z1"/>
    <w:rsid w:val="00836395"/>
    <w:rPr>
      <w:rFonts w:ascii="Times New Roman" w:hAnsi="Times New Roman" w:cs="Times New Roman"/>
      <w:sz w:val="22"/>
      <w:szCs w:val="22"/>
    </w:rPr>
  </w:style>
  <w:style w:type="character" w:customStyle="1" w:styleId="WW8Num115z1">
    <w:name w:val="WW8Num115z1"/>
    <w:rsid w:val="00836395"/>
    <w:rPr>
      <w:rFonts w:ascii="Times New Roman" w:hAnsi="Times New Roman" w:cs="Times New Roman"/>
      <w:sz w:val="22"/>
      <w:szCs w:val="22"/>
    </w:rPr>
  </w:style>
  <w:style w:type="character" w:customStyle="1" w:styleId="WW8Num117z3">
    <w:name w:val="WW8Num117z3"/>
    <w:rsid w:val="00836395"/>
    <w:rPr>
      <w:rFonts w:ascii="Times New Roman" w:hAnsi="Times New Roman" w:cs="Times New Roman"/>
      <w:b/>
      <w:bCs/>
      <w:sz w:val="22"/>
      <w:szCs w:val="22"/>
    </w:rPr>
  </w:style>
  <w:style w:type="character" w:customStyle="1" w:styleId="WW8Num119z0">
    <w:name w:val="WW8Num119z0"/>
    <w:rsid w:val="00836395"/>
    <w:rPr>
      <w:rFonts w:ascii="Times New Roman" w:hAnsi="Times New Roman" w:cs="Times New Roman"/>
      <w:color w:val="auto"/>
      <w:sz w:val="22"/>
      <w:szCs w:val="22"/>
    </w:rPr>
  </w:style>
  <w:style w:type="character" w:customStyle="1" w:styleId="WW8Num121z2">
    <w:name w:val="WW8Num121z2"/>
    <w:rsid w:val="00836395"/>
    <w:rPr>
      <w:rFonts w:ascii="Times New Roman" w:hAnsi="Times New Roman" w:cs="Times New Roman"/>
    </w:rPr>
  </w:style>
  <w:style w:type="character" w:customStyle="1" w:styleId="WW8Num124z0">
    <w:name w:val="WW8Num124z0"/>
    <w:rsid w:val="00836395"/>
    <w:rPr>
      <w:rFonts w:ascii="Times New Roman" w:hAnsi="Times New Roman" w:cs="Times New Roman"/>
    </w:rPr>
  </w:style>
  <w:style w:type="character" w:customStyle="1" w:styleId="WW8Num126z1">
    <w:name w:val="WW8Num126z1"/>
    <w:rsid w:val="00836395"/>
    <w:rPr>
      <w:rFonts w:ascii="Times New Roman" w:hAnsi="Times New Roman" w:cs="Times New Roman"/>
      <w:b/>
      <w:bCs/>
      <w:color w:val="000000"/>
      <w:sz w:val="24"/>
      <w:szCs w:val="24"/>
      <w:u w:val="none"/>
    </w:rPr>
  </w:style>
  <w:style w:type="character" w:customStyle="1" w:styleId="WW8Num126z2">
    <w:name w:val="WW8Num126z2"/>
    <w:rsid w:val="00836395"/>
    <w:rPr>
      <w:rFonts w:ascii="Times New Roman" w:hAnsi="Times New Roman" w:cs="Times New Roman"/>
      <w:color w:val="auto"/>
      <w:sz w:val="22"/>
      <w:szCs w:val="22"/>
      <w:u w:val="none"/>
    </w:rPr>
  </w:style>
  <w:style w:type="character" w:customStyle="1" w:styleId="WW8Num128z0">
    <w:name w:val="WW8Num128z0"/>
    <w:rsid w:val="00836395"/>
    <w:rPr>
      <w:b/>
      <w:bCs/>
    </w:rPr>
  </w:style>
  <w:style w:type="character" w:customStyle="1" w:styleId="WW8NumSt11z0">
    <w:name w:val="WW8NumSt11z0"/>
    <w:rsid w:val="00836395"/>
    <w:rPr>
      <w:rFonts w:ascii="Symbol" w:hAnsi="Symbol" w:cs="Symbol"/>
    </w:rPr>
  </w:style>
  <w:style w:type="character" w:customStyle="1" w:styleId="WW8NumSt11z1">
    <w:name w:val="WW8NumSt11z1"/>
    <w:rsid w:val="00836395"/>
    <w:rPr>
      <w:rFonts w:ascii="Courier New" w:hAnsi="Courier New" w:cs="Courier New"/>
    </w:rPr>
  </w:style>
  <w:style w:type="character" w:customStyle="1" w:styleId="WW8NumSt11z2">
    <w:name w:val="WW8NumSt11z2"/>
    <w:rsid w:val="00836395"/>
    <w:rPr>
      <w:rFonts w:ascii="Wingdings" w:hAnsi="Wingdings" w:cs="Wingdings"/>
    </w:rPr>
  </w:style>
  <w:style w:type="character" w:customStyle="1" w:styleId="Domylnaczcionkaakapitu1">
    <w:name w:val="Domyślna czcionka akapitu1"/>
    <w:rsid w:val="00836395"/>
  </w:style>
  <w:style w:type="character" w:customStyle="1" w:styleId="TekstpodstawowyZnak">
    <w:name w:val="Tekst podstawowy Znak"/>
    <w:aliases w:val="wypunktowanie Znak,ändrad Znak,Tekst wcięty 2 st Znak,(ALT+½) Znak,(F2) Znak,L1 Body Text Znak,bt Znak"/>
    <w:rsid w:val="00836395"/>
    <w:rPr>
      <w:b/>
      <w:bCs/>
      <w:sz w:val="24"/>
      <w:szCs w:val="24"/>
    </w:rPr>
  </w:style>
  <w:style w:type="character" w:customStyle="1" w:styleId="NagwekZnak">
    <w:name w:val="Nagłówek Znak"/>
    <w:uiPriority w:val="99"/>
    <w:rsid w:val="00836395"/>
    <w:rPr>
      <w:sz w:val="24"/>
      <w:szCs w:val="24"/>
      <w:lang w:val="pl-PL" w:eastAsia="ar-SA" w:bidi="ar-SA"/>
    </w:rPr>
  </w:style>
  <w:style w:type="character" w:customStyle="1" w:styleId="Tekstpodstawowy2Znak">
    <w:name w:val="Tekst podstawowy 2 Znak"/>
    <w:uiPriority w:val="99"/>
    <w:rsid w:val="00836395"/>
    <w:rPr>
      <w:sz w:val="24"/>
      <w:szCs w:val="24"/>
    </w:rPr>
  </w:style>
  <w:style w:type="character" w:styleId="Numerstrony">
    <w:name w:val="page number"/>
    <w:basedOn w:val="Domylnaczcionkaakapitu1"/>
    <w:rsid w:val="00836395"/>
    <w:rPr>
      <w:rFonts w:ascii="Times New Roman" w:hAnsi="Times New Roman" w:cs="Times New Roman"/>
    </w:rPr>
  </w:style>
  <w:style w:type="character" w:customStyle="1" w:styleId="StopkaZnak">
    <w:name w:val="Stopka Znak"/>
    <w:uiPriority w:val="99"/>
    <w:rsid w:val="00836395"/>
    <w:rPr>
      <w:sz w:val="24"/>
      <w:szCs w:val="24"/>
    </w:rPr>
  </w:style>
  <w:style w:type="character" w:customStyle="1" w:styleId="Odwoaniedokomentarza1">
    <w:name w:val="Odwołanie do komentarza1"/>
    <w:rsid w:val="00836395"/>
    <w:rPr>
      <w:sz w:val="16"/>
      <w:szCs w:val="16"/>
    </w:rPr>
  </w:style>
  <w:style w:type="character" w:customStyle="1" w:styleId="TekstprzypisudolnegoZnak">
    <w:name w:val="Tekst przypisu dolnego Znak"/>
    <w:aliases w:val="Podrozdział Znak,Footnote Znak,Podrozdzia3 Znak,Tekst przypisu Znak"/>
    <w:uiPriority w:val="99"/>
    <w:rsid w:val="00836395"/>
    <w:rPr>
      <w:lang w:val="pl-PL" w:eastAsia="ar-SA" w:bidi="ar-SA"/>
    </w:rPr>
  </w:style>
  <w:style w:type="character" w:customStyle="1" w:styleId="FontStyle28">
    <w:name w:val="Font Style28"/>
    <w:rsid w:val="00836395"/>
    <w:rPr>
      <w:rFonts w:ascii="Arial" w:hAnsi="Arial" w:cs="Arial"/>
      <w:sz w:val="24"/>
      <w:szCs w:val="24"/>
    </w:rPr>
  </w:style>
  <w:style w:type="character" w:customStyle="1" w:styleId="FontStyle24">
    <w:name w:val="Font Style24"/>
    <w:rsid w:val="00836395"/>
    <w:rPr>
      <w:rFonts w:ascii="Arial" w:hAnsi="Arial" w:cs="Arial"/>
      <w:b/>
      <w:bCs/>
      <w:sz w:val="28"/>
      <w:szCs w:val="28"/>
    </w:rPr>
  </w:style>
  <w:style w:type="character" w:customStyle="1" w:styleId="FontStyle31">
    <w:name w:val="Font Style31"/>
    <w:rsid w:val="00836395"/>
    <w:rPr>
      <w:rFonts w:ascii="Arial" w:hAnsi="Arial" w:cs="Arial"/>
      <w:sz w:val="20"/>
      <w:szCs w:val="20"/>
    </w:rPr>
  </w:style>
  <w:style w:type="character" w:customStyle="1" w:styleId="FontStyle27">
    <w:name w:val="Font Style27"/>
    <w:rsid w:val="00836395"/>
    <w:rPr>
      <w:sz w:val="14"/>
      <w:szCs w:val="14"/>
    </w:rPr>
  </w:style>
  <w:style w:type="character" w:customStyle="1" w:styleId="FontStyle33">
    <w:name w:val="Font Style33"/>
    <w:rsid w:val="00836395"/>
    <w:rPr>
      <w:rFonts w:ascii="Times New Roman" w:hAnsi="Times New Roman" w:cs="Times New Roman"/>
      <w:sz w:val="18"/>
      <w:szCs w:val="18"/>
    </w:rPr>
  </w:style>
  <w:style w:type="character" w:customStyle="1" w:styleId="FontStyle29">
    <w:name w:val="Font Style29"/>
    <w:rsid w:val="00836395"/>
    <w:rPr>
      <w:rFonts w:ascii="Times New Roman" w:hAnsi="Times New Roman" w:cs="Times New Roman"/>
      <w:b/>
      <w:bCs/>
      <w:sz w:val="26"/>
      <w:szCs w:val="26"/>
    </w:rPr>
  </w:style>
  <w:style w:type="character" w:customStyle="1" w:styleId="FontStyle30">
    <w:name w:val="Font Style30"/>
    <w:rsid w:val="00836395"/>
    <w:rPr>
      <w:rFonts w:ascii="Arial" w:hAnsi="Arial" w:cs="Arial"/>
      <w:b/>
      <w:bCs/>
      <w:sz w:val="20"/>
      <w:szCs w:val="20"/>
    </w:rPr>
  </w:style>
  <w:style w:type="character" w:customStyle="1" w:styleId="TytuZnak">
    <w:name w:val="Tytuł Znak"/>
    <w:rsid w:val="00836395"/>
    <w:rPr>
      <w:b/>
      <w:bCs/>
      <w:sz w:val="28"/>
      <w:szCs w:val="28"/>
    </w:rPr>
  </w:style>
  <w:style w:type="character" w:styleId="Hipercze">
    <w:name w:val="Hyperlink"/>
    <w:basedOn w:val="Domylnaczcionkaakapitu"/>
    <w:uiPriority w:val="99"/>
    <w:rsid w:val="00836395"/>
    <w:rPr>
      <w:rFonts w:ascii="Times New Roman" w:hAnsi="Times New Roman" w:cs="Times New Roman"/>
      <w:color w:val="0000FF"/>
      <w:u w:val="single"/>
    </w:rPr>
  </w:style>
  <w:style w:type="character" w:customStyle="1" w:styleId="style1">
    <w:name w:val="style1"/>
    <w:rsid w:val="00836395"/>
  </w:style>
  <w:style w:type="character" w:customStyle="1" w:styleId="ZnakZnak">
    <w:name w:val="Znak Znak"/>
    <w:rsid w:val="00836395"/>
    <w:rPr>
      <w:sz w:val="24"/>
      <w:szCs w:val="24"/>
    </w:rPr>
  </w:style>
  <w:style w:type="character" w:customStyle="1" w:styleId="Znakiprzypiswdolnych">
    <w:name w:val="Znaki przypisów dolnych"/>
    <w:rsid w:val="00836395"/>
    <w:rPr>
      <w:vertAlign w:val="superscript"/>
    </w:rPr>
  </w:style>
  <w:style w:type="character" w:customStyle="1" w:styleId="Znakiprzypiswkocowych">
    <w:name w:val="Znaki przypisów końcowych"/>
    <w:rsid w:val="00836395"/>
    <w:rPr>
      <w:vertAlign w:val="superscript"/>
    </w:rPr>
  </w:style>
  <w:style w:type="character" w:customStyle="1" w:styleId="AkapitzlistZnak">
    <w:name w:val="Akapit z listą Znak"/>
    <w:aliases w:val="T_SZ_List Paragraph Znak,List Paragraph Znak,L1 Znak,Akapit z listą5 Znak,Numerowanie Znak,Podsis rysunku Znak,Bullet Number Znak,lp1 Znak,List Paragraph2 Znak,ISCG Numerowanie Znak,lp11 Znak,List Paragraph11 Znak,Bullet 1 Znak"/>
    <w:uiPriority w:val="34"/>
    <w:qFormat/>
    <w:rsid w:val="00836395"/>
    <w:rPr>
      <w:sz w:val="24"/>
      <w:szCs w:val="24"/>
    </w:rPr>
  </w:style>
  <w:style w:type="character" w:styleId="Pogrubienie">
    <w:name w:val="Strong"/>
    <w:basedOn w:val="Domylnaczcionkaakapitu"/>
    <w:uiPriority w:val="22"/>
    <w:qFormat/>
    <w:rsid w:val="00836395"/>
    <w:rPr>
      <w:rFonts w:ascii="Times New Roman" w:hAnsi="Times New Roman" w:cs="Times New Roman"/>
      <w:b/>
      <w:bCs/>
    </w:rPr>
  </w:style>
  <w:style w:type="character" w:customStyle="1" w:styleId="ZnakZnak1">
    <w:name w:val="Znak Znak1"/>
    <w:rsid w:val="00836395"/>
    <w:rPr>
      <w:rFonts w:ascii="Courier New" w:hAnsi="Courier New" w:cs="Courier New"/>
      <w:lang w:val="pl-PL" w:eastAsia="ar-SA" w:bidi="ar-SA"/>
    </w:rPr>
  </w:style>
  <w:style w:type="character" w:customStyle="1" w:styleId="TematkomentarzaZnak">
    <w:name w:val="Temat komentarza Znak"/>
    <w:uiPriority w:val="99"/>
    <w:rsid w:val="00836395"/>
    <w:rPr>
      <w:b/>
      <w:bCs/>
    </w:rPr>
  </w:style>
  <w:style w:type="character" w:customStyle="1" w:styleId="Styl2Znak">
    <w:name w:val="Styl2 Znak"/>
    <w:rsid w:val="00836395"/>
    <w:rPr>
      <w:rFonts w:ascii="Calibri" w:hAnsi="Calibri" w:cs="Calibri"/>
      <w:b/>
      <w:bCs/>
      <w:sz w:val="22"/>
      <w:szCs w:val="22"/>
    </w:rPr>
  </w:style>
  <w:style w:type="character" w:customStyle="1" w:styleId="FontStyle111">
    <w:name w:val="Font Style111"/>
    <w:rsid w:val="00836395"/>
    <w:rPr>
      <w:rFonts w:ascii="Calibri" w:hAnsi="Calibri" w:cs="Calibri"/>
      <w:sz w:val="20"/>
      <w:szCs w:val="20"/>
    </w:rPr>
  </w:style>
  <w:style w:type="character" w:styleId="Odwoanieprzypisudolnego">
    <w:name w:val="footnote reference"/>
    <w:basedOn w:val="Domylnaczcionkaakapitu"/>
    <w:uiPriority w:val="99"/>
    <w:rsid w:val="00836395"/>
    <w:rPr>
      <w:rFonts w:ascii="Times New Roman" w:hAnsi="Times New Roman" w:cs="Times New Roman"/>
      <w:vertAlign w:val="superscript"/>
    </w:rPr>
  </w:style>
  <w:style w:type="character" w:styleId="Odwoanieprzypisukocowego">
    <w:name w:val="endnote reference"/>
    <w:basedOn w:val="Domylnaczcionkaakapitu"/>
    <w:rsid w:val="00836395"/>
    <w:rPr>
      <w:rFonts w:ascii="Times New Roman" w:hAnsi="Times New Roman" w:cs="Times New Roman"/>
      <w:vertAlign w:val="superscript"/>
    </w:rPr>
  </w:style>
  <w:style w:type="character" w:customStyle="1" w:styleId="Znakinumeracji">
    <w:name w:val="Znaki numeracji"/>
    <w:rsid w:val="00836395"/>
  </w:style>
  <w:style w:type="paragraph" w:customStyle="1" w:styleId="Nagwek10">
    <w:name w:val="Nagłówek1"/>
    <w:basedOn w:val="Normalny"/>
    <w:next w:val="Tekstpodstawowy"/>
    <w:rsid w:val="00836395"/>
    <w:pPr>
      <w:keepNext/>
      <w:suppressAutoHyphens/>
      <w:spacing w:before="240" w:after="120" w:line="240" w:lineRule="auto"/>
    </w:pPr>
    <w:rPr>
      <w:rFonts w:ascii="Arial" w:eastAsia="Microsoft YaHei" w:hAnsi="Arial" w:cs="Arial"/>
      <w:sz w:val="28"/>
      <w:szCs w:val="28"/>
      <w:lang w:eastAsia="ar-SA"/>
    </w:rPr>
  </w:style>
  <w:style w:type="paragraph" w:styleId="Tekstpodstawowy">
    <w:name w:val="Body Text"/>
    <w:aliases w:val="wypunktowanie,ändrad,Tekst wcięty 2 st,(ALT+½),(F2),L1 Body Text,bt"/>
    <w:basedOn w:val="Normalny"/>
    <w:link w:val="TekstpodstawowyZnak2"/>
    <w:rsid w:val="00836395"/>
    <w:pPr>
      <w:suppressAutoHyphens/>
      <w:spacing w:after="0" w:line="240" w:lineRule="auto"/>
      <w:jc w:val="center"/>
    </w:pPr>
    <w:rPr>
      <w:rFonts w:ascii="Times New Roman" w:eastAsiaTheme="minorEastAsia" w:hAnsi="Times New Roman" w:cs="Times New Roman"/>
      <w:b/>
      <w:bCs/>
      <w:sz w:val="24"/>
      <w:szCs w:val="24"/>
      <w:lang w:eastAsia="ar-SA"/>
    </w:rPr>
  </w:style>
  <w:style w:type="character" w:customStyle="1" w:styleId="TekstpodstawowyZnak1">
    <w:name w:val="Tekst podstawowy Znak1"/>
    <w:basedOn w:val="Domylnaczcionkaakapitu"/>
    <w:rsid w:val="00836395"/>
  </w:style>
  <w:style w:type="character" w:customStyle="1" w:styleId="TekstpodstawowyZnak2">
    <w:name w:val="Tekst podstawowy Znak2"/>
    <w:aliases w:val="wypunktowanie Znak1,ändrad Znak1,Tekst wcięty 2 st Znak1,(ALT+½) Znak1,(F2) Znak1,L1 Body Text Znak1,bt Znak1"/>
    <w:basedOn w:val="Domylnaczcionkaakapitu"/>
    <w:link w:val="Tekstpodstawowy"/>
    <w:rsid w:val="00836395"/>
    <w:rPr>
      <w:rFonts w:ascii="Times New Roman" w:eastAsiaTheme="minorEastAsia" w:hAnsi="Times New Roman" w:cs="Times New Roman"/>
      <w:b/>
      <w:bCs/>
      <w:sz w:val="24"/>
      <w:szCs w:val="24"/>
      <w:lang w:eastAsia="ar-SA"/>
    </w:rPr>
  </w:style>
  <w:style w:type="paragraph" w:styleId="Lista">
    <w:name w:val="List"/>
    <w:basedOn w:val="Normalny"/>
    <w:rsid w:val="00836395"/>
    <w:pPr>
      <w:suppressAutoHyphens/>
      <w:spacing w:after="0" w:line="240" w:lineRule="auto"/>
      <w:ind w:left="283" w:hanging="283"/>
    </w:pPr>
    <w:rPr>
      <w:rFonts w:ascii="Times New Roman" w:eastAsiaTheme="minorEastAsia" w:hAnsi="Times New Roman" w:cs="Times New Roman"/>
      <w:sz w:val="24"/>
      <w:szCs w:val="24"/>
      <w:lang w:eastAsia="ar-SA"/>
    </w:rPr>
  </w:style>
  <w:style w:type="paragraph" w:customStyle="1" w:styleId="Podpis1">
    <w:name w:val="Podpis1"/>
    <w:basedOn w:val="Normalny"/>
    <w:rsid w:val="00836395"/>
    <w:pPr>
      <w:suppressLineNumbers/>
      <w:suppressAutoHyphens/>
      <w:spacing w:before="120" w:after="120" w:line="240" w:lineRule="auto"/>
    </w:pPr>
    <w:rPr>
      <w:rFonts w:ascii="Mangal" w:eastAsiaTheme="minorEastAsia" w:hAnsi="Mangal" w:cs="Mangal"/>
      <w:i/>
      <w:iCs/>
      <w:sz w:val="24"/>
      <w:szCs w:val="24"/>
      <w:lang w:eastAsia="ar-SA"/>
    </w:rPr>
  </w:style>
  <w:style w:type="paragraph" w:customStyle="1" w:styleId="Indeks">
    <w:name w:val="Indeks"/>
    <w:basedOn w:val="Normalny"/>
    <w:rsid w:val="00836395"/>
    <w:pPr>
      <w:suppressLineNumbers/>
      <w:suppressAutoHyphens/>
      <w:spacing w:after="0" w:line="240" w:lineRule="auto"/>
    </w:pPr>
    <w:rPr>
      <w:rFonts w:ascii="Mangal" w:eastAsiaTheme="minorEastAsia" w:hAnsi="Mangal" w:cs="Mangal"/>
      <w:sz w:val="24"/>
      <w:szCs w:val="24"/>
      <w:lang w:eastAsia="ar-SA"/>
    </w:rPr>
  </w:style>
  <w:style w:type="paragraph" w:customStyle="1" w:styleId="Tekstpodstawowy21">
    <w:name w:val="Tekst podstawowy 21"/>
    <w:basedOn w:val="Normalny"/>
    <w:rsid w:val="00836395"/>
    <w:pPr>
      <w:suppressAutoHyphens/>
      <w:spacing w:after="0" w:line="480" w:lineRule="auto"/>
    </w:pPr>
    <w:rPr>
      <w:rFonts w:ascii="Times New Roman" w:eastAsiaTheme="minorEastAsia" w:hAnsi="Times New Roman" w:cs="Times New Roman"/>
      <w:sz w:val="28"/>
      <w:szCs w:val="28"/>
      <w:lang w:eastAsia="ar-SA"/>
    </w:rPr>
  </w:style>
  <w:style w:type="paragraph" w:styleId="Tytu">
    <w:name w:val="Title"/>
    <w:basedOn w:val="Normalny"/>
    <w:next w:val="Podtytu"/>
    <w:link w:val="TytuZnak1"/>
    <w:qFormat/>
    <w:rsid w:val="00836395"/>
    <w:pPr>
      <w:suppressAutoHyphens/>
      <w:spacing w:after="0" w:line="240" w:lineRule="auto"/>
      <w:jc w:val="center"/>
    </w:pPr>
    <w:rPr>
      <w:rFonts w:ascii="Times New Roman" w:eastAsiaTheme="minorEastAsia" w:hAnsi="Times New Roman" w:cs="Times New Roman"/>
      <w:b/>
      <w:bCs/>
      <w:sz w:val="28"/>
      <w:szCs w:val="28"/>
      <w:lang w:eastAsia="ar-SA"/>
    </w:rPr>
  </w:style>
  <w:style w:type="character" w:customStyle="1" w:styleId="TytuZnak1">
    <w:name w:val="Tytuł Znak1"/>
    <w:basedOn w:val="Domylnaczcionkaakapitu"/>
    <w:link w:val="Tytu"/>
    <w:rsid w:val="00836395"/>
    <w:rPr>
      <w:rFonts w:ascii="Times New Roman" w:eastAsiaTheme="minorEastAsia" w:hAnsi="Times New Roman" w:cs="Times New Roman"/>
      <w:b/>
      <w:bCs/>
      <w:sz w:val="28"/>
      <w:szCs w:val="28"/>
      <w:lang w:eastAsia="ar-SA"/>
    </w:rPr>
  </w:style>
  <w:style w:type="paragraph" w:styleId="Podtytu">
    <w:name w:val="Subtitle"/>
    <w:basedOn w:val="Nagwek10"/>
    <w:next w:val="Tekstpodstawowy"/>
    <w:link w:val="PodtytuZnak"/>
    <w:qFormat/>
    <w:rsid w:val="00836395"/>
    <w:pPr>
      <w:jc w:val="center"/>
    </w:pPr>
    <w:rPr>
      <w:i/>
      <w:iCs/>
    </w:rPr>
  </w:style>
  <w:style w:type="character" w:customStyle="1" w:styleId="PodtytuZnak">
    <w:name w:val="Podtytuł Znak"/>
    <w:basedOn w:val="Domylnaczcionkaakapitu"/>
    <w:link w:val="Podtytu"/>
    <w:rsid w:val="00836395"/>
    <w:rPr>
      <w:rFonts w:ascii="Arial" w:eastAsia="Microsoft YaHei" w:hAnsi="Arial" w:cs="Arial"/>
      <w:i/>
      <w:iCs/>
      <w:sz w:val="28"/>
      <w:szCs w:val="28"/>
      <w:lang w:eastAsia="ar-SA"/>
    </w:rPr>
  </w:style>
  <w:style w:type="paragraph" w:customStyle="1" w:styleId="Trenum">
    <w:name w:val="Treść num."/>
    <w:basedOn w:val="Normalny"/>
    <w:rsid w:val="00836395"/>
    <w:pPr>
      <w:numPr>
        <w:numId w:val="8"/>
      </w:numPr>
      <w:suppressAutoHyphens/>
      <w:spacing w:after="120" w:line="300" w:lineRule="auto"/>
      <w:jc w:val="both"/>
    </w:pPr>
    <w:rPr>
      <w:rFonts w:ascii="Times New Roman" w:eastAsiaTheme="minorEastAsia" w:hAnsi="Times New Roman" w:cs="Times New Roman"/>
      <w:sz w:val="24"/>
      <w:szCs w:val="24"/>
      <w:lang w:eastAsia="ar-SA"/>
    </w:rPr>
  </w:style>
  <w:style w:type="paragraph" w:customStyle="1" w:styleId="Tekstpodstawowywcity31">
    <w:name w:val="Tekst podstawowy wcięty 31"/>
    <w:basedOn w:val="Normalny"/>
    <w:rsid w:val="00836395"/>
    <w:pPr>
      <w:tabs>
        <w:tab w:val="left" w:pos="851"/>
      </w:tabs>
      <w:suppressAutoHyphens/>
      <w:spacing w:after="0" w:line="240" w:lineRule="auto"/>
      <w:ind w:left="851"/>
    </w:pPr>
    <w:rPr>
      <w:rFonts w:ascii="Times New Roman" w:eastAsiaTheme="minorEastAsia" w:hAnsi="Times New Roman" w:cs="Times New Roman"/>
      <w:sz w:val="24"/>
      <w:szCs w:val="24"/>
      <w:lang w:eastAsia="ar-SA"/>
    </w:rPr>
  </w:style>
  <w:style w:type="paragraph" w:customStyle="1" w:styleId="Trescznumztab">
    <w:name w:val="Tresc z num. z tab."/>
    <w:basedOn w:val="Normalny"/>
    <w:rsid w:val="00836395"/>
    <w:pPr>
      <w:widowControl w:val="0"/>
      <w:numPr>
        <w:numId w:val="7"/>
      </w:numPr>
      <w:tabs>
        <w:tab w:val="left" w:pos="567"/>
        <w:tab w:val="left" w:pos="5103"/>
        <w:tab w:val="left" w:pos="6804"/>
        <w:tab w:val="right" w:pos="8505"/>
      </w:tabs>
      <w:suppressAutoHyphens/>
      <w:spacing w:after="120" w:line="300" w:lineRule="auto"/>
    </w:pPr>
    <w:rPr>
      <w:rFonts w:ascii="Times New Roman" w:eastAsiaTheme="minorEastAsia" w:hAnsi="Times New Roman" w:cs="Times New Roman"/>
      <w:sz w:val="24"/>
      <w:szCs w:val="24"/>
      <w:lang w:eastAsia="ar-SA"/>
    </w:rPr>
  </w:style>
  <w:style w:type="paragraph" w:customStyle="1" w:styleId="Tresc">
    <w:name w:val="Tresc"/>
    <w:basedOn w:val="Normalny"/>
    <w:qFormat/>
    <w:rsid w:val="00836395"/>
    <w:pPr>
      <w:suppressAutoHyphens/>
      <w:spacing w:after="120" w:line="300" w:lineRule="auto"/>
      <w:jc w:val="both"/>
    </w:pPr>
    <w:rPr>
      <w:rFonts w:ascii="Times New Roman" w:eastAsiaTheme="minorEastAsia" w:hAnsi="Times New Roman" w:cs="Times New Roman"/>
      <w:sz w:val="24"/>
      <w:szCs w:val="24"/>
      <w:lang w:eastAsia="ar-SA"/>
    </w:rPr>
  </w:style>
  <w:style w:type="paragraph" w:customStyle="1" w:styleId="Tresczkropka">
    <w:name w:val="Tresc z kropka"/>
    <w:basedOn w:val="Tresc"/>
    <w:rsid w:val="00836395"/>
    <w:pPr>
      <w:numPr>
        <w:numId w:val="9"/>
      </w:numPr>
    </w:pPr>
  </w:style>
  <w:style w:type="paragraph" w:customStyle="1" w:styleId="Trescnumwcieta">
    <w:name w:val="Tresc num. wcieta"/>
    <w:basedOn w:val="Trenum"/>
    <w:rsid w:val="00836395"/>
    <w:pPr>
      <w:numPr>
        <w:numId w:val="5"/>
      </w:numPr>
    </w:pPr>
  </w:style>
  <w:style w:type="paragraph" w:styleId="Nagwek">
    <w:name w:val="header"/>
    <w:basedOn w:val="Normalny"/>
    <w:link w:val="NagwekZnak1"/>
    <w:uiPriority w:val="99"/>
    <w:rsid w:val="00836395"/>
    <w:pPr>
      <w:tabs>
        <w:tab w:val="center" w:pos="4536"/>
        <w:tab w:val="right" w:pos="9072"/>
      </w:tabs>
      <w:suppressAutoHyphens/>
      <w:spacing w:after="0" w:line="240" w:lineRule="auto"/>
    </w:pPr>
    <w:rPr>
      <w:rFonts w:ascii="Times New Roman" w:eastAsiaTheme="minorEastAsia" w:hAnsi="Times New Roman" w:cs="Times New Roman"/>
      <w:sz w:val="24"/>
      <w:szCs w:val="24"/>
      <w:lang w:eastAsia="ar-SA"/>
    </w:rPr>
  </w:style>
  <w:style w:type="character" w:customStyle="1" w:styleId="NagwekZnak1">
    <w:name w:val="Nagłówek Znak1"/>
    <w:basedOn w:val="Domylnaczcionkaakapitu"/>
    <w:link w:val="Nagwek"/>
    <w:rsid w:val="00836395"/>
    <w:rPr>
      <w:rFonts w:ascii="Times New Roman" w:eastAsiaTheme="minorEastAsia" w:hAnsi="Times New Roman" w:cs="Times New Roman"/>
      <w:sz w:val="24"/>
      <w:szCs w:val="24"/>
      <w:lang w:eastAsia="ar-SA"/>
    </w:rPr>
  </w:style>
  <w:style w:type="paragraph" w:customStyle="1" w:styleId="Tekstpodstawowy22">
    <w:name w:val="Tekst podstawowy 22"/>
    <w:basedOn w:val="Normalny"/>
    <w:rsid w:val="00836395"/>
    <w:pPr>
      <w:suppressAutoHyphens/>
      <w:spacing w:after="0" w:line="240" w:lineRule="auto"/>
      <w:jc w:val="both"/>
    </w:pPr>
    <w:rPr>
      <w:rFonts w:ascii="Times New Roman" w:eastAsiaTheme="minorEastAsia" w:hAnsi="Times New Roman" w:cs="Times New Roman"/>
      <w:sz w:val="24"/>
      <w:szCs w:val="24"/>
      <w:lang w:eastAsia="ar-SA"/>
    </w:rPr>
  </w:style>
  <w:style w:type="paragraph" w:customStyle="1" w:styleId="Listanumerowana1">
    <w:name w:val="Lista numerowana1"/>
    <w:basedOn w:val="Normalny"/>
    <w:rsid w:val="00836395"/>
    <w:pPr>
      <w:numPr>
        <w:numId w:val="1"/>
      </w:numPr>
      <w:tabs>
        <w:tab w:val="left" w:pos="360"/>
      </w:tabs>
      <w:suppressAutoHyphens/>
      <w:snapToGrid w:val="0"/>
      <w:spacing w:after="120" w:line="240" w:lineRule="auto"/>
      <w:ind w:left="360" w:firstLine="0"/>
    </w:pPr>
    <w:rPr>
      <w:rFonts w:ascii="Times New Roman" w:eastAsiaTheme="minorEastAsia" w:hAnsi="Times New Roman" w:cs="Times New Roman"/>
      <w:sz w:val="24"/>
      <w:szCs w:val="24"/>
      <w:lang w:eastAsia="ar-SA"/>
    </w:rPr>
  </w:style>
  <w:style w:type="paragraph" w:customStyle="1" w:styleId="Tekstpodstawowy32">
    <w:name w:val="Tekst podstawowy 32"/>
    <w:basedOn w:val="Normalny"/>
    <w:rsid w:val="00836395"/>
    <w:pPr>
      <w:suppressAutoHyphens/>
      <w:spacing w:after="0" w:line="240" w:lineRule="auto"/>
      <w:jc w:val="both"/>
    </w:pPr>
    <w:rPr>
      <w:rFonts w:ascii="Times New Roman" w:eastAsiaTheme="minorEastAsia" w:hAnsi="Times New Roman" w:cs="Times New Roman"/>
      <w:sz w:val="24"/>
      <w:szCs w:val="24"/>
      <w:lang w:eastAsia="ar-SA"/>
    </w:rPr>
  </w:style>
  <w:style w:type="paragraph" w:customStyle="1" w:styleId="Kryteriaoceny">
    <w:name w:val="Kryteria oceny"/>
    <w:basedOn w:val="Trenum"/>
    <w:rsid w:val="00836395"/>
    <w:pPr>
      <w:keepNext/>
      <w:keepLines/>
      <w:numPr>
        <w:numId w:val="6"/>
      </w:numPr>
      <w:tabs>
        <w:tab w:val="left" w:pos="6237"/>
        <w:tab w:val="left" w:pos="7371"/>
        <w:tab w:val="right" w:pos="8789"/>
      </w:tabs>
      <w:jc w:val="left"/>
    </w:pPr>
  </w:style>
  <w:style w:type="paragraph" w:customStyle="1" w:styleId="BodyTextIndent31">
    <w:name w:val="Body Text Indent 31"/>
    <w:basedOn w:val="Normalny"/>
    <w:rsid w:val="00836395"/>
    <w:pPr>
      <w:tabs>
        <w:tab w:val="left" w:pos="851"/>
      </w:tabs>
      <w:suppressAutoHyphens/>
      <w:spacing w:after="0" w:line="240" w:lineRule="auto"/>
      <w:ind w:left="851"/>
    </w:pPr>
    <w:rPr>
      <w:rFonts w:ascii="Times New Roman" w:eastAsiaTheme="minorEastAsia" w:hAnsi="Times New Roman" w:cs="Times New Roman"/>
      <w:sz w:val="24"/>
      <w:szCs w:val="24"/>
      <w:lang w:eastAsia="ar-SA"/>
    </w:rPr>
  </w:style>
  <w:style w:type="paragraph" w:styleId="Stopka">
    <w:name w:val="footer"/>
    <w:basedOn w:val="Normalny"/>
    <w:link w:val="StopkaZnak1"/>
    <w:uiPriority w:val="99"/>
    <w:rsid w:val="00836395"/>
    <w:pPr>
      <w:tabs>
        <w:tab w:val="center" w:pos="4536"/>
        <w:tab w:val="right" w:pos="9072"/>
      </w:tabs>
      <w:suppressAutoHyphens/>
      <w:spacing w:after="0" w:line="240" w:lineRule="auto"/>
    </w:pPr>
    <w:rPr>
      <w:rFonts w:ascii="Times New Roman" w:eastAsiaTheme="minorEastAsia" w:hAnsi="Times New Roman" w:cs="Times New Roman"/>
      <w:sz w:val="24"/>
      <w:szCs w:val="24"/>
      <w:lang w:eastAsia="ar-SA"/>
    </w:rPr>
  </w:style>
  <w:style w:type="character" w:customStyle="1" w:styleId="StopkaZnak1">
    <w:name w:val="Stopka Znak1"/>
    <w:basedOn w:val="Domylnaczcionkaakapitu"/>
    <w:link w:val="Stopka"/>
    <w:uiPriority w:val="99"/>
    <w:rsid w:val="00836395"/>
    <w:rPr>
      <w:rFonts w:ascii="Times New Roman" w:eastAsiaTheme="minorEastAsia" w:hAnsi="Times New Roman" w:cs="Times New Roman"/>
      <w:sz w:val="24"/>
      <w:szCs w:val="24"/>
      <w:lang w:eastAsia="ar-SA"/>
    </w:rPr>
  </w:style>
  <w:style w:type="paragraph" w:customStyle="1" w:styleId="Tekstkomentarza1">
    <w:name w:val="Tekst komentarza1"/>
    <w:basedOn w:val="Normalny"/>
    <w:rsid w:val="00836395"/>
    <w:pPr>
      <w:suppressAutoHyphens/>
      <w:spacing w:after="0" w:line="240" w:lineRule="auto"/>
    </w:pPr>
    <w:rPr>
      <w:rFonts w:ascii="Times New Roman" w:eastAsiaTheme="minorEastAsia" w:hAnsi="Times New Roman" w:cs="Times New Roman"/>
      <w:sz w:val="20"/>
      <w:szCs w:val="20"/>
      <w:lang w:eastAsia="ar-SA"/>
    </w:rPr>
  </w:style>
  <w:style w:type="paragraph" w:styleId="NormalnyWeb">
    <w:name w:val="Normal (Web)"/>
    <w:basedOn w:val="Normalny"/>
    <w:uiPriority w:val="99"/>
    <w:rsid w:val="00836395"/>
    <w:pPr>
      <w:suppressAutoHyphens/>
      <w:spacing w:before="280" w:after="280" w:line="240" w:lineRule="auto"/>
    </w:pPr>
    <w:rPr>
      <w:rFonts w:ascii="Times New Roman" w:eastAsiaTheme="minorEastAsia" w:hAnsi="Times New Roman" w:cs="Times New Roman"/>
      <w:sz w:val="24"/>
      <w:szCs w:val="24"/>
      <w:lang w:eastAsia="ar-SA"/>
    </w:rPr>
  </w:style>
  <w:style w:type="paragraph" w:customStyle="1" w:styleId="pkt1art">
    <w:name w:val="pkt1 art"/>
    <w:rsid w:val="00836395"/>
    <w:pPr>
      <w:suppressAutoHyphens/>
      <w:overflowPunct w:val="0"/>
      <w:autoSpaceDE w:val="0"/>
      <w:spacing w:before="60" w:after="60" w:line="240" w:lineRule="auto"/>
      <w:ind w:left="2269" w:hanging="284"/>
      <w:jc w:val="both"/>
      <w:textAlignment w:val="baseline"/>
    </w:pPr>
    <w:rPr>
      <w:rFonts w:ascii="Times New Roman" w:eastAsiaTheme="minorEastAsia" w:hAnsi="Times New Roman" w:cs="Times New Roman"/>
      <w:sz w:val="24"/>
      <w:szCs w:val="24"/>
      <w:lang w:eastAsia="ar-SA"/>
    </w:rPr>
  </w:style>
  <w:style w:type="paragraph" w:customStyle="1" w:styleId="Razem">
    <w:name w:val="Razem"/>
    <w:basedOn w:val="Kryteriaoceny"/>
    <w:rsid w:val="00836395"/>
    <w:pPr>
      <w:keepNext w:val="0"/>
      <w:numPr>
        <w:numId w:val="0"/>
      </w:numPr>
      <w:tabs>
        <w:tab w:val="clear" w:pos="6237"/>
        <w:tab w:val="clear" w:pos="7371"/>
      </w:tabs>
      <w:ind w:left="567"/>
    </w:pPr>
    <w:rPr>
      <w:b/>
      <w:bCs/>
    </w:rPr>
  </w:style>
  <w:style w:type="paragraph" w:customStyle="1" w:styleId="trescznumwcieta">
    <w:name w:val="tresc z num. wcieta"/>
    <w:basedOn w:val="Normalny"/>
    <w:rsid w:val="00836395"/>
    <w:pPr>
      <w:numPr>
        <w:numId w:val="2"/>
      </w:numPr>
      <w:suppressAutoHyphens/>
      <w:spacing w:after="120" w:line="300" w:lineRule="auto"/>
    </w:pPr>
    <w:rPr>
      <w:rFonts w:ascii="Times New Roman" w:eastAsiaTheme="minorEastAsia" w:hAnsi="Times New Roman" w:cs="Times New Roman"/>
      <w:sz w:val="24"/>
      <w:szCs w:val="24"/>
      <w:lang w:eastAsia="ar-SA"/>
    </w:rPr>
  </w:style>
  <w:style w:type="paragraph" w:customStyle="1" w:styleId="Zwykytekst1">
    <w:name w:val="Zwykły tekst1"/>
    <w:basedOn w:val="Normalny"/>
    <w:rsid w:val="00836395"/>
    <w:pPr>
      <w:suppressAutoHyphens/>
      <w:spacing w:after="0" w:line="240" w:lineRule="auto"/>
    </w:pPr>
    <w:rPr>
      <w:rFonts w:ascii="Courier New" w:eastAsiaTheme="minorEastAsia" w:hAnsi="Courier New" w:cs="Courier New"/>
      <w:sz w:val="20"/>
      <w:szCs w:val="20"/>
      <w:lang w:eastAsia="ar-SA"/>
    </w:rPr>
  </w:style>
  <w:style w:type="paragraph" w:customStyle="1" w:styleId="pkt">
    <w:name w:val="pkt"/>
    <w:basedOn w:val="Normalny"/>
    <w:rsid w:val="00836395"/>
    <w:pPr>
      <w:suppressAutoHyphens/>
      <w:spacing w:before="60" w:after="60" w:line="240" w:lineRule="auto"/>
      <w:ind w:left="851" w:hanging="295"/>
      <w:jc w:val="both"/>
    </w:pPr>
    <w:rPr>
      <w:rFonts w:ascii="Times New Roman" w:eastAsiaTheme="minorEastAsia" w:hAnsi="Times New Roman" w:cs="Times New Roman"/>
      <w:sz w:val="24"/>
      <w:szCs w:val="24"/>
      <w:lang w:eastAsia="ar-SA"/>
    </w:rPr>
  </w:style>
  <w:style w:type="paragraph" w:customStyle="1" w:styleId="Blockquote">
    <w:name w:val="Blockquote"/>
    <w:basedOn w:val="Normalny"/>
    <w:qFormat/>
    <w:rsid w:val="00836395"/>
    <w:pPr>
      <w:suppressAutoHyphens/>
      <w:spacing w:before="100" w:after="100" w:line="240" w:lineRule="auto"/>
      <w:ind w:left="360" w:right="360"/>
    </w:pPr>
    <w:rPr>
      <w:rFonts w:ascii="Times New Roman" w:eastAsiaTheme="minorEastAsia" w:hAnsi="Times New Roman" w:cs="Times New Roman"/>
      <w:sz w:val="24"/>
      <w:szCs w:val="24"/>
      <w:lang w:eastAsia="ar-SA"/>
    </w:rPr>
  </w:style>
  <w:style w:type="paragraph" w:customStyle="1" w:styleId="Legenda1">
    <w:name w:val="Legenda1"/>
    <w:basedOn w:val="Normalny"/>
    <w:next w:val="Normalny"/>
    <w:rsid w:val="00836395"/>
    <w:pPr>
      <w:suppressAutoHyphens/>
      <w:spacing w:after="0" w:line="360" w:lineRule="auto"/>
      <w:jc w:val="center"/>
    </w:pPr>
    <w:rPr>
      <w:rFonts w:ascii="Arial" w:eastAsiaTheme="minorEastAsia" w:hAnsi="Arial" w:cs="Arial"/>
      <w:b/>
      <w:bCs/>
      <w:sz w:val="20"/>
      <w:szCs w:val="20"/>
      <w:lang w:eastAsia="ar-SA"/>
    </w:rPr>
  </w:style>
  <w:style w:type="paragraph" w:styleId="Tekstpodstawowywcity">
    <w:name w:val="Body Text Indent"/>
    <w:basedOn w:val="Normalny"/>
    <w:link w:val="TekstpodstawowywcityZnak"/>
    <w:rsid w:val="00836395"/>
    <w:pPr>
      <w:suppressAutoHyphens/>
      <w:spacing w:after="0" w:line="360" w:lineRule="auto"/>
      <w:ind w:firstLine="567"/>
    </w:pPr>
    <w:rPr>
      <w:rFonts w:ascii="Arial" w:eastAsiaTheme="minorEastAsia" w:hAnsi="Arial" w:cs="Arial"/>
      <w:sz w:val="24"/>
      <w:szCs w:val="24"/>
      <w:lang w:eastAsia="ar-SA"/>
    </w:rPr>
  </w:style>
  <w:style w:type="character" w:customStyle="1" w:styleId="TekstpodstawowywcityZnak">
    <w:name w:val="Tekst podstawowy wcięty Znak"/>
    <w:basedOn w:val="Domylnaczcionkaakapitu"/>
    <w:link w:val="Tekstpodstawowywcity"/>
    <w:rsid w:val="00836395"/>
    <w:rPr>
      <w:rFonts w:ascii="Arial" w:eastAsiaTheme="minorEastAsia" w:hAnsi="Arial" w:cs="Arial"/>
      <w:sz w:val="24"/>
      <w:szCs w:val="24"/>
      <w:lang w:eastAsia="ar-SA"/>
    </w:rPr>
  </w:style>
  <w:style w:type="paragraph" w:customStyle="1" w:styleId="Tekstpodstawowywcity21">
    <w:name w:val="Tekst podstawowy wcięty 21"/>
    <w:basedOn w:val="Normalny"/>
    <w:rsid w:val="00836395"/>
    <w:pPr>
      <w:suppressAutoHyphens/>
      <w:spacing w:after="0" w:line="360" w:lineRule="auto"/>
      <w:ind w:left="426" w:hanging="426"/>
      <w:jc w:val="both"/>
    </w:pPr>
    <w:rPr>
      <w:rFonts w:ascii="Arial" w:eastAsiaTheme="minorEastAsia" w:hAnsi="Arial" w:cs="Arial"/>
      <w:sz w:val="20"/>
      <w:szCs w:val="20"/>
      <w:lang w:eastAsia="ar-SA"/>
    </w:rPr>
  </w:style>
  <w:style w:type="paragraph" w:customStyle="1" w:styleId="Tekstpodstawowywcity32">
    <w:name w:val="Tekst podstawowy wcięty 32"/>
    <w:basedOn w:val="Normalny"/>
    <w:rsid w:val="00836395"/>
    <w:pPr>
      <w:suppressAutoHyphens/>
      <w:spacing w:after="0" w:line="240" w:lineRule="auto"/>
      <w:ind w:left="75"/>
      <w:jc w:val="both"/>
    </w:pPr>
    <w:rPr>
      <w:rFonts w:ascii="Times New Roman" w:eastAsiaTheme="minorEastAsia" w:hAnsi="Times New Roman" w:cs="Times New Roman"/>
      <w:sz w:val="28"/>
      <w:szCs w:val="28"/>
      <w:lang w:eastAsia="ar-SA"/>
    </w:rPr>
  </w:style>
  <w:style w:type="paragraph" w:customStyle="1" w:styleId="Tekstblokowy1">
    <w:name w:val="Tekst blokowy1"/>
    <w:basedOn w:val="Normalny"/>
    <w:rsid w:val="00836395"/>
    <w:pPr>
      <w:suppressAutoHyphens/>
      <w:spacing w:after="0" w:line="240" w:lineRule="auto"/>
      <w:ind w:left="-540" w:right="594"/>
      <w:jc w:val="both"/>
    </w:pPr>
    <w:rPr>
      <w:rFonts w:ascii="Times New Roman" w:eastAsiaTheme="minorEastAsia" w:hAnsi="Times New Roman" w:cs="Times New Roman"/>
      <w:sz w:val="24"/>
      <w:szCs w:val="24"/>
      <w:lang w:eastAsia="ar-SA"/>
    </w:rPr>
  </w:style>
  <w:style w:type="paragraph" w:customStyle="1" w:styleId="Default">
    <w:name w:val="Default"/>
    <w:rsid w:val="00836395"/>
    <w:pPr>
      <w:suppressAutoHyphens/>
      <w:autoSpaceDE w:val="0"/>
      <w:spacing w:after="0" w:line="240" w:lineRule="auto"/>
    </w:pPr>
    <w:rPr>
      <w:rFonts w:ascii="Times New Roman" w:eastAsiaTheme="minorEastAsia" w:hAnsi="Times New Roman" w:cs="Times New Roman"/>
      <w:color w:val="000000"/>
      <w:sz w:val="24"/>
      <w:szCs w:val="24"/>
      <w:lang w:eastAsia="ar-SA"/>
    </w:rPr>
  </w:style>
  <w:style w:type="paragraph" w:customStyle="1" w:styleId="Tekstpodstawowy31">
    <w:name w:val="Tekst podstawowy 31"/>
    <w:basedOn w:val="Normalny"/>
    <w:rsid w:val="00836395"/>
    <w:pPr>
      <w:suppressAutoHyphens/>
      <w:spacing w:after="120" w:line="300" w:lineRule="auto"/>
    </w:pPr>
    <w:rPr>
      <w:rFonts w:ascii="Times New Roman" w:eastAsiaTheme="minorEastAsia" w:hAnsi="Times New Roman" w:cs="Times New Roman"/>
      <w:sz w:val="24"/>
      <w:szCs w:val="24"/>
      <w:lang w:eastAsia="ar-SA"/>
    </w:rPr>
  </w:style>
  <w:style w:type="paragraph" w:customStyle="1" w:styleId="Normalny1">
    <w:name w:val="Normalny1"/>
    <w:next w:val="Default"/>
    <w:rsid w:val="00836395"/>
    <w:pPr>
      <w:suppressAutoHyphens/>
      <w:spacing w:after="80" w:line="240" w:lineRule="auto"/>
    </w:pPr>
    <w:rPr>
      <w:rFonts w:ascii="Times New Roman" w:eastAsiaTheme="minorEastAsia" w:hAnsi="Times New Roman" w:cs="Times New Roman"/>
      <w:sz w:val="20"/>
      <w:szCs w:val="20"/>
      <w:lang w:eastAsia="ar-SA"/>
    </w:rPr>
  </w:style>
  <w:style w:type="paragraph" w:customStyle="1" w:styleId="1111111">
    <w:name w:val="1111111"/>
    <w:basedOn w:val="Default"/>
    <w:next w:val="Default"/>
    <w:rsid w:val="00836395"/>
    <w:pPr>
      <w:spacing w:after="80"/>
    </w:pPr>
    <w:rPr>
      <w:color w:val="auto"/>
      <w:sz w:val="20"/>
      <w:szCs w:val="20"/>
    </w:rPr>
  </w:style>
  <w:style w:type="paragraph" w:styleId="Tekstdymka">
    <w:name w:val="Balloon Text"/>
    <w:basedOn w:val="Normalny"/>
    <w:link w:val="TekstdymkaZnak"/>
    <w:uiPriority w:val="99"/>
    <w:rsid w:val="00836395"/>
    <w:pPr>
      <w:suppressAutoHyphens/>
      <w:spacing w:after="0" w:line="240" w:lineRule="auto"/>
    </w:pPr>
    <w:rPr>
      <w:rFonts w:ascii="Tahoma" w:eastAsiaTheme="minorEastAsia" w:hAnsi="Tahoma" w:cs="Tahoma"/>
      <w:sz w:val="16"/>
      <w:szCs w:val="16"/>
      <w:lang w:eastAsia="ar-SA"/>
    </w:rPr>
  </w:style>
  <w:style w:type="character" w:customStyle="1" w:styleId="TekstdymkaZnak">
    <w:name w:val="Tekst dymka Znak"/>
    <w:basedOn w:val="Domylnaczcionkaakapitu"/>
    <w:link w:val="Tekstdymka"/>
    <w:uiPriority w:val="99"/>
    <w:rsid w:val="00836395"/>
    <w:rPr>
      <w:rFonts w:ascii="Tahoma" w:eastAsiaTheme="minorEastAsia" w:hAnsi="Tahoma" w:cs="Tahoma"/>
      <w:sz w:val="16"/>
      <w:szCs w:val="16"/>
      <w:lang w:eastAsia="ar-SA"/>
    </w:rPr>
  </w:style>
  <w:style w:type="paragraph" w:customStyle="1" w:styleId="WP1Tekstpodstawowy">
    <w:name w:val="WP1 Tekst podstawowy"/>
    <w:basedOn w:val="Tekstpodstawowy32"/>
    <w:rsid w:val="00836395"/>
    <w:pPr>
      <w:spacing w:before="120"/>
    </w:pPr>
    <w:rPr>
      <w:rFonts w:ascii="Arial" w:hAnsi="Arial" w:cs="Arial"/>
      <w:sz w:val="20"/>
      <w:szCs w:val="20"/>
    </w:rPr>
  </w:style>
  <w:style w:type="paragraph" w:customStyle="1" w:styleId="a-podst-2">
    <w:name w:val="a-podst-2"/>
    <w:basedOn w:val="Normalny"/>
    <w:rsid w:val="00836395"/>
    <w:pPr>
      <w:suppressAutoHyphens/>
      <w:spacing w:before="60" w:after="0" w:line="360" w:lineRule="atLeast"/>
    </w:pPr>
    <w:rPr>
      <w:rFonts w:ascii="Times New Roman" w:eastAsiaTheme="minorEastAsia" w:hAnsi="Times New Roman" w:cs="Times New Roman"/>
      <w:sz w:val="24"/>
      <w:szCs w:val="24"/>
      <w:lang w:eastAsia="ar-SA"/>
    </w:rPr>
  </w:style>
  <w:style w:type="paragraph" w:customStyle="1" w:styleId="Wcicienormalne1">
    <w:name w:val="Wcięcie normalne1"/>
    <w:basedOn w:val="Normalny"/>
    <w:rsid w:val="00836395"/>
    <w:pPr>
      <w:suppressAutoHyphens/>
      <w:spacing w:after="120" w:line="300" w:lineRule="auto"/>
      <w:ind w:left="1134"/>
    </w:pPr>
    <w:rPr>
      <w:rFonts w:ascii="Times New Roman" w:eastAsiaTheme="minorEastAsia" w:hAnsi="Times New Roman" w:cs="Times New Roman"/>
      <w:sz w:val="24"/>
      <w:szCs w:val="24"/>
      <w:lang w:eastAsia="ar-SA"/>
    </w:rPr>
  </w:style>
  <w:style w:type="paragraph" w:styleId="Tekstprzypisudolnego">
    <w:name w:val="footnote text"/>
    <w:aliases w:val="Podrozdział,Footnote,Podrozdzia3,Tekst przypisu"/>
    <w:basedOn w:val="Normalny"/>
    <w:link w:val="TekstprzypisudolnegoZnak1"/>
    <w:uiPriority w:val="99"/>
    <w:rsid w:val="00836395"/>
    <w:pPr>
      <w:suppressAutoHyphens/>
      <w:spacing w:after="0" w:line="240" w:lineRule="auto"/>
    </w:pPr>
    <w:rPr>
      <w:rFonts w:ascii="Times New Roman" w:eastAsiaTheme="minorEastAsia" w:hAnsi="Times New Roman" w:cs="Times New Roman"/>
      <w:sz w:val="20"/>
      <w:szCs w:val="20"/>
      <w:lang w:eastAsia="ar-SA"/>
    </w:rPr>
  </w:style>
  <w:style w:type="character" w:customStyle="1" w:styleId="TekstprzypisudolnegoZnak1">
    <w:name w:val="Tekst przypisu dolnego Znak1"/>
    <w:aliases w:val="Podrozdział Znak1,Footnote Znak1,Podrozdzia3 Znak1,Tekst przypisu Znak1"/>
    <w:basedOn w:val="Domylnaczcionkaakapitu"/>
    <w:link w:val="Tekstprzypisudolnego"/>
    <w:rsid w:val="00836395"/>
    <w:rPr>
      <w:rFonts w:ascii="Times New Roman" w:eastAsiaTheme="minorEastAsia" w:hAnsi="Times New Roman" w:cs="Times New Roman"/>
      <w:sz w:val="20"/>
      <w:szCs w:val="20"/>
      <w:lang w:eastAsia="ar-SA"/>
    </w:rPr>
  </w:style>
  <w:style w:type="paragraph" w:customStyle="1" w:styleId="Standardowywcicie">
    <w:name w:val="Standardowy wcięcie"/>
    <w:basedOn w:val="Normalny"/>
    <w:rsid w:val="00836395"/>
    <w:pPr>
      <w:suppressAutoHyphens/>
      <w:spacing w:after="240" w:line="360" w:lineRule="auto"/>
      <w:ind w:firstLine="709"/>
      <w:jc w:val="both"/>
    </w:pPr>
    <w:rPr>
      <w:rFonts w:ascii="Arial" w:eastAsiaTheme="minorEastAsia" w:hAnsi="Arial" w:cs="Arial"/>
      <w:sz w:val="24"/>
      <w:szCs w:val="24"/>
      <w:lang w:eastAsia="ar-SA"/>
    </w:rPr>
  </w:style>
  <w:style w:type="paragraph" w:customStyle="1" w:styleId="Mapadokumentu1">
    <w:name w:val="Mapa dokumentu1"/>
    <w:basedOn w:val="Normalny"/>
    <w:rsid w:val="00836395"/>
    <w:pPr>
      <w:shd w:val="clear" w:color="auto" w:fill="000080"/>
      <w:suppressAutoHyphens/>
      <w:spacing w:after="0" w:line="240" w:lineRule="auto"/>
    </w:pPr>
    <w:rPr>
      <w:rFonts w:ascii="Tahoma" w:eastAsiaTheme="minorEastAsia" w:hAnsi="Tahoma" w:cs="Tahoma"/>
      <w:sz w:val="24"/>
      <w:szCs w:val="24"/>
      <w:lang w:eastAsia="ar-SA"/>
    </w:rPr>
  </w:style>
  <w:style w:type="paragraph" w:customStyle="1" w:styleId="Zalacznik">
    <w:name w:val="Zalacznik"/>
    <w:basedOn w:val="Normalny"/>
    <w:rsid w:val="00836395"/>
    <w:pPr>
      <w:keepNext/>
      <w:keepLines/>
      <w:pageBreakBefore/>
      <w:suppressAutoHyphens/>
      <w:spacing w:after="120" w:line="300" w:lineRule="auto"/>
      <w:jc w:val="right"/>
    </w:pPr>
    <w:rPr>
      <w:rFonts w:ascii="Times New Roman" w:eastAsiaTheme="minorEastAsia" w:hAnsi="Times New Roman" w:cs="Times New Roman"/>
      <w:b/>
      <w:bCs/>
      <w:sz w:val="24"/>
      <w:szCs w:val="24"/>
      <w:lang w:eastAsia="ar-SA"/>
    </w:rPr>
  </w:style>
  <w:style w:type="paragraph" w:customStyle="1" w:styleId="wilData2">
    <w:name w:val="wilData2"/>
    <w:basedOn w:val="Normalny"/>
    <w:rsid w:val="00836395"/>
    <w:pPr>
      <w:suppressAutoHyphens/>
      <w:spacing w:after="0" w:line="200" w:lineRule="exact"/>
      <w:ind w:left="34"/>
    </w:pPr>
    <w:rPr>
      <w:rFonts w:ascii="Arial" w:eastAsiaTheme="minorEastAsia" w:hAnsi="Arial" w:cs="Arial"/>
      <w:sz w:val="16"/>
      <w:szCs w:val="16"/>
      <w:lang w:eastAsia="ar-SA"/>
    </w:rPr>
  </w:style>
  <w:style w:type="paragraph" w:customStyle="1" w:styleId="ust">
    <w:name w:val="ust"/>
    <w:rsid w:val="00836395"/>
    <w:pPr>
      <w:suppressAutoHyphens/>
      <w:spacing w:before="60" w:after="60" w:line="240" w:lineRule="auto"/>
      <w:ind w:left="426" w:hanging="284"/>
      <w:jc w:val="both"/>
    </w:pPr>
    <w:rPr>
      <w:rFonts w:ascii="Times New Roman" w:eastAsiaTheme="minorEastAsia" w:hAnsi="Times New Roman" w:cs="Times New Roman"/>
      <w:sz w:val="24"/>
      <w:szCs w:val="24"/>
      <w:lang w:eastAsia="ar-SA"/>
    </w:rPr>
  </w:style>
  <w:style w:type="paragraph" w:customStyle="1" w:styleId="wilBodyText">
    <w:name w:val="wilBodyText"/>
    <w:basedOn w:val="Nagwek"/>
    <w:rsid w:val="00836395"/>
    <w:pPr>
      <w:tabs>
        <w:tab w:val="clear" w:pos="4536"/>
        <w:tab w:val="clear" w:pos="9072"/>
        <w:tab w:val="center" w:pos="4320"/>
        <w:tab w:val="right" w:pos="8640"/>
      </w:tabs>
      <w:spacing w:line="280" w:lineRule="exact"/>
    </w:pPr>
    <w:rPr>
      <w:rFonts w:ascii="Arial" w:hAnsi="Arial" w:cs="Arial"/>
      <w:sz w:val="22"/>
      <w:szCs w:val="22"/>
    </w:rPr>
  </w:style>
  <w:style w:type="paragraph" w:customStyle="1" w:styleId="Lista31">
    <w:name w:val="Lista 31"/>
    <w:basedOn w:val="Normalny"/>
    <w:rsid w:val="00836395"/>
    <w:pPr>
      <w:widowControl w:val="0"/>
      <w:suppressAutoHyphens/>
      <w:autoSpaceDE w:val="0"/>
      <w:spacing w:after="0" w:line="240" w:lineRule="auto"/>
      <w:ind w:left="849" w:hanging="283"/>
    </w:pPr>
    <w:rPr>
      <w:rFonts w:ascii="Times New Roman" w:eastAsiaTheme="minorEastAsia" w:hAnsi="Times New Roman" w:cs="Times New Roman"/>
      <w:sz w:val="20"/>
      <w:szCs w:val="20"/>
      <w:lang w:eastAsia="ar-SA"/>
    </w:rPr>
  </w:style>
  <w:style w:type="paragraph" w:customStyle="1" w:styleId="BodyText22">
    <w:name w:val="Body Text 22"/>
    <w:basedOn w:val="Normalny"/>
    <w:rsid w:val="00836395"/>
    <w:pPr>
      <w:widowControl w:val="0"/>
      <w:suppressAutoHyphens/>
      <w:spacing w:after="0" w:line="240" w:lineRule="auto"/>
      <w:jc w:val="both"/>
    </w:pPr>
    <w:rPr>
      <w:rFonts w:ascii="Arial" w:eastAsiaTheme="minorEastAsia" w:hAnsi="Arial" w:cs="Arial"/>
      <w:sz w:val="20"/>
      <w:szCs w:val="20"/>
      <w:lang w:eastAsia="ar-SA"/>
    </w:rPr>
  </w:style>
  <w:style w:type="paragraph" w:styleId="Tekstkomentarza">
    <w:name w:val="annotation text"/>
    <w:basedOn w:val="Normalny"/>
    <w:link w:val="TekstkomentarzaZnak1"/>
    <w:uiPriority w:val="99"/>
    <w:unhideWhenUsed/>
    <w:pPr>
      <w:spacing w:line="240" w:lineRule="auto"/>
    </w:pPr>
    <w:rPr>
      <w:sz w:val="20"/>
      <w:szCs w:val="20"/>
    </w:rPr>
  </w:style>
  <w:style w:type="character" w:customStyle="1" w:styleId="TekstkomentarzaZnak">
    <w:name w:val="Tekst komentarza Znak"/>
    <w:basedOn w:val="Domylnaczcionkaakapitu"/>
    <w:uiPriority w:val="99"/>
    <w:rsid w:val="00836395"/>
    <w:rPr>
      <w:sz w:val="20"/>
      <w:szCs w:val="20"/>
    </w:rPr>
  </w:style>
  <w:style w:type="character" w:customStyle="1" w:styleId="TekstkomentarzaZnak1">
    <w:name w:val="Tekst komentarza Znak1"/>
    <w:basedOn w:val="Domylnaczcionkaakapitu"/>
    <w:link w:val="Tekstkomentarza"/>
    <w:uiPriority w:val="99"/>
    <w:rsid w:val="00836395"/>
    <w:rPr>
      <w:sz w:val="20"/>
      <w:szCs w:val="20"/>
    </w:rPr>
  </w:style>
  <w:style w:type="paragraph" w:styleId="Tematkomentarza">
    <w:name w:val="annotation subject"/>
    <w:basedOn w:val="Tekstkomentarza1"/>
    <w:next w:val="Tekstkomentarza1"/>
    <w:link w:val="TematkomentarzaZnak1"/>
    <w:uiPriority w:val="99"/>
    <w:rsid w:val="00A14C10"/>
    <w:rPr>
      <w:b/>
      <w:bCs/>
    </w:rPr>
  </w:style>
  <w:style w:type="character" w:customStyle="1" w:styleId="TematkomentarzaZnak1">
    <w:name w:val="Temat komentarza Znak1"/>
    <w:basedOn w:val="TekstkomentarzaZnak1"/>
    <w:link w:val="Tematkomentarza"/>
    <w:uiPriority w:val="99"/>
    <w:rsid w:val="00A14C10"/>
    <w:rPr>
      <w:rFonts w:ascii="Times New Roman" w:eastAsiaTheme="minorEastAsia" w:hAnsi="Times New Roman" w:cs="Times New Roman"/>
      <w:b/>
      <w:bCs/>
      <w:sz w:val="20"/>
      <w:szCs w:val="20"/>
      <w:lang w:eastAsia="ar-SA"/>
    </w:rPr>
  </w:style>
  <w:style w:type="paragraph" w:customStyle="1" w:styleId="Lista51">
    <w:name w:val="Lista 51"/>
    <w:basedOn w:val="Normalny"/>
    <w:rsid w:val="00836395"/>
    <w:pPr>
      <w:suppressAutoHyphens/>
      <w:spacing w:after="0" w:line="240" w:lineRule="auto"/>
      <w:ind w:left="1415" w:hanging="283"/>
    </w:pPr>
    <w:rPr>
      <w:rFonts w:ascii="Times New Roman" w:eastAsiaTheme="minorEastAsia" w:hAnsi="Times New Roman" w:cs="Times New Roman"/>
      <w:sz w:val="24"/>
      <w:szCs w:val="24"/>
      <w:lang w:eastAsia="ar-SA"/>
    </w:rPr>
  </w:style>
  <w:style w:type="paragraph" w:customStyle="1" w:styleId="Style7">
    <w:name w:val="Style7"/>
    <w:basedOn w:val="Normalny"/>
    <w:rsid w:val="00836395"/>
    <w:pPr>
      <w:widowControl w:val="0"/>
      <w:suppressAutoHyphens/>
      <w:autoSpaceDE w:val="0"/>
      <w:spacing w:after="0" w:line="240" w:lineRule="auto"/>
    </w:pPr>
    <w:rPr>
      <w:rFonts w:ascii="Arial" w:eastAsiaTheme="minorEastAsia" w:hAnsi="Arial" w:cs="Arial"/>
      <w:sz w:val="20"/>
      <w:szCs w:val="20"/>
      <w:lang w:eastAsia="ar-SA"/>
    </w:rPr>
  </w:style>
  <w:style w:type="paragraph" w:customStyle="1" w:styleId="Style6">
    <w:name w:val="Style6"/>
    <w:basedOn w:val="Normalny"/>
    <w:rsid w:val="00836395"/>
    <w:pPr>
      <w:widowControl w:val="0"/>
      <w:suppressAutoHyphens/>
      <w:autoSpaceDE w:val="0"/>
      <w:spacing w:after="0" w:line="240" w:lineRule="auto"/>
    </w:pPr>
    <w:rPr>
      <w:rFonts w:ascii="Arial" w:eastAsiaTheme="minorEastAsia" w:hAnsi="Arial" w:cs="Arial"/>
      <w:sz w:val="20"/>
      <w:szCs w:val="20"/>
      <w:lang w:eastAsia="ar-SA"/>
    </w:rPr>
  </w:style>
  <w:style w:type="paragraph" w:customStyle="1" w:styleId="Style8">
    <w:name w:val="Style8"/>
    <w:basedOn w:val="Normalny"/>
    <w:rsid w:val="00836395"/>
    <w:pPr>
      <w:widowControl w:val="0"/>
      <w:suppressAutoHyphens/>
      <w:autoSpaceDE w:val="0"/>
      <w:spacing w:after="0" w:line="240" w:lineRule="auto"/>
    </w:pPr>
    <w:rPr>
      <w:rFonts w:ascii="Arial" w:eastAsiaTheme="minorEastAsia" w:hAnsi="Arial" w:cs="Arial"/>
      <w:sz w:val="20"/>
      <w:szCs w:val="20"/>
      <w:lang w:eastAsia="ar-SA"/>
    </w:rPr>
  </w:style>
  <w:style w:type="paragraph" w:customStyle="1" w:styleId="Style10">
    <w:name w:val="Style10"/>
    <w:basedOn w:val="Normalny"/>
    <w:rsid w:val="00836395"/>
    <w:pPr>
      <w:widowControl w:val="0"/>
      <w:suppressAutoHyphens/>
      <w:autoSpaceDE w:val="0"/>
      <w:spacing w:after="0" w:line="235" w:lineRule="atLeast"/>
    </w:pPr>
    <w:rPr>
      <w:rFonts w:ascii="Arial" w:eastAsiaTheme="minorEastAsia" w:hAnsi="Arial" w:cs="Arial"/>
      <w:sz w:val="20"/>
      <w:szCs w:val="20"/>
      <w:lang w:eastAsia="ar-SA"/>
    </w:rPr>
  </w:style>
  <w:style w:type="paragraph" w:customStyle="1" w:styleId="Style9">
    <w:name w:val="Style9"/>
    <w:basedOn w:val="Normalny"/>
    <w:rsid w:val="00836395"/>
    <w:pPr>
      <w:widowControl w:val="0"/>
      <w:suppressAutoHyphens/>
      <w:autoSpaceDE w:val="0"/>
      <w:spacing w:after="0" w:line="178" w:lineRule="atLeast"/>
    </w:pPr>
    <w:rPr>
      <w:rFonts w:ascii="Arial" w:eastAsiaTheme="minorEastAsia" w:hAnsi="Arial" w:cs="Arial"/>
      <w:sz w:val="20"/>
      <w:szCs w:val="20"/>
      <w:lang w:eastAsia="ar-SA"/>
    </w:rPr>
  </w:style>
  <w:style w:type="paragraph" w:customStyle="1" w:styleId="Style14">
    <w:name w:val="Style14"/>
    <w:basedOn w:val="Normalny"/>
    <w:rsid w:val="00836395"/>
    <w:pPr>
      <w:widowControl w:val="0"/>
      <w:suppressAutoHyphens/>
      <w:autoSpaceDE w:val="0"/>
      <w:spacing w:after="0" w:line="240" w:lineRule="atLeast"/>
      <w:jc w:val="both"/>
    </w:pPr>
    <w:rPr>
      <w:rFonts w:ascii="Arial" w:eastAsiaTheme="minorEastAsia" w:hAnsi="Arial" w:cs="Arial"/>
      <w:sz w:val="20"/>
      <w:szCs w:val="20"/>
      <w:lang w:eastAsia="ar-SA"/>
    </w:rPr>
  </w:style>
  <w:style w:type="paragraph" w:customStyle="1" w:styleId="Style15">
    <w:name w:val="Style15"/>
    <w:basedOn w:val="Normalny"/>
    <w:rsid w:val="00836395"/>
    <w:pPr>
      <w:widowControl w:val="0"/>
      <w:suppressAutoHyphens/>
      <w:autoSpaceDE w:val="0"/>
      <w:spacing w:after="0" w:line="240" w:lineRule="auto"/>
    </w:pPr>
    <w:rPr>
      <w:rFonts w:ascii="Arial" w:eastAsiaTheme="minorEastAsia" w:hAnsi="Arial" w:cs="Arial"/>
      <w:sz w:val="20"/>
      <w:szCs w:val="20"/>
      <w:lang w:eastAsia="ar-SA"/>
    </w:rPr>
  </w:style>
  <w:style w:type="paragraph" w:customStyle="1" w:styleId="Style16">
    <w:name w:val="Style16"/>
    <w:basedOn w:val="Normalny"/>
    <w:rsid w:val="00836395"/>
    <w:pPr>
      <w:widowControl w:val="0"/>
      <w:suppressAutoHyphens/>
      <w:autoSpaceDE w:val="0"/>
      <w:spacing w:after="0" w:line="240" w:lineRule="atLeast"/>
    </w:pPr>
    <w:rPr>
      <w:rFonts w:ascii="Arial" w:eastAsiaTheme="minorEastAsia" w:hAnsi="Arial" w:cs="Arial"/>
      <w:sz w:val="20"/>
      <w:szCs w:val="20"/>
      <w:lang w:eastAsia="ar-SA"/>
    </w:rPr>
  </w:style>
  <w:style w:type="paragraph" w:customStyle="1" w:styleId="Style21">
    <w:name w:val="Style21"/>
    <w:basedOn w:val="Normalny"/>
    <w:rsid w:val="00836395"/>
    <w:pPr>
      <w:widowControl w:val="0"/>
      <w:suppressAutoHyphens/>
      <w:autoSpaceDE w:val="0"/>
      <w:spacing w:after="0" w:line="238" w:lineRule="exact"/>
      <w:ind w:hanging="331"/>
    </w:pPr>
    <w:rPr>
      <w:rFonts w:ascii="Arial" w:eastAsiaTheme="minorEastAsia" w:hAnsi="Arial" w:cs="Arial"/>
      <w:sz w:val="20"/>
      <w:szCs w:val="20"/>
      <w:lang w:eastAsia="ar-SA"/>
    </w:rPr>
  </w:style>
  <w:style w:type="paragraph" w:customStyle="1" w:styleId="Style4">
    <w:name w:val="Style4"/>
    <w:basedOn w:val="Normalny"/>
    <w:rsid w:val="00836395"/>
    <w:pPr>
      <w:widowControl w:val="0"/>
      <w:suppressAutoHyphens/>
      <w:autoSpaceDE w:val="0"/>
      <w:spacing w:after="0" w:line="240" w:lineRule="auto"/>
    </w:pPr>
    <w:rPr>
      <w:rFonts w:ascii="Arial" w:eastAsiaTheme="minorEastAsia" w:hAnsi="Arial" w:cs="Arial"/>
      <w:sz w:val="20"/>
      <w:szCs w:val="20"/>
      <w:lang w:eastAsia="ar-SA"/>
    </w:rPr>
  </w:style>
  <w:style w:type="paragraph" w:customStyle="1" w:styleId="Style2">
    <w:name w:val="Style2"/>
    <w:basedOn w:val="Normalny"/>
    <w:rsid w:val="00836395"/>
    <w:pPr>
      <w:widowControl w:val="0"/>
      <w:suppressAutoHyphens/>
      <w:autoSpaceDE w:val="0"/>
      <w:spacing w:after="0" w:line="240" w:lineRule="auto"/>
      <w:jc w:val="both"/>
    </w:pPr>
    <w:rPr>
      <w:rFonts w:ascii="Arial" w:eastAsiaTheme="minorEastAsia" w:hAnsi="Arial" w:cs="Arial"/>
      <w:sz w:val="20"/>
      <w:szCs w:val="20"/>
      <w:lang w:eastAsia="ar-SA"/>
    </w:rPr>
  </w:style>
  <w:style w:type="paragraph" w:customStyle="1" w:styleId="Style18">
    <w:name w:val="Style18"/>
    <w:basedOn w:val="Normalny"/>
    <w:rsid w:val="00836395"/>
    <w:pPr>
      <w:widowControl w:val="0"/>
      <w:suppressAutoHyphens/>
      <w:autoSpaceDE w:val="0"/>
      <w:spacing w:after="0" w:line="240" w:lineRule="auto"/>
    </w:pPr>
    <w:rPr>
      <w:rFonts w:ascii="Arial" w:eastAsiaTheme="minorEastAsia" w:hAnsi="Arial" w:cs="Arial"/>
      <w:sz w:val="20"/>
      <w:szCs w:val="20"/>
      <w:lang w:eastAsia="ar-SA"/>
    </w:rPr>
  </w:style>
  <w:style w:type="paragraph" w:customStyle="1" w:styleId="Tresczkropkadalej">
    <w:name w:val="Tresc z kropka dalej"/>
    <w:basedOn w:val="Normalny"/>
    <w:rsid w:val="00836395"/>
    <w:pPr>
      <w:tabs>
        <w:tab w:val="left" w:pos="720"/>
      </w:tabs>
      <w:suppressAutoHyphens/>
      <w:spacing w:after="120" w:line="300" w:lineRule="auto"/>
      <w:ind w:left="360" w:hanging="360"/>
      <w:jc w:val="both"/>
    </w:pPr>
    <w:rPr>
      <w:rFonts w:ascii="Times New Roman" w:eastAsiaTheme="minorEastAsia" w:hAnsi="Times New Roman" w:cs="Times New Roman"/>
      <w:sz w:val="24"/>
      <w:szCs w:val="24"/>
      <w:lang w:eastAsia="ar-SA"/>
    </w:rPr>
  </w:style>
  <w:style w:type="paragraph" w:customStyle="1" w:styleId="Tabelapozycja">
    <w:name w:val="Tabela pozycja"/>
    <w:basedOn w:val="Normalny"/>
    <w:rsid w:val="00836395"/>
    <w:pPr>
      <w:suppressAutoHyphens/>
      <w:spacing w:after="0" w:line="240" w:lineRule="auto"/>
    </w:pPr>
    <w:rPr>
      <w:rFonts w:ascii="Arial" w:eastAsiaTheme="minorEastAsia" w:hAnsi="Arial" w:cs="Arial"/>
      <w:lang w:eastAsia="ar-SA"/>
    </w:rPr>
  </w:style>
  <w:style w:type="paragraph" w:customStyle="1" w:styleId="Tekstpodstawowy211">
    <w:name w:val="Tekst podstawowy 211"/>
    <w:basedOn w:val="Normalny"/>
    <w:rsid w:val="00836395"/>
    <w:pPr>
      <w:suppressAutoHyphens/>
      <w:spacing w:after="0" w:line="240" w:lineRule="auto"/>
    </w:pPr>
    <w:rPr>
      <w:rFonts w:ascii="Times New Roman" w:eastAsiaTheme="minorEastAsia" w:hAnsi="Times New Roman" w:cs="Times New Roman"/>
      <w:sz w:val="24"/>
      <w:szCs w:val="24"/>
      <w:lang w:eastAsia="ar-SA"/>
    </w:rPr>
  </w:style>
  <w:style w:type="paragraph" w:customStyle="1" w:styleId="Wiersztematu">
    <w:name w:val="Wiersz tematu"/>
    <w:basedOn w:val="Normalny"/>
    <w:next w:val="Normalny"/>
    <w:rsid w:val="00836395"/>
    <w:pPr>
      <w:suppressAutoHyphens/>
      <w:spacing w:before="120" w:after="120" w:line="240" w:lineRule="auto"/>
    </w:pPr>
    <w:rPr>
      <w:rFonts w:ascii="Times New Roman" w:eastAsiaTheme="minorEastAsia" w:hAnsi="Times New Roman" w:cs="Times New Roman"/>
      <w:b/>
      <w:bCs/>
      <w:i/>
      <w:iCs/>
      <w:lang w:eastAsia="ar-SA"/>
    </w:rPr>
  </w:style>
  <w:style w:type="paragraph" w:styleId="Tekstprzypisukocowego">
    <w:name w:val="endnote text"/>
    <w:basedOn w:val="Normalny"/>
    <w:link w:val="TekstprzypisukocowegoZnak"/>
    <w:rsid w:val="00836395"/>
    <w:pPr>
      <w:suppressAutoHyphens/>
      <w:spacing w:after="0" w:line="240" w:lineRule="auto"/>
    </w:pPr>
    <w:rPr>
      <w:rFonts w:ascii="Times New Roman" w:eastAsiaTheme="minorEastAsia" w:hAnsi="Times New Roman" w:cs="Times New Roman"/>
      <w:sz w:val="20"/>
      <w:szCs w:val="20"/>
      <w:lang w:eastAsia="ar-SA"/>
    </w:rPr>
  </w:style>
  <w:style w:type="character" w:customStyle="1" w:styleId="TekstprzypisukocowegoZnak">
    <w:name w:val="Tekst przypisu końcowego Znak"/>
    <w:basedOn w:val="Domylnaczcionkaakapitu"/>
    <w:link w:val="Tekstprzypisukocowego"/>
    <w:rsid w:val="00836395"/>
    <w:rPr>
      <w:rFonts w:ascii="Times New Roman" w:eastAsiaTheme="minorEastAsia" w:hAnsi="Times New Roman" w:cs="Times New Roman"/>
      <w:sz w:val="20"/>
      <w:szCs w:val="20"/>
      <w:lang w:eastAsia="ar-SA"/>
    </w:rPr>
  </w:style>
  <w:style w:type="paragraph" w:styleId="Akapitzlist">
    <w:name w:val="List Paragraph"/>
    <w:aliases w:val="T_SZ_List Paragraph,L1,Akapit z listą5,Podsis rysunku,Bullet Number,lp1,List Paragraph2,ISCG Numerowanie,lp11,List Paragraph11,Bullet 1,Use Case List Paragraph,Body MS Bullet,Akapit z listą numerowaną,Preambuła,List Paragraph,Nagłowek 3"/>
    <w:basedOn w:val="Normalny"/>
    <w:uiPriority w:val="34"/>
    <w:qFormat/>
    <w:rsid w:val="00836395"/>
    <w:pPr>
      <w:suppressAutoHyphens/>
      <w:spacing w:after="0" w:line="240" w:lineRule="auto"/>
      <w:ind w:left="708"/>
    </w:pPr>
    <w:rPr>
      <w:rFonts w:ascii="Times New Roman" w:eastAsiaTheme="minorEastAsia" w:hAnsi="Times New Roman" w:cs="Times New Roman"/>
      <w:sz w:val="24"/>
      <w:szCs w:val="24"/>
      <w:lang w:eastAsia="ar-SA"/>
    </w:rPr>
  </w:style>
  <w:style w:type="paragraph" w:customStyle="1" w:styleId="Styl1">
    <w:name w:val="Styl1"/>
    <w:basedOn w:val="Normalny"/>
    <w:rsid w:val="00836395"/>
    <w:pPr>
      <w:suppressAutoHyphens/>
      <w:spacing w:after="0" w:line="240" w:lineRule="auto"/>
    </w:pPr>
    <w:rPr>
      <w:rFonts w:ascii="Tahoma" w:eastAsiaTheme="minorEastAsia" w:hAnsi="Tahoma" w:cs="Tahoma"/>
      <w:b/>
      <w:bCs/>
      <w:strike/>
      <w:sz w:val="20"/>
      <w:szCs w:val="20"/>
      <w:lang w:eastAsia="ar-SA"/>
    </w:rPr>
  </w:style>
  <w:style w:type="paragraph" w:customStyle="1" w:styleId="Tahoma">
    <w:name w:val="Tahoma"/>
    <w:aliases w:val="pogrubienie"/>
    <w:basedOn w:val="Legenda1"/>
    <w:rsid w:val="00836395"/>
    <w:pPr>
      <w:spacing w:line="240" w:lineRule="auto"/>
      <w:jc w:val="both"/>
    </w:pPr>
    <w:rPr>
      <w:rFonts w:ascii="Tahoma" w:hAnsi="Tahoma" w:cs="Tahoma"/>
      <w:strike/>
      <w:sz w:val="19"/>
      <w:szCs w:val="19"/>
    </w:rPr>
  </w:style>
  <w:style w:type="paragraph" w:customStyle="1" w:styleId="LegendaTahoma">
    <w:name w:val="Legenda + Tahoma"/>
    <w:basedOn w:val="Legenda1"/>
    <w:rsid w:val="00836395"/>
    <w:pPr>
      <w:spacing w:line="240" w:lineRule="auto"/>
      <w:jc w:val="both"/>
    </w:pPr>
    <w:rPr>
      <w:rFonts w:ascii="Tahoma" w:hAnsi="Tahoma" w:cs="Tahoma"/>
      <w:strike/>
      <w:sz w:val="19"/>
      <w:szCs w:val="19"/>
    </w:rPr>
  </w:style>
  <w:style w:type="paragraph" w:customStyle="1" w:styleId="tahomaprzekrelenie">
    <w:name w:val="tahoma + przekreślenie"/>
    <w:basedOn w:val="Tekstpodstawowy"/>
    <w:rsid w:val="00836395"/>
    <w:pPr>
      <w:jc w:val="both"/>
    </w:pPr>
    <w:rPr>
      <w:rFonts w:ascii="Tahoma" w:hAnsi="Tahoma" w:cs="Tahoma"/>
      <w:strike/>
      <w:sz w:val="19"/>
      <w:szCs w:val="19"/>
    </w:rPr>
  </w:style>
  <w:style w:type="paragraph" w:customStyle="1" w:styleId="Tahomapodkrelenia">
    <w:name w:val="Tahoma + podkreślenia"/>
    <w:basedOn w:val="Normalny"/>
    <w:rsid w:val="00836395"/>
    <w:pPr>
      <w:suppressAutoHyphens/>
      <w:spacing w:after="0" w:line="240" w:lineRule="auto"/>
    </w:pPr>
    <w:rPr>
      <w:rFonts w:ascii="Tahoma" w:eastAsiaTheme="minorEastAsia" w:hAnsi="Tahoma" w:cs="Tahoma"/>
      <w:strike/>
      <w:sz w:val="19"/>
      <w:szCs w:val="19"/>
      <w:lang w:eastAsia="ar-SA"/>
    </w:rPr>
  </w:style>
  <w:style w:type="paragraph" w:customStyle="1" w:styleId="tahomaprzekrelenie0">
    <w:name w:val="tahoma+przekreślenie"/>
    <w:basedOn w:val="Normalny"/>
    <w:rsid w:val="00836395"/>
    <w:pPr>
      <w:suppressAutoHyphens/>
      <w:spacing w:after="0" w:line="240" w:lineRule="auto"/>
    </w:pPr>
    <w:rPr>
      <w:rFonts w:ascii="Tahoma" w:eastAsiaTheme="minorEastAsia" w:hAnsi="Tahoma" w:cs="Tahoma"/>
      <w:b/>
      <w:bCs/>
      <w:strike/>
      <w:sz w:val="20"/>
      <w:szCs w:val="20"/>
      <w:lang w:eastAsia="ar-SA"/>
    </w:rPr>
  </w:style>
  <w:style w:type="paragraph" w:customStyle="1" w:styleId="Tahomaprzekrelenie1">
    <w:name w:val="Tahoma + przekreślenie"/>
    <w:basedOn w:val="Normalny"/>
    <w:rsid w:val="00836395"/>
    <w:pPr>
      <w:suppressAutoHyphens/>
      <w:spacing w:after="0" w:line="240" w:lineRule="auto"/>
    </w:pPr>
    <w:rPr>
      <w:rFonts w:ascii="Tahoma" w:eastAsiaTheme="minorEastAsia" w:hAnsi="Tahoma" w:cs="Tahoma"/>
      <w:b/>
      <w:bCs/>
      <w:strike/>
      <w:sz w:val="20"/>
      <w:szCs w:val="20"/>
      <w:lang w:eastAsia="ar-SA"/>
    </w:rPr>
  </w:style>
  <w:style w:type="paragraph" w:customStyle="1" w:styleId="Tekstpodstawowy311">
    <w:name w:val="Tekst podstawowy 311"/>
    <w:basedOn w:val="Normalny"/>
    <w:rsid w:val="00836395"/>
    <w:pPr>
      <w:suppressAutoHyphens/>
      <w:spacing w:after="120" w:line="300" w:lineRule="auto"/>
    </w:pPr>
    <w:rPr>
      <w:rFonts w:ascii="Times New Roman" w:eastAsiaTheme="minorEastAsia" w:hAnsi="Times New Roman" w:cs="Times New Roman"/>
      <w:sz w:val="24"/>
      <w:szCs w:val="24"/>
      <w:lang w:eastAsia="ar-SA"/>
    </w:rPr>
  </w:style>
  <w:style w:type="paragraph" w:customStyle="1" w:styleId="Listapunktowana1">
    <w:name w:val="Lista punktowana1"/>
    <w:basedOn w:val="Normalny"/>
    <w:rsid w:val="00836395"/>
    <w:pPr>
      <w:tabs>
        <w:tab w:val="left" w:pos="566"/>
        <w:tab w:val="left" w:pos="1080"/>
      </w:tabs>
      <w:suppressAutoHyphens/>
      <w:spacing w:before="120" w:after="120" w:line="240" w:lineRule="auto"/>
      <w:ind w:left="566" w:hanging="284"/>
      <w:jc w:val="both"/>
    </w:pPr>
    <w:rPr>
      <w:rFonts w:ascii="Times New Roman" w:eastAsiaTheme="minorEastAsia" w:hAnsi="Times New Roman" w:cs="Times New Roman"/>
      <w:sz w:val="24"/>
      <w:szCs w:val="24"/>
      <w:lang w:val="en-GB" w:eastAsia="ar-SA"/>
    </w:rPr>
  </w:style>
  <w:style w:type="paragraph" w:customStyle="1" w:styleId="Tekstpodstawowywcity311">
    <w:name w:val="Tekst podstawowy wcięty 311"/>
    <w:basedOn w:val="Normalny"/>
    <w:rsid w:val="00836395"/>
    <w:pPr>
      <w:tabs>
        <w:tab w:val="left" w:pos="851"/>
      </w:tabs>
      <w:suppressAutoHyphens/>
      <w:spacing w:after="0" w:line="240" w:lineRule="auto"/>
      <w:ind w:left="851"/>
    </w:pPr>
    <w:rPr>
      <w:rFonts w:ascii="Times New Roman" w:eastAsiaTheme="minorEastAsia" w:hAnsi="Times New Roman" w:cs="Times New Roman"/>
      <w:sz w:val="24"/>
      <w:szCs w:val="24"/>
      <w:lang w:eastAsia="ar-SA"/>
    </w:rPr>
  </w:style>
  <w:style w:type="paragraph" w:customStyle="1" w:styleId="TableText">
    <w:name w:val="Table Text"/>
    <w:basedOn w:val="Normalny"/>
    <w:rsid w:val="00836395"/>
    <w:pPr>
      <w:suppressAutoHyphens/>
      <w:autoSpaceDE w:val="0"/>
      <w:spacing w:after="0" w:line="240" w:lineRule="auto"/>
    </w:pPr>
    <w:rPr>
      <w:rFonts w:ascii="Times New Roman" w:eastAsiaTheme="minorEastAsia" w:hAnsi="Times New Roman" w:cs="Times New Roman"/>
      <w:sz w:val="20"/>
      <w:szCs w:val="20"/>
      <w:lang w:val="en-US" w:eastAsia="ar-SA"/>
    </w:rPr>
  </w:style>
  <w:style w:type="paragraph" w:customStyle="1" w:styleId="ListParagraph1">
    <w:name w:val="List Paragraph1"/>
    <w:basedOn w:val="Normalny"/>
    <w:rsid w:val="00836395"/>
    <w:pPr>
      <w:suppressAutoHyphens/>
      <w:spacing w:after="80" w:line="240" w:lineRule="auto"/>
      <w:ind w:left="708"/>
    </w:pPr>
    <w:rPr>
      <w:rFonts w:ascii="Times New Roman" w:eastAsiaTheme="minorEastAsia" w:hAnsi="Times New Roman" w:cs="Times New Roman"/>
      <w:sz w:val="20"/>
      <w:szCs w:val="20"/>
      <w:lang w:eastAsia="ar-SA"/>
    </w:rPr>
  </w:style>
  <w:style w:type="paragraph" w:customStyle="1" w:styleId="Paragraf">
    <w:name w:val="Paragraf"/>
    <w:basedOn w:val="Normalny"/>
    <w:uiPriority w:val="99"/>
    <w:rsid w:val="00836395"/>
    <w:pPr>
      <w:keepNext/>
      <w:suppressAutoHyphens/>
      <w:spacing w:before="480" w:after="360" w:line="240" w:lineRule="auto"/>
      <w:jc w:val="center"/>
    </w:pPr>
    <w:rPr>
      <w:rFonts w:ascii="Times New Roman" w:eastAsiaTheme="minorEastAsia" w:hAnsi="Times New Roman" w:cs="Times New Roman"/>
      <w:b/>
      <w:bCs/>
      <w:sz w:val="20"/>
      <w:szCs w:val="20"/>
      <w:lang w:eastAsia="ar-SA"/>
    </w:rPr>
  </w:style>
  <w:style w:type="paragraph" w:customStyle="1" w:styleId="NumerowenieTimes">
    <w:name w:val="Numerowenie Times"/>
    <w:basedOn w:val="Normalny"/>
    <w:qFormat/>
    <w:rsid w:val="00836395"/>
    <w:pPr>
      <w:suppressAutoHyphens/>
      <w:spacing w:after="120" w:line="240" w:lineRule="auto"/>
      <w:ind w:left="360" w:hanging="360"/>
      <w:jc w:val="both"/>
    </w:pPr>
    <w:rPr>
      <w:rFonts w:ascii="Times New Roman" w:eastAsiaTheme="minorEastAsia" w:hAnsi="Times New Roman" w:cs="Times New Roman"/>
      <w:color w:val="000000"/>
      <w:kern w:val="1"/>
      <w:sz w:val="24"/>
      <w:szCs w:val="24"/>
      <w:lang w:eastAsia="ar-SA"/>
    </w:rPr>
  </w:style>
  <w:style w:type="paragraph" w:customStyle="1" w:styleId="Text">
    <w:name w:val="Text"/>
    <w:basedOn w:val="Normalny"/>
    <w:rsid w:val="00836395"/>
    <w:pPr>
      <w:suppressAutoHyphens/>
      <w:spacing w:after="240" w:line="240" w:lineRule="auto"/>
      <w:ind w:firstLine="1440"/>
    </w:pPr>
    <w:rPr>
      <w:rFonts w:ascii="Times New Roman" w:eastAsiaTheme="minorEastAsia" w:hAnsi="Times New Roman" w:cs="Times New Roman"/>
      <w:sz w:val="24"/>
      <w:szCs w:val="24"/>
      <w:lang w:val="en-US" w:eastAsia="ar-SA"/>
    </w:rPr>
  </w:style>
  <w:style w:type="paragraph" w:styleId="Poprawka">
    <w:name w:val="Revision"/>
    <w:uiPriority w:val="99"/>
    <w:rsid w:val="00836395"/>
    <w:pPr>
      <w:suppressAutoHyphens/>
      <w:spacing w:after="0" w:line="240" w:lineRule="auto"/>
    </w:pPr>
    <w:rPr>
      <w:rFonts w:ascii="Times New Roman" w:eastAsiaTheme="minorEastAsia" w:hAnsi="Times New Roman" w:cs="Times New Roman"/>
      <w:sz w:val="24"/>
      <w:szCs w:val="24"/>
      <w:lang w:eastAsia="ar-SA"/>
    </w:rPr>
  </w:style>
  <w:style w:type="paragraph" w:customStyle="1" w:styleId="Styl2">
    <w:name w:val="Styl2"/>
    <w:basedOn w:val="Tekstpodstawowy22"/>
    <w:qFormat/>
    <w:rsid w:val="00836395"/>
    <w:pPr>
      <w:numPr>
        <w:numId w:val="4"/>
      </w:numPr>
      <w:spacing w:before="240" w:after="120"/>
      <w:ind w:left="357" w:hanging="357"/>
    </w:pPr>
    <w:rPr>
      <w:rFonts w:ascii="Calibri" w:hAnsi="Calibri" w:cs="Calibri"/>
      <w:b/>
      <w:bCs/>
      <w:sz w:val="22"/>
      <w:szCs w:val="22"/>
    </w:rPr>
  </w:style>
  <w:style w:type="paragraph" w:customStyle="1" w:styleId="Zawartotabeli">
    <w:name w:val="Zawartość tabeli"/>
    <w:basedOn w:val="Normalny"/>
    <w:rsid w:val="00836395"/>
    <w:pPr>
      <w:suppressLineNumbers/>
      <w:suppressAutoHyphens/>
      <w:spacing w:after="0" w:line="240" w:lineRule="auto"/>
    </w:pPr>
    <w:rPr>
      <w:rFonts w:ascii="Times New Roman" w:eastAsiaTheme="minorEastAsia" w:hAnsi="Times New Roman" w:cs="Times New Roman"/>
      <w:sz w:val="24"/>
      <w:szCs w:val="24"/>
      <w:lang w:eastAsia="ar-SA"/>
    </w:rPr>
  </w:style>
  <w:style w:type="paragraph" w:customStyle="1" w:styleId="Nagwektabeli">
    <w:name w:val="Nagłówek tabeli"/>
    <w:basedOn w:val="Zawartotabeli"/>
    <w:rsid w:val="00836395"/>
    <w:pPr>
      <w:jc w:val="center"/>
    </w:pPr>
    <w:rPr>
      <w:b/>
      <w:bCs/>
    </w:rPr>
  </w:style>
  <w:style w:type="paragraph" w:customStyle="1" w:styleId="Zawartoramki">
    <w:name w:val="Zawartość ramki"/>
    <w:basedOn w:val="Tekstpodstawowy"/>
    <w:rsid w:val="00836395"/>
  </w:style>
  <w:style w:type="paragraph" w:customStyle="1" w:styleId="Akapitzlist1">
    <w:name w:val="Akapit z listą1"/>
    <w:basedOn w:val="Normalny"/>
    <w:rsid w:val="00836395"/>
    <w:pPr>
      <w:suppressAutoHyphens/>
      <w:spacing w:after="200" w:line="276" w:lineRule="auto"/>
      <w:ind w:left="720"/>
    </w:pPr>
    <w:rPr>
      <w:rFonts w:ascii="Calibri" w:eastAsiaTheme="minorEastAsia" w:hAnsi="Calibri" w:cs="Calibri"/>
      <w:lang w:eastAsia="ar-SA"/>
    </w:rPr>
  </w:style>
  <w:style w:type="paragraph" w:customStyle="1" w:styleId="WW-NormalnyWeb">
    <w:name w:val="WW-Normalny (Web)"/>
    <w:basedOn w:val="Normalny"/>
    <w:rsid w:val="00836395"/>
    <w:pPr>
      <w:suppressAutoHyphens/>
      <w:spacing w:before="100" w:after="119" w:line="240" w:lineRule="auto"/>
    </w:pPr>
    <w:rPr>
      <w:rFonts w:ascii="Arial Unicode MS" w:eastAsia="Times New Roman" w:hAnsi="Times New Roman" w:cs="Arial Unicode MS"/>
      <w:sz w:val="24"/>
      <w:szCs w:val="24"/>
      <w:lang w:eastAsia="ar-SA"/>
    </w:rPr>
  </w:style>
  <w:style w:type="character" w:styleId="Odwoaniedokomentarza">
    <w:name w:val="annotation reference"/>
    <w:basedOn w:val="Domylnaczcionkaakapitu"/>
    <w:uiPriority w:val="99"/>
    <w:unhideWhenUsed/>
    <w:rPr>
      <w:sz w:val="16"/>
      <w:szCs w:val="16"/>
    </w:rPr>
  </w:style>
  <w:style w:type="paragraph" w:styleId="Tekstpodstawowy3">
    <w:name w:val="Body Text 3"/>
    <w:basedOn w:val="Normalny"/>
    <w:link w:val="Tekstpodstawowy3Znak"/>
    <w:rsid w:val="00836395"/>
    <w:pPr>
      <w:suppressAutoHyphens/>
      <w:spacing w:after="120" w:line="240" w:lineRule="auto"/>
    </w:pPr>
    <w:rPr>
      <w:rFonts w:ascii="Times New Roman" w:eastAsiaTheme="minorEastAsia" w:hAnsi="Times New Roman" w:cs="Times New Roman"/>
      <w:sz w:val="16"/>
      <w:szCs w:val="16"/>
      <w:lang w:eastAsia="ar-SA"/>
    </w:rPr>
  </w:style>
  <w:style w:type="character" w:customStyle="1" w:styleId="Tekstpodstawowy3Znak">
    <w:name w:val="Tekst podstawowy 3 Znak"/>
    <w:basedOn w:val="Domylnaczcionkaakapitu"/>
    <w:link w:val="Tekstpodstawowy3"/>
    <w:rsid w:val="00836395"/>
    <w:rPr>
      <w:rFonts w:ascii="Times New Roman" w:eastAsiaTheme="minorEastAsia" w:hAnsi="Times New Roman" w:cs="Times New Roman"/>
      <w:sz w:val="16"/>
      <w:szCs w:val="16"/>
      <w:lang w:eastAsia="ar-SA"/>
    </w:rPr>
  </w:style>
  <w:style w:type="character" w:customStyle="1" w:styleId="Teksttreci">
    <w:name w:val="Tekst treści_"/>
    <w:rsid w:val="00836395"/>
    <w:rPr>
      <w:rFonts w:ascii="Arial" w:hAnsi="Arial" w:cs="Arial"/>
      <w:sz w:val="18"/>
      <w:szCs w:val="18"/>
      <w:shd w:val="clear" w:color="auto" w:fill="FFFFFF"/>
    </w:rPr>
  </w:style>
  <w:style w:type="paragraph" w:customStyle="1" w:styleId="Teksttreci0">
    <w:name w:val="Tekst treści"/>
    <w:basedOn w:val="Normalny"/>
    <w:rsid w:val="00836395"/>
    <w:pPr>
      <w:widowControl w:val="0"/>
      <w:shd w:val="clear" w:color="auto" w:fill="FFFFFF"/>
      <w:spacing w:before="180" w:after="0" w:line="333" w:lineRule="exact"/>
      <w:ind w:hanging="820"/>
      <w:jc w:val="center"/>
    </w:pPr>
    <w:rPr>
      <w:rFonts w:ascii="Arial" w:eastAsiaTheme="minorEastAsia" w:hAnsi="Arial" w:cs="Arial"/>
      <w:sz w:val="18"/>
      <w:szCs w:val="18"/>
      <w:lang w:eastAsia="pl-PL"/>
    </w:rPr>
  </w:style>
  <w:style w:type="paragraph" w:styleId="Spistreci2">
    <w:name w:val="toc 2"/>
    <w:basedOn w:val="Normalny"/>
    <w:next w:val="Normalny"/>
    <w:autoRedefine/>
    <w:uiPriority w:val="39"/>
    <w:rsid w:val="00836395"/>
    <w:pPr>
      <w:numPr>
        <w:numId w:val="11"/>
      </w:numPr>
      <w:spacing w:before="240" w:after="240" w:line="240" w:lineRule="auto"/>
    </w:pPr>
    <w:rPr>
      <w:rFonts w:ascii="Calibri" w:eastAsiaTheme="minorEastAsia" w:hAnsi="Calibri" w:cs="Calibri"/>
      <w:b/>
      <w:bCs/>
      <w:sz w:val="24"/>
      <w:szCs w:val="24"/>
      <w:lang w:eastAsia="pl-PL"/>
    </w:rPr>
  </w:style>
  <w:style w:type="paragraph" w:styleId="Tekstpodstawowy2">
    <w:name w:val="Body Text 2"/>
    <w:basedOn w:val="Normalny"/>
    <w:link w:val="Tekstpodstawowy2Znak1"/>
    <w:uiPriority w:val="99"/>
    <w:rsid w:val="00836395"/>
    <w:pPr>
      <w:suppressAutoHyphens/>
      <w:spacing w:after="120" w:line="480" w:lineRule="auto"/>
    </w:pPr>
    <w:rPr>
      <w:rFonts w:ascii="Times New Roman" w:eastAsiaTheme="minorEastAsia" w:hAnsi="Times New Roman" w:cs="Times New Roman"/>
      <w:sz w:val="24"/>
      <w:szCs w:val="24"/>
      <w:lang w:eastAsia="ar-SA"/>
    </w:rPr>
  </w:style>
  <w:style w:type="character" w:customStyle="1" w:styleId="Tekstpodstawowy2Znak1">
    <w:name w:val="Tekst podstawowy 2 Znak1"/>
    <w:basedOn w:val="Domylnaczcionkaakapitu"/>
    <w:link w:val="Tekstpodstawowy2"/>
    <w:uiPriority w:val="99"/>
    <w:rsid w:val="00836395"/>
    <w:rPr>
      <w:rFonts w:ascii="Times New Roman" w:eastAsiaTheme="minorEastAsia" w:hAnsi="Times New Roman" w:cs="Times New Roman"/>
      <w:sz w:val="24"/>
      <w:szCs w:val="24"/>
      <w:lang w:eastAsia="ar-SA"/>
    </w:rPr>
  </w:style>
  <w:style w:type="paragraph" w:styleId="Listanumerowana">
    <w:name w:val="List Number"/>
    <w:basedOn w:val="Normalny"/>
    <w:rsid w:val="00836395"/>
    <w:pPr>
      <w:numPr>
        <w:numId w:val="10"/>
      </w:numPr>
      <w:suppressAutoHyphens/>
      <w:spacing w:after="0" w:line="240" w:lineRule="auto"/>
    </w:pPr>
    <w:rPr>
      <w:rFonts w:ascii="Times New Roman" w:eastAsiaTheme="minorEastAsia" w:hAnsi="Times New Roman" w:cs="Times New Roman"/>
      <w:sz w:val="24"/>
      <w:szCs w:val="24"/>
      <w:lang w:eastAsia="ar-SA"/>
    </w:rPr>
  </w:style>
  <w:style w:type="character" w:customStyle="1" w:styleId="DeltaViewInsertion">
    <w:name w:val="DeltaView Insertion"/>
    <w:rsid w:val="00836395"/>
    <w:rPr>
      <w:b/>
      <w:bCs/>
      <w:i/>
      <w:iCs/>
      <w:spacing w:val="0"/>
    </w:rPr>
  </w:style>
  <w:style w:type="paragraph" w:customStyle="1" w:styleId="Tiret0">
    <w:name w:val="Tiret 0"/>
    <w:basedOn w:val="Normalny"/>
    <w:rsid w:val="00836395"/>
    <w:pPr>
      <w:numPr>
        <w:numId w:val="13"/>
      </w:numPr>
      <w:tabs>
        <w:tab w:val="clear" w:pos="397"/>
        <w:tab w:val="num" w:pos="850"/>
      </w:tabs>
      <w:spacing w:before="120" w:after="120" w:line="240" w:lineRule="auto"/>
      <w:ind w:left="850" w:hanging="850"/>
      <w:jc w:val="both"/>
    </w:pPr>
    <w:rPr>
      <w:rFonts w:ascii="Times New Roman" w:eastAsiaTheme="minorEastAsia" w:hAnsi="Times New Roman" w:cs="Times New Roman"/>
      <w:sz w:val="24"/>
      <w:szCs w:val="24"/>
      <w:lang w:eastAsia="en-GB"/>
    </w:rPr>
  </w:style>
  <w:style w:type="paragraph" w:customStyle="1" w:styleId="Tiret1">
    <w:name w:val="Tiret 1"/>
    <w:basedOn w:val="Normalny"/>
    <w:rsid w:val="00836395"/>
    <w:pPr>
      <w:numPr>
        <w:numId w:val="14"/>
      </w:numPr>
      <w:tabs>
        <w:tab w:val="clear" w:pos="397"/>
        <w:tab w:val="num" w:pos="1417"/>
      </w:tabs>
      <w:spacing w:before="120" w:after="120" w:line="240" w:lineRule="auto"/>
      <w:ind w:left="1417" w:hanging="567"/>
      <w:jc w:val="both"/>
    </w:pPr>
    <w:rPr>
      <w:rFonts w:ascii="Times New Roman" w:eastAsiaTheme="minorEastAsia" w:hAnsi="Times New Roman" w:cs="Times New Roman"/>
      <w:sz w:val="24"/>
      <w:szCs w:val="24"/>
      <w:lang w:eastAsia="en-GB"/>
    </w:rPr>
  </w:style>
  <w:style w:type="paragraph" w:customStyle="1" w:styleId="NumPar1">
    <w:name w:val="NumPar 1"/>
    <w:basedOn w:val="Normalny"/>
    <w:next w:val="Normalny"/>
    <w:rsid w:val="00836395"/>
    <w:pPr>
      <w:numPr>
        <w:numId w:val="15"/>
      </w:numPr>
      <w:tabs>
        <w:tab w:val="num" w:pos="850"/>
      </w:tabs>
      <w:spacing w:before="120" w:after="120" w:line="240" w:lineRule="auto"/>
      <w:ind w:left="850" w:hanging="850"/>
      <w:jc w:val="both"/>
    </w:pPr>
    <w:rPr>
      <w:rFonts w:ascii="Times New Roman" w:eastAsiaTheme="minorEastAsia" w:hAnsi="Times New Roman" w:cs="Times New Roman"/>
      <w:sz w:val="24"/>
      <w:szCs w:val="24"/>
      <w:lang w:eastAsia="en-GB"/>
    </w:rPr>
  </w:style>
  <w:style w:type="paragraph" w:customStyle="1" w:styleId="NumPar2">
    <w:name w:val="NumPar 2"/>
    <w:basedOn w:val="Normalny"/>
    <w:next w:val="Normalny"/>
    <w:rsid w:val="00836395"/>
    <w:pPr>
      <w:numPr>
        <w:ilvl w:val="1"/>
        <w:numId w:val="15"/>
      </w:numPr>
      <w:tabs>
        <w:tab w:val="num" w:pos="850"/>
      </w:tabs>
      <w:spacing w:before="120" w:after="120" w:line="240" w:lineRule="auto"/>
      <w:ind w:left="850" w:hanging="850"/>
      <w:jc w:val="both"/>
    </w:pPr>
    <w:rPr>
      <w:rFonts w:ascii="Times New Roman" w:eastAsiaTheme="minorEastAsia" w:hAnsi="Times New Roman" w:cs="Times New Roman"/>
      <w:sz w:val="24"/>
      <w:szCs w:val="24"/>
      <w:lang w:eastAsia="en-GB"/>
    </w:rPr>
  </w:style>
  <w:style w:type="paragraph" w:customStyle="1" w:styleId="NumPar3">
    <w:name w:val="NumPar 3"/>
    <w:basedOn w:val="Normalny"/>
    <w:next w:val="Normalny"/>
    <w:rsid w:val="00836395"/>
    <w:pPr>
      <w:numPr>
        <w:ilvl w:val="2"/>
        <w:numId w:val="15"/>
      </w:numPr>
      <w:tabs>
        <w:tab w:val="num" w:pos="850"/>
      </w:tabs>
      <w:spacing w:before="120" w:after="120" w:line="240" w:lineRule="auto"/>
      <w:ind w:left="850" w:hanging="850"/>
      <w:jc w:val="both"/>
    </w:pPr>
    <w:rPr>
      <w:rFonts w:ascii="Times New Roman" w:eastAsiaTheme="minorEastAsia" w:hAnsi="Times New Roman" w:cs="Times New Roman"/>
      <w:sz w:val="24"/>
      <w:szCs w:val="24"/>
      <w:lang w:eastAsia="en-GB"/>
    </w:rPr>
  </w:style>
  <w:style w:type="paragraph" w:customStyle="1" w:styleId="NumPar4">
    <w:name w:val="NumPar 4"/>
    <w:basedOn w:val="Normalny"/>
    <w:next w:val="Normalny"/>
    <w:rsid w:val="00836395"/>
    <w:pPr>
      <w:numPr>
        <w:ilvl w:val="3"/>
        <w:numId w:val="15"/>
      </w:numPr>
      <w:tabs>
        <w:tab w:val="num" w:pos="850"/>
      </w:tabs>
      <w:spacing w:before="120" w:after="120" w:line="240" w:lineRule="auto"/>
      <w:ind w:left="850" w:hanging="850"/>
      <w:jc w:val="both"/>
    </w:pPr>
    <w:rPr>
      <w:rFonts w:ascii="Times New Roman" w:eastAsiaTheme="minorEastAsia" w:hAnsi="Times New Roman" w:cs="Times New Roman"/>
      <w:sz w:val="24"/>
      <w:szCs w:val="24"/>
      <w:lang w:eastAsia="en-GB"/>
    </w:rPr>
  </w:style>
  <w:style w:type="paragraph" w:customStyle="1" w:styleId="Akapitzlist11">
    <w:name w:val="Akapit z listą11"/>
    <w:basedOn w:val="Normalny"/>
    <w:qFormat/>
    <w:rsid w:val="00836395"/>
    <w:pPr>
      <w:spacing w:after="0" w:line="276" w:lineRule="auto"/>
      <w:ind w:left="720" w:hanging="431"/>
    </w:pPr>
    <w:rPr>
      <w:rFonts w:ascii="Calibri" w:eastAsiaTheme="minorEastAsia" w:hAnsi="Calibri" w:cs="Calibri"/>
    </w:rPr>
  </w:style>
  <w:style w:type="paragraph" w:styleId="Legenda">
    <w:name w:val="caption"/>
    <w:basedOn w:val="Normalny"/>
    <w:next w:val="Normalny"/>
    <w:uiPriority w:val="35"/>
    <w:qFormat/>
    <w:rsid w:val="00836395"/>
    <w:pPr>
      <w:spacing w:after="0" w:line="240" w:lineRule="auto"/>
    </w:pPr>
    <w:rPr>
      <w:rFonts w:ascii="Times New Roman" w:eastAsiaTheme="minorEastAsia" w:hAnsi="Times New Roman" w:cs="Times New Roman"/>
      <w:b/>
      <w:bCs/>
      <w:sz w:val="20"/>
      <w:szCs w:val="20"/>
      <w:lang w:eastAsia="pl-PL"/>
    </w:rPr>
  </w:style>
  <w:style w:type="paragraph" w:styleId="Tekstpodstawowywcity2">
    <w:name w:val="Body Text Indent 2"/>
    <w:basedOn w:val="Normalny"/>
    <w:link w:val="Tekstpodstawowywcity2Znak"/>
    <w:rsid w:val="00836395"/>
    <w:pPr>
      <w:spacing w:after="120" w:line="480" w:lineRule="auto"/>
      <w:ind w:left="283"/>
    </w:pPr>
    <w:rPr>
      <w:rFonts w:ascii="Times New Roman" w:eastAsiaTheme="minorEastAsia" w:hAnsi="Times New Roman" w:cs="Times New Roman"/>
      <w:sz w:val="24"/>
      <w:szCs w:val="24"/>
      <w:lang w:eastAsia="pl-PL"/>
    </w:rPr>
  </w:style>
  <w:style w:type="character" w:customStyle="1" w:styleId="Tekstpodstawowywcity2Znak">
    <w:name w:val="Tekst podstawowy wcięty 2 Znak"/>
    <w:basedOn w:val="Domylnaczcionkaakapitu"/>
    <w:link w:val="Tekstpodstawowywcity2"/>
    <w:rsid w:val="00836395"/>
    <w:rPr>
      <w:rFonts w:ascii="Times New Roman" w:eastAsiaTheme="minorEastAsia" w:hAnsi="Times New Roman" w:cs="Times New Roman"/>
      <w:sz w:val="24"/>
      <w:szCs w:val="24"/>
      <w:lang w:eastAsia="pl-PL"/>
    </w:rPr>
  </w:style>
  <w:style w:type="paragraph" w:styleId="Listapunktowana">
    <w:name w:val="List Bullet"/>
    <w:basedOn w:val="Normalny"/>
    <w:autoRedefine/>
    <w:rsid w:val="00836395"/>
    <w:pPr>
      <w:tabs>
        <w:tab w:val="num" w:pos="566"/>
        <w:tab w:val="num" w:pos="1080"/>
      </w:tabs>
      <w:spacing w:before="120" w:after="120" w:line="240" w:lineRule="auto"/>
      <w:ind w:left="566" w:hanging="284"/>
      <w:jc w:val="both"/>
    </w:pPr>
    <w:rPr>
      <w:rFonts w:ascii="Times New Roman" w:eastAsiaTheme="minorEastAsia" w:hAnsi="Times New Roman" w:cs="Times New Roman"/>
      <w:sz w:val="24"/>
      <w:szCs w:val="24"/>
      <w:lang w:val="en-GB" w:eastAsia="pl-PL"/>
    </w:rPr>
  </w:style>
  <w:style w:type="paragraph" w:styleId="Zwykytekst">
    <w:name w:val="Plain Text"/>
    <w:basedOn w:val="Normalny"/>
    <w:link w:val="ZwykytekstZnak"/>
    <w:rsid w:val="00836395"/>
    <w:pPr>
      <w:spacing w:after="0" w:line="240" w:lineRule="auto"/>
    </w:pPr>
    <w:rPr>
      <w:rFonts w:ascii="Courier New" w:eastAsiaTheme="minorEastAsia" w:hAnsi="Courier New" w:cs="Courier New"/>
      <w:sz w:val="20"/>
      <w:szCs w:val="20"/>
      <w:lang w:eastAsia="pl-PL"/>
    </w:rPr>
  </w:style>
  <w:style w:type="character" w:customStyle="1" w:styleId="ZwykytekstZnak">
    <w:name w:val="Zwykły tekst Znak"/>
    <w:basedOn w:val="Domylnaczcionkaakapitu"/>
    <w:link w:val="Zwykytekst"/>
    <w:rsid w:val="00836395"/>
    <w:rPr>
      <w:rFonts w:ascii="Courier New" w:eastAsiaTheme="minorEastAsia" w:hAnsi="Courier New" w:cs="Courier New"/>
      <w:sz w:val="20"/>
      <w:szCs w:val="20"/>
      <w:lang w:eastAsia="pl-PL"/>
    </w:rPr>
  </w:style>
  <w:style w:type="paragraph" w:styleId="Tekstpodstawowywcity3">
    <w:name w:val="Body Text Indent 3"/>
    <w:basedOn w:val="Normalny"/>
    <w:link w:val="Tekstpodstawowywcity3Znak"/>
    <w:uiPriority w:val="99"/>
    <w:rsid w:val="00836395"/>
    <w:pPr>
      <w:spacing w:before="120" w:after="120" w:line="360" w:lineRule="auto"/>
      <w:ind w:left="283"/>
      <w:jc w:val="center"/>
    </w:pPr>
    <w:rPr>
      <w:rFonts w:ascii="Arial" w:eastAsiaTheme="minorEastAsia" w:hAnsi="Arial" w:cs="Arial"/>
      <w:sz w:val="16"/>
      <w:szCs w:val="16"/>
      <w:lang w:eastAsia="pl-PL"/>
    </w:rPr>
  </w:style>
  <w:style w:type="character" w:customStyle="1" w:styleId="Tekstpodstawowywcity3Znak">
    <w:name w:val="Tekst podstawowy wcięty 3 Znak"/>
    <w:basedOn w:val="Domylnaczcionkaakapitu"/>
    <w:link w:val="Tekstpodstawowywcity3"/>
    <w:uiPriority w:val="99"/>
    <w:rsid w:val="00836395"/>
    <w:rPr>
      <w:rFonts w:ascii="Arial" w:eastAsiaTheme="minorEastAsia" w:hAnsi="Arial" w:cs="Arial"/>
      <w:sz w:val="16"/>
      <w:szCs w:val="16"/>
      <w:lang w:eastAsia="pl-PL"/>
    </w:rPr>
  </w:style>
  <w:style w:type="character" w:styleId="Tekstzastpczy">
    <w:name w:val="Placeholder Text"/>
    <w:basedOn w:val="Domylnaczcionkaakapitu"/>
    <w:uiPriority w:val="99"/>
    <w:rsid w:val="00836395"/>
    <w:rPr>
      <w:rFonts w:ascii="Times New Roman" w:hAnsi="Times New Roman" w:cs="Times New Roman"/>
      <w:color w:val="808080"/>
    </w:rPr>
  </w:style>
  <w:style w:type="paragraph" w:customStyle="1" w:styleId="Tytuumowy">
    <w:name w:val="Tytuł umowy"/>
    <w:basedOn w:val="Normalny"/>
    <w:rsid w:val="00836395"/>
    <w:pPr>
      <w:pBdr>
        <w:top w:val="single" w:sz="4" w:space="1" w:color="auto"/>
        <w:left w:val="single" w:sz="4" w:space="4" w:color="auto"/>
        <w:bottom w:val="single" w:sz="4" w:space="1" w:color="auto"/>
        <w:right w:val="single" w:sz="4" w:space="4" w:color="auto"/>
      </w:pBdr>
      <w:spacing w:after="0" w:line="240" w:lineRule="auto"/>
      <w:jc w:val="center"/>
    </w:pPr>
    <w:rPr>
      <w:rFonts w:ascii="Arial" w:eastAsiaTheme="minorEastAsia" w:hAnsi="Arial" w:cs="Arial"/>
      <w:b/>
      <w:bCs/>
      <w:sz w:val="24"/>
      <w:szCs w:val="24"/>
      <w:lang w:eastAsia="pl-PL"/>
    </w:rPr>
  </w:style>
  <w:style w:type="paragraph" w:customStyle="1" w:styleId="Punkt">
    <w:name w:val="Punkt"/>
    <w:basedOn w:val="Tekstpodstawowy"/>
    <w:rsid w:val="00836395"/>
    <w:pPr>
      <w:tabs>
        <w:tab w:val="num" w:pos="2155"/>
      </w:tabs>
      <w:suppressAutoHyphens w:val="0"/>
      <w:spacing w:after="360"/>
      <w:ind w:left="2268" w:hanging="567"/>
      <w:jc w:val="both"/>
    </w:pPr>
    <w:rPr>
      <w:rFonts w:ascii="Arial" w:hAnsi="Arial" w:cs="Arial"/>
      <w:b w:val="0"/>
      <w:bCs w:val="0"/>
      <w:lang w:eastAsia="pl-PL"/>
    </w:rPr>
  </w:style>
  <w:style w:type="paragraph" w:customStyle="1" w:styleId="Podpunkt">
    <w:name w:val="Podpunkt"/>
    <w:basedOn w:val="Punkt"/>
    <w:rsid w:val="00836395"/>
    <w:pPr>
      <w:tabs>
        <w:tab w:val="clear" w:pos="2155"/>
        <w:tab w:val="num" w:pos="3430"/>
      </w:tabs>
      <w:ind w:left="3430" w:hanging="453"/>
    </w:pPr>
  </w:style>
  <w:style w:type="paragraph" w:styleId="Mapadokumentu">
    <w:name w:val="Document Map"/>
    <w:basedOn w:val="Normalny"/>
    <w:link w:val="MapadokumentuZnak"/>
    <w:rsid w:val="00836395"/>
    <w:pPr>
      <w:shd w:val="clear" w:color="auto" w:fill="000080"/>
      <w:spacing w:after="0" w:line="240" w:lineRule="auto"/>
    </w:pPr>
    <w:rPr>
      <w:rFonts w:ascii="Tahoma" w:eastAsiaTheme="minorEastAsia" w:hAnsi="Tahoma" w:cs="Tahoma"/>
      <w:sz w:val="20"/>
      <w:szCs w:val="20"/>
      <w:lang w:eastAsia="pl-PL"/>
    </w:rPr>
  </w:style>
  <w:style w:type="character" w:customStyle="1" w:styleId="MapadokumentuZnak">
    <w:name w:val="Mapa dokumentu Znak"/>
    <w:basedOn w:val="Domylnaczcionkaakapitu"/>
    <w:link w:val="Mapadokumentu"/>
    <w:rsid w:val="00836395"/>
    <w:rPr>
      <w:rFonts w:ascii="Tahoma" w:eastAsiaTheme="minorEastAsia" w:hAnsi="Tahoma" w:cs="Tahoma"/>
      <w:sz w:val="20"/>
      <w:szCs w:val="20"/>
      <w:shd w:val="clear" w:color="auto" w:fill="000080"/>
      <w:lang w:eastAsia="pl-PL"/>
    </w:rPr>
  </w:style>
  <w:style w:type="paragraph" w:styleId="Spistreci1">
    <w:name w:val="toc 1"/>
    <w:aliases w:val="Spis treści - mój"/>
    <w:basedOn w:val="Normalny"/>
    <w:next w:val="Normalny"/>
    <w:autoRedefine/>
    <w:uiPriority w:val="39"/>
    <w:qFormat/>
    <w:rsid w:val="00836395"/>
    <w:pPr>
      <w:tabs>
        <w:tab w:val="left" w:pos="720"/>
        <w:tab w:val="right" w:leader="dot" w:pos="9062"/>
      </w:tabs>
      <w:spacing w:after="0" w:line="360" w:lineRule="auto"/>
      <w:jc w:val="both"/>
    </w:pPr>
    <w:rPr>
      <w:rFonts w:ascii="Calibri" w:eastAsiaTheme="minorEastAsia" w:hAnsi="Calibri" w:cs="Calibri"/>
      <w:sz w:val="24"/>
      <w:szCs w:val="24"/>
      <w:lang w:eastAsia="pl-PL"/>
    </w:rPr>
  </w:style>
  <w:style w:type="paragraph" w:customStyle="1" w:styleId="punkt0">
    <w:name w:val="punkt"/>
    <w:basedOn w:val="Normalny"/>
    <w:rsid w:val="00836395"/>
    <w:pPr>
      <w:spacing w:before="100" w:beforeAutospacing="1" w:after="100" w:afterAutospacing="1" w:line="240" w:lineRule="auto"/>
    </w:pPr>
    <w:rPr>
      <w:rFonts w:ascii="Times New Roman" w:eastAsiaTheme="minorEastAsia" w:hAnsi="Times New Roman" w:cs="Times New Roman"/>
      <w:sz w:val="24"/>
      <w:szCs w:val="24"/>
      <w:lang w:eastAsia="pl-PL"/>
    </w:rPr>
  </w:style>
  <w:style w:type="paragraph" w:customStyle="1" w:styleId="podpunktcxsppierwsze">
    <w:name w:val="podpunktcxsppierwsze"/>
    <w:basedOn w:val="Normalny"/>
    <w:rsid w:val="00836395"/>
    <w:pPr>
      <w:spacing w:before="100" w:beforeAutospacing="1" w:after="100" w:afterAutospacing="1" w:line="240" w:lineRule="auto"/>
    </w:pPr>
    <w:rPr>
      <w:rFonts w:ascii="Times New Roman" w:eastAsiaTheme="minorEastAsia" w:hAnsi="Times New Roman" w:cs="Times New Roman"/>
      <w:sz w:val="24"/>
      <w:szCs w:val="24"/>
      <w:lang w:eastAsia="pl-PL"/>
    </w:rPr>
  </w:style>
  <w:style w:type="paragraph" w:customStyle="1" w:styleId="podpunktcxspnazwisko">
    <w:name w:val="podpunktcxspnazwisko"/>
    <w:basedOn w:val="Normalny"/>
    <w:rsid w:val="00836395"/>
    <w:pPr>
      <w:spacing w:before="100" w:beforeAutospacing="1" w:after="100" w:afterAutospacing="1" w:line="240" w:lineRule="auto"/>
    </w:pPr>
    <w:rPr>
      <w:rFonts w:ascii="Times New Roman" w:eastAsiaTheme="minorEastAsia" w:hAnsi="Times New Roman" w:cs="Times New Roman"/>
      <w:sz w:val="24"/>
      <w:szCs w:val="24"/>
      <w:lang w:eastAsia="pl-PL"/>
    </w:rPr>
  </w:style>
  <w:style w:type="paragraph" w:customStyle="1" w:styleId="ZnakZnakZnak">
    <w:name w:val="Znak Znak Znak"/>
    <w:basedOn w:val="Normalny"/>
    <w:rsid w:val="00836395"/>
    <w:pPr>
      <w:tabs>
        <w:tab w:val="left" w:pos="709"/>
      </w:tabs>
      <w:spacing w:before="120" w:after="0" w:line="240" w:lineRule="auto"/>
      <w:ind w:left="4" w:hanging="4"/>
    </w:pPr>
    <w:rPr>
      <w:rFonts w:ascii="Tahoma" w:eastAsiaTheme="minorEastAsia" w:hAnsi="Tahoma" w:cs="Tahoma"/>
      <w:sz w:val="24"/>
      <w:szCs w:val="24"/>
      <w:lang w:eastAsia="pl-PL"/>
    </w:rPr>
  </w:style>
  <w:style w:type="paragraph" w:customStyle="1" w:styleId="Poziom2">
    <w:name w:val="Poziom_2"/>
    <w:basedOn w:val="Normalny"/>
    <w:rsid w:val="00836395"/>
    <w:pPr>
      <w:tabs>
        <w:tab w:val="num" w:pos="567"/>
        <w:tab w:val="num" w:pos="1069"/>
      </w:tabs>
      <w:spacing w:before="60" w:after="60" w:line="240" w:lineRule="auto"/>
      <w:ind w:left="567" w:hanging="567"/>
      <w:jc w:val="both"/>
    </w:pPr>
    <w:rPr>
      <w:rFonts w:ascii="Arial" w:eastAsiaTheme="minorEastAsia" w:hAnsi="Arial" w:cs="Arial"/>
      <w:sz w:val="20"/>
      <w:szCs w:val="20"/>
      <w:lang w:eastAsia="pl-PL"/>
    </w:rPr>
  </w:style>
  <w:style w:type="paragraph" w:customStyle="1" w:styleId="Poziom3">
    <w:name w:val="Poziom_3"/>
    <w:basedOn w:val="Normalny"/>
    <w:rsid w:val="00836395"/>
    <w:pPr>
      <w:tabs>
        <w:tab w:val="num" w:pos="1069"/>
        <w:tab w:val="num" w:pos="1134"/>
      </w:tabs>
      <w:spacing w:before="60" w:after="60" w:line="240" w:lineRule="auto"/>
      <w:ind w:left="1134" w:hanging="567"/>
      <w:jc w:val="both"/>
    </w:pPr>
    <w:rPr>
      <w:rFonts w:ascii="Arial" w:eastAsiaTheme="minorEastAsia" w:hAnsi="Arial" w:cs="Arial"/>
      <w:sz w:val="20"/>
      <w:szCs w:val="20"/>
      <w:lang w:eastAsia="pl-PL"/>
    </w:rPr>
  </w:style>
  <w:style w:type="paragraph" w:customStyle="1" w:styleId="BodyTextIndent21">
    <w:name w:val="Body Text Indent 21"/>
    <w:basedOn w:val="Normalny"/>
    <w:rsid w:val="00836395"/>
    <w:pPr>
      <w:suppressAutoHyphens/>
      <w:overflowPunct w:val="0"/>
      <w:autoSpaceDE w:val="0"/>
      <w:spacing w:after="0" w:line="240" w:lineRule="auto"/>
      <w:ind w:left="360" w:hanging="360"/>
      <w:jc w:val="both"/>
      <w:textAlignment w:val="baseline"/>
    </w:pPr>
    <w:rPr>
      <w:rFonts w:ascii="Arial" w:eastAsiaTheme="minorEastAsia" w:hAnsi="Arial" w:cs="Arial"/>
      <w:lang w:eastAsia="ar-SA"/>
    </w:rPr>
  </w:style>
  <w:style w:type="paragraph" w:customStyle="1" w:styleId="Numerowanie">
    <w:name w:val="Numerowanie"/>
    <w:basedOn w:val="Normalny"/>
    <w:rsid w:val="00836395"/>
    <w:pPr>
      <w:tabs>
        <w:tab w:val="num" w:pos="360"/>
      </w:tabs>
      <w:spacing w:before="120" w:after="0" w:line="240" w:lineRule="auto"/>
      <w:ind w:left="360" w:hanging="360"/>
      <w:jc w:val="both"/>
    </w:pPr>
    <w:rPr>
      <w:rFonts w:ascii="Book Antiqua" w:eastAsiaTheme="minorEastAsia" w:hAnsi="Book Antiqua" w:cs="Book Antiqua"/>
    </w:rPr>
  </w:style>
  <w:style w:type="character" w:styleId="Uwydatnienie">
    <w:name w:val="Emphasis"/>
    <w:basedOn w:val="Domylnaczcionkaakapitu"/>
    <w:uiPriority w:val="20"/>
    <w:qFormat/>
    <w:rsid w:val="00836395"/>
    <w:rPr>
      <w:rFonts w:ascii="Times New Roman" w:hAnsi="Times New Roman" w:cs="Times New Roman"/>
      <w:b/>
      <w:bCs/>
    </w:rPr>
  </w:style>
  <w:style w:type="paragraph" w:customStyle="1" w:styleId="CharCharCarCarCharCharCarCar">
    <w:name w:val="Char Char Car Car Char Char Car Car"/>
    <w:basedOn w:val="Normalny"/>
    <w:next w:val="Normalny"/>
    <w:autoRedefine/>
    <w:rsid w:val="00836395"/>
    <w:pPr>
      <w:keepNext/>
      <w:tabs>
        <w:tab w:val="num" w:pos="425"/>
      </w:tabs>
      <w:autoSpaceDE w:val="0"/>
      <w:autoSpaceDN w:val="0"/>
      <w:adjustRightInd w:val="0"/>
      <w:spacing w:after="0" w:line="240" w:lineRule="auto"/>
      <w:ind w:hanging="425"/>
      <w:jc w:val="both"/>
    </w:pPr>
    <w:rPr>
      <w:rFonts w:ascii="Arial" w:eastAsia="SimSun" w:hAnsi="Arial" w:cs="Arial"/>
      <w:b/>
      <w:bCs/>
      <w:spacing w:val="-10"/>
      <w:kern w:val="2"/>
      <w:sz w:val="24"/>
      <w:szCs w:val="24"/>
      <w:lang w:val="en-US" w:eastAsia="zh-CN"/>
    </w:rPr>
  </w:style>
  <w:style w:type="paragraph" w:customStyle="1" w:styleId="level3">
    <w:name w:val="level3"/>
    <w:basedOn w:val="Normalny"/>
    <w:rsid w:val="00836395"/>
    <w:pPr>
      <w:spacing w:before="100" w:beforeAutospacing="1" w:after="100" w:afterAutospacing="1" w:line="240" w:lineRule="auto"/>
    </w:pPr>
    <w:rPr>
      <w:rFonts w:ascii="Times New Roman" w:eastAsiaTheme="minorEastAsia" w:hAnsi="Times New Roman" w:cs="Times New Roman"/>
      <w:sz w:val="24"/>
      <w:szCs w:val="24"/>
      <w:lang w:eastAsia="pl-PL"/>
    </w:rPr>
  </w:style>
  <w:style w:type="paragraph" w:customStyle="1" w:styleId="bzawyliczenie">
    <w:name w:val="bzawyliczenie"/>
    <w:basedOn w:val="Normalny"/>
    <w:rsid w:val="00836395"/>
    <w:pPr>
      <w:spacing w:before="100" w:beforeAutospacing="1" w:after="100" w:afterAutospacing="1" w:line="240" w:lineRule="auto"/>
    </w:pPr>
    <w:rPr>
      <w:rFonts w:ascii="Times New Roman" w:eastAsiaTheme="minorEastAsia" w:hAnsi="Times New Roman" w:cs="Times New Roman"/>
      <w:sz w:val="24"/>
      <w:szCs w:val="24"/>
      <w:lang w:eastAsia="pl-PL"/>
    </w:rPr>
  </w:style>
  <w:style w:type="paragraph" w:customStyle="1" w:styleId="Body">
    <w:name w:val="Body"/>
    <w:basedOn w:val="Normalny"/>
    <w:rsid w:val="00836395"/>
    <w:pPr>
      <w:spacing w:before="120" w:after="60" w:line="240" w:lineRule="auto"/>
    </w:pPr>
    <w:rPr>
      <w:rFonts w:ascii="Arial" w:eastAsiaTheme="minorEastAsia" w:hAnsi="Arial" w:cs="Arial"/>
      <w:sz w:val="24"/>
      <w:szCs w:val="24"/>
    </w:rPr>
  </w:style>
  <w:style w:type="character" w:customStyle="1" w:styleId="BodyCharChar">
    <w:name w:val="Body Char Char"/>
    <w:rsid w:val="00836395"/>
    <w:rPr>
      <w:rFonts w:ascii="Arial" w:hAnsi="Arial" w:cs="Arial"/>
      <w:sz w:val="22"/>
      <w:szCs w:val="22"/>
      <w:lang w:eastAsia="en-US"/>
    </w:rPr>
  </w:style>
  <w:style w:type="paragraph" w:customStyle="1" w:styleId="Bullet2">
    <w:name w:val="Bullet 2"/>
    <w:basedOn w:val="Normalny"/>
    <w:uiPriority w:val="99"/>
    <w:rsid w:val="00836395"/>
    <w:pPr>
      <w:widowControl w:val="0"/>
      <w:numPr>
        <w:numId w:val="16"/>
      </w:numPr>
      <w:tabs>
        <w:tab w:val="left" w:pos="1134"/>
      </w:tabs>
      <w:adjustRightInd w:val="0"/>
      <w:spacing w:before="60" w:after="60" w:line="240" w:lineRule="auto"/>
      <w:jc w:val="both"/>
      <w:textAlignment w:val="baseline"/>
    </w:pPr>
    <w:rPr>
      <w:rFonts w:ascii="Arial" w:eastAsiaTheme="minorEastAsia" w:hAnsi="Arial" w:cs="Arial"/>
      <w:sz w:val="20"/>
      <w:szCs w:val="20"/>
    </w:rPr>
  </w:style>
  <w:style w:type="paragraph" w:customStyle="1" w:styleId="20major">
    <w:name w:val="20 major"/>
    <w:basedOn w:val="Normalny"/>
    <w:next w:val="Normalny"/>
    <w:rsid w:val="00836395"/>
    <w:pPr>
      <w:keepNext/>
      <w:tabs>
        <w:tab w:val="left" w:pos="357"/>
      </w:tabs>
      <w:spacing w:before="540" w:after="240" w:line="240" w:lineRule="auto"/>
      <w:ind w:right="360"/>
    </w:pPr>
    <w:rPr>
      <w:rFonts w:ascii="Palatino" w:eastAsiaTheme="minorEastAsia" w:hAnsi="Palatino" w:cs="Palatino"/>
      <w:b/>
      <w:bCs/>
      <w:caps/>
      <w:sz w:val="24"/>
      <w:szCs w:val="24"/>
      <w:lang w:val="en-US" w:eastAsia="pl-PL"/>
    </w:rPr>
  </w:style>
  <w:style w:type="paragraph" w:customStyle="1" w:styleId="BodyText21">
    <w:name w:val="Body Text 21"/>
    <w:basedOn w:val="Normalny"/>
    <w:rsid w:val="00836395"/>
    <w:pPr>
      <w:spacing w:after="0" w:line="240" w:lineRule="auto"/>
      <w:jc w:val="center"/>
    </w:pPr>
    <w:rPr>
      <w:rFonts w:ascii="Times New Roman" w:eastAsiaTheme="minorEastAsia" w:hAnsi="Times New Roman" w:cs="Times New Roman"/>
      <w:sz w:val="28"/>
      <w:szCs w:val="28"/>
      <w:lang w:eastAsia="pl-PL"/>
    </w:rPr>
  </w:style>
  <w:style w:type="paragraph" w:customStyle="1" w:styleId="Punkt2">
    <w:name w:val="Punkt_2"/>
    <w:basedOn w:val="Punkt"/>
    <w:rsid w:val="00836395"/>
    <w:pPr>
      <w:tabs>
        <w:tab w:val="clear" w:pos="2155"/>
        <w:tab w:val="num" w:pos="2921"/>
      </w:tabs>
      <w:spacing w:after="160"/>
      <w:ind w:left="2921" w:hanging="794"/>
    </w:pPr>
    <w:rPr>
      <w:rFonts w:ascii="Times New Roman" w:hAnsi="Times New Roman" w:cs="Times New Roman"/>
    </w:rPr>
  </w:style>
  <w:style w:type="paragraph" w:customStyle="1" w:styleId="PARAGRAF0">
    <w:name w:val="PARAGRAF"/>
    <w:basedOn w:val="Normalny"/>
    <w:uiPriority w:val="99"/>
    <w:rsid w:val="00836395"/>
    <w:pPr>
      <w:spacing w:before="240" w:after="120" w:line="240" w:lineRule="auto"/>
      <w:ind w:left="425" w:hanging="431"/>
      <w:jc w:val="center"/>
    </w:pPr>
    <w:rPr>
      <w:rFonts w:ascii="Time" w:eastAsiaTheme="minorEastAsia" w:hAnsi="Time" w:cs="Time"/>
      <w:b/>
      <w:bCs/>
      <w:sz w:val="24"/>
      <w:szCs w:val="24"/>
      <w:lang w:val="en-GB" w:eastAsia="pl-PL"/>
    </w:rPr>
  </w:style>
  <w:style w:type="paragraph" w:customStyle="1" w:styleId="TekstPodstNumery">
    <w:name w:val="TekstPodstNumery"/>
    <w:basedOn w:val="Akapitzlist11"/>
    <w:qFormat/>
    <w:rsid w:val="00836395"/>
    <w:pPr>
      <w:numPr>
        <w:numId w:val="17"/>
      </w:numPr>
      <w:suppressAutoHyphens/>
      <w:spacing w:after="120"/>
      <w:ind w:left="360"/>
      <w:jc w:val="both"/>
    </w:pPr>
    <w:rPr>
      <w:color w:val="000000"/>
      <w:kern w:val="1"/>
    </w:rPr>
  </w:style>
  <w:style w:type="paragraph" w:customStyle="1" w:styleId="apunktyIIIp6">
    <w:name w:val="a_punkty_IIIp_6"/>
    <w:basedOn w:val="Normalny"/>
    <w:rsid w:val="00836395"/>
    <w:pPr>
      <w:tabs>
        <w:tab w:val="num" w:pos="1758"/>
      </w:tabs>
      <w:suppressAutoHyphens/>
      <w:spacing w:after="0" w:line="360" w:lineRule="auto"/>
      <w:ind w:left="425" w:right="-17" w:hanging="431"/>
      <w:jc w:val="both"/>
      <w:outlineLvl w:val="2"/>
    </w:pPr>
    <w:rPr>
      <w:rFonts w:ascii="Arial" w:eastAsiaTheme="minorEastAsia" w:hAnsi="Arial" w:cs="Arial"/>
      <w:kern w:val="1"/>
      <w:lang w:eastAsia="pl-PL"/>
    </w:rPr>
  </w:style>
  <w:style w:type="paragraph" w:customStyle="1" w:styleId="apunktyIIp5">
    <w:name w:val="a_punkty_IIp_5"/>
    <w:basedOn w:val="Normalny"/>
    <w:rsid w:val="00836395"/>
    <w:pPr>
      <w:tabs>
        <w:tab w:val="num" w:pos="1134"/>
      </w:tabs>
      <w:suppressAutoHyphens/>
      <w:spacing w:after="0" w:line="360" w:lineRule="auto"/>
      <w:ind w:left="425" w:right="-17" w:hanging="431"/>
      <w:jc w:val="both"/>
      <w:outlineLvl w:val="1"/>
    </w:pPr>
    <w:rPr>
      <w:rFonts w:ascii="Arial" w:eastAsiaTheme="minorEastAsia" w:hAnsi="Arial" w:cs="Arial"/>
      <w:kern w:val="1"/>
      <w:lang w:eastAsia="pl-PL"/>
    </w:rPr>
  </w:style>
  <w:style w:type="paragraph" w:customStyle="1" w:styleId="apunktyIp4">
    <w:name w:val="a_punkty_Ip_4"/>
    <w:basedOn w:val="Nagwek2"/>
    <w:rsid w:val="00836395"/>
    <w:pPr>
      <w:keepNext w:val="0"/>
      <w:widowControl w:val="0"/>
      <w:tabs>
        <w:tab w:val="left" w:pos="-2977"/>
        <w:tab w:val="left" w:pos="-2835"/>
        <w:tab w:val="left" w:pos="-2694"/>
        <w:tab w:val="num" w:pos="454"/>
      </w:tabs>
      <w:spacing w:before="120" w:line="360" w:lineRule="auto"/>
      <w:ind w:left="425" w:right="-17" w:hanging="431"/>
      <w:outlineLvl w:val="0"/>
    </w:pPr>
    <w:rPr>
      <w:rFonts w:ascii="Arial" w:hAnsi="Arial" w:cs="Arial"/>
      <w:b w:val="0"/>
      <w:bCs w:val="0"/>
      <w:kern w:val="1"/>
      <w:sz w:val="22"/>
      <w:szCs w:val="22"/>
      <w:lang w:eastAsia="pl-PL"/>
    </w:rPr>
  </w:style>
  <w:style w:type="paragraph" w:customStyle="1" w:styleId="opispola">
    <w:name w:val="opis pola"/>
    <w:basedOn w:val="Normalny"/>
    <w:uiPriority w:val="99"/>
    <w:rsid w:val="00836395"/>
    <w:pPr>
      <w:numPr>
        <w:numId w:val="18"/>
      </w:numPr>
      <w:spacing w:after="120" w:line="240" w:lineRule="auto"/>
    </w:pPr>
    <w:rPr>
      <w:rFonts w:ascii="Arial" w:eastAsiaTheme="minorEastAsia" w:hAnsi="Arial" w:cs="Arial"/>
      <w:lang w:eastAsia="pl-PL"/>
    </w:rPr>
  </w:style>
  <w:style w:type="paragraph" w:customStyle="1" w:styleId="pub">
    <w:name w:val="pub"/>
    <w:basedOn w:val="Normalny"/>
    <w:rsid w:val="00836395"/>
    <w:pPr>
      <w:spacing w:before="187" w:after="187" w:line="240" w:lineRule="auto"/>
      <w:jc w:val="center"/>
    </w:pPr>
    <w:rPr>
      <w:rFonts w:ascii="Times New Roman" w:eastAsiaTheme="minorEastAsia" w:hAnsi="Times New Roman" w:cs="Times New Roman"/>
      <w:b/>
      <w:bCs/>
      <w:sz w:val="24"/>
      <w:szCs w:val="24"/>
      <w:lang w:eastAsia="pl-PL"/>
    </w:rPr>
  </w:style>
  <w:style w:type="paragraph" w:styleId="Bezodstpw">
    <w:name w:val="No Spacing"/>
    <w:link w:val="BezodstpwZnak"/>
    <w:uiPriority w:val="1"/>
    <w:qFormat/>
    <w:rsid w:val="00836395"/>
    <w:pPr>
      <w:spacing w:after="0" w:line="240" w:lineRule="auto"/>
    </w:pPr>
    <w:rPr>
      <w:rFonts w:ascii="Calibri" w:eastAsiaTheme="minorEastAsia" w:hAnsi="Calibri" w:cs="Calibri"/>
    </w:rPr>
  </w:style>
  <w:style w:type="character" w:customStyle="1" w:styleId="NoSpacingChar">
    <w:name w:val="No Spacing Char"/>
    <w:uiPriority w:val="99"/>
    <w:rsid w:val="00836395"/>
    <w:rPr>
      <w:rFonts w:ascii="Calibri" w:hAnsi="Calibri" w:cs="Calibri"/>
      <w:sz w:val="22"/>
      <w:szCs w:val="22"/>
      <w:lang w:eastAsia="en-US"/>
    </w:rPr>
  </w:style>
  <w:style w:type="paragraph" w:styleId="Nagwekspisutreci">
    <w:name w:val="TOC Heading"/>
    <w:basedOn w:val="Nagwek1"/>
    <w:next w:val="Normalny"/>
    <w:uiPriority w:val="39"/>
    <w:qFormat/>
    <w:rsid w:val="00836395"/>
    <w:pPr>
      <w:keepLines/>
      <w:suppressAutoHyphens w:val="0"/>
      <w:spacing w:line="259" w:lineRule="auto"/>
      <w:outlineLvl w:val="9"/>
    </w:pPr>
    <w:rPr>
      <w:rFonts w:ascii="Calibri" w:hAnsi="Calibri" w:cs="Calibri"/>
      <w:b w:val="0"/>
      <w:bCs w:val="0"/>
      <w:sz w:val="32"/>
      <w:szCs w:val="32"/>
      <w:lang w:eastAsia="pl-PL"/>
    </w:rPr>
  </w:style>
  <w:style w:type="paragraph" w:styleId="Spistreci3">
    <w:name w:val="toc 3"/>
    <w:basedOn w:val="Normalny"/>
    <w:next w:val="Normalny"/>
    <w:autoRedefine/>
    <w:uiPriority w:val="39"/>
    <w:rsid w:val="00836395"/>
    <w:pPr>
      <w:spacing w:after="100" w:line="240" w:lineRule="auto"/>
      <w:ind w:left="480"/>
    </w:pPr>
    <w:rPr>
      <w:rFonts w:ascii="Times New Roman" w:eastAsiaTheme="minorEastAsia" w:hAnsi="Times New Roman" w:cs="Times New Roman"/>
      <w:sz w:val="24"/>
      <w:szCs w:val="24"/>
      <w:lang w:eastAsia="pl-PL"/>
    </w:rPr>
  </w:style>
  <w:style w:type="character" w:customStyle="1" w:styleId="st">
    <w:name w:val="st"/>
    <w:rsid w:val="00836395"/>
  </w:style>
  <w:style w:type="character" w:customStyle="1" w:styleId="apple-converted-space">
    <w:name w:val="apple-converted-space"/>
    <w:rsid w:val="00836395"/>
  </w:style>
  <w:style w:type="paragraph" w:styleId="Tekstblokowy">
    <w:name w:val="Block Text"/>
    <w:basedOn w:val="Normalny"/>
    <w:rsid w:val="00836395"/>
    <w:pPr>
      <w:shd w:val="clear" w:color="auto" w:fill="FFFFFF"/>
      <w:spacing w:before="206" w:after="0" w:line="221" w:lineRule="exact"/>
      <w:ind w:left="720" w:right="5" w:hanging="360"/>
      <w:jc w:val="both"/>
    </w:pPr>
    <w:rPr>
      <w:rFonts w:ascii="Arial" w:eastAsiaTheme="minorEastAsia" w:hAnsi="Arial" w:cs="Arial"/>
      <w:sz w:val="21"/>
      <w:szCs w:val="21"/>
      <w:lang w:eastAsia="pl-PL"/>
    </w:rPr>
  </w:style>
  <w:style w:type="character" w:styleId="HTML-cytat">
    <w:name w:val="HTML Cite"/>
    <w:basedOn w:val="Domylnaczcionkaakapitu"/>
    <w:uiPriority w:val="99"/>
    <w:rsid w:val="00836395"/>
    <w:rPr>
      <w:rFonts w:ascii="Times New Roman" w:hAnsi="Times New Roman" w:cs="Times New Roman"/>
      <w:i/>
      <w:iCs/>
    </w:rPr>
  </w:style>
  <w:style w:type="character" w:styleId="UyteHipercze">
    <w:name w:val="FollowedHyperlink"/>
    <w:basedOn w:val="Domylnaczcionkaakapitu"/>
    <w:uiPriority w:val="99"/>
    <w:rsid w:val="00836395"/>
    <w:rPr>
      <w:rFonts w:ascii="Times New Roman" w:hAnsi="Times New Roman" w:cs="Times New Roman"/>
      <w:color w:val="800080"/>
      <w:u w:val="single"/>
    </w:rPr>
  </w:style>
  <w:style w:type="paragraph" w:customStyle="1" w:styleId="Styl">
    <w:name w:val="Styl"/>
    <w:rsid w:val="00836395"/>
    <w:pPr>
      <w:widowControl w:val="0"/>
      <w:autoSpaceDE w:val="0"/>
      <w:autoSpaceDN w:val="0"/>
      <w:adjustRightInd w:val="0"/>
      <w:spacing w:after="0" w:line="240" w:lineRule="auto"/>
    </w:pPr>
    <w:rPr>
      <w:rFonts w:ascii="Times New Roman" w:eastAsiaTheme="minorEastAsia" w:hAnsi="Times New Roman" w:cs="Times New Roman"/>
      <w:sz w:val="24"/>
      <w:szCs w:val="24"/>
      <w:lang w:eastAsia="pl-PL"/>
    </w:rPr>
  </w:style>
  <w:style w:type="paragraph" w:customStyle="1" w:styleId="aaaNagwekzacznika">
    <w:name w:val="aaa Nagłówek załącznika"/>
    <w:basedOn w:val="Normalny"/>
    <w:rsid w:val="00836395"/>
    <w:pPr>
      <w:spacing w:after="0" w:line="240" w:lineRule="auto"/>
      <w:jc w:val="center"/>
    </w:pPr>
    <w:rPr>
      <w:rFonts w:ascii="Calibri" w:eastAsiaTheme="minorEastAsia" w:hAnsi="Calibri" w:cs="Calibri"/>
      <w:b/>
      <w:bCs/>
      <w:sz w:val="24"/>
      <w:szCs w:val="24"/>
      <w:lang w:eastAsia="pl-PL"/>
    </w:rPr>
  </w:style>
  <w:style w:type="character" w:customStyle="1" w:styleId="aaaNagwekzacznikaZnak">
    <w:name w:val="aaa Nagłówek załącznika Znak"/>
    <w:basedOn w:val="AkapitzlistZnak"/>
    <w:rsid w:val="00836395"/>
    <w:rPr>
      <w:rFonts w:ascii="Calibri" w:hAnsi="Calibri" w:cs="Calibri"/>
      <w:b/>
      <w:bCs/>
      <w:sz w:val="24"/>
      <w:szCs w:val="24"/>
      <w:shd w:val="clear" w:color="auto" w:fill="auto"/>
    </w:rPr>
  </w:style>
  <w:style w:type="paragraph" w:customStyle="1" w:styleId="Spstyl">
    <w:name w:val="Spstyl"/>
    <w:basedOn w:val="Akapitzlist"/>
    <w:rsid w:val="00836395"/>
    <w:pPr>
      <w:numPr>
        <w:ilvl w:val="2"/>
        <w:numId w:val="32"/>
      </w:numPr>
      <w:suppressAutoHyphens w:val="0"/>
      <w:spacing w:after="200" w:line="276" w:lineRule="auto"/>
      <w:jc w:val="both"/>
    </w:pPr>
    <w:rPr>
      <w:rFonts w:ascii="Calibri" w:hAnsi="Calibri" w:cs="Calibri"/>
      <w:lang w:eastAsia="en-US"/>
    </w:rPr>
  </w:style>
  <w:style w:type="character" w:customStyle="1" w:styleId="SpstylZnak">
    <w:name w:val="Spstyl Znak"/>
    <w:basedOn w:val="AkapitzlistZnak"/>
    <w:rsid w:val="00836395"/>
    <w:rPr>
      <w:rFonts w:ascii="Calibri" w:hAnsi="Calibri" w:cs="Calibri"/>
      <w:sz w:val="24"/>
      <w:szCs w:val="24"/>
      <w:lang w:eastAsia="en-US"/>
    </w:rPr>
  </w:style>
  <w:style w:type="paragraph" w:styleId="HTML-wstpniesformatowany">
    <w:name w:val="HTML Preformatted"/>
    <w:basedOn w:val="Normalny"/>
    <w:link w:val="HTML-wstpniesformatowanyZnak"/>
    <w:uiPriority w:val="99"/>
    <w:rsid w:val="008363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rsid w:val="00836395"/>
    <w:rPr>
      <w:rFonts w:ascii="Courier New" w:eastAsiaTheme="minorEastAsia" w:hAnsi="Courier New" w:cs="Courier New"/>
      <w:sz w:val="20"/>
      <w:szCs w:val="20"/>
      <w:lang w:eastAsia="pl-PL"/>
    </w:rPr>
  </w:style>
  <w:style w:type="character" w:styleId="Nierozpoznanawzmianka">
    <w:name w:val="Unresolved Mention"/>
    <w:basedOn w:val="Domylnaczcionkaakapitu"/>
    <w:uiPriority w:val="99"/>
    <w:unhideWhenUsed/>
    <w:rsid w:val="00836395"/>
    <w:rPr>
      <w:color w:val="605E5C"/>
      <w:shd w:val="clear" w:color="auto" w:fill="E1DFDD"/>
    </w:rPr>
  </w:style>
  <w:style w:type="table" w:styleId="Tabela-Siatka">
    <w:name w:val="Table Grid"/>
    <w:basedOn w:val="Standardowy"/>
    <w:uiPriority w:val="59"/>
    <w:rsid w:val="00836395"/>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8">
    <w:name w:val="Styl8"/>
    <w:uiPriority w:val="99"/>
    <w:rsid w:val="00836395"/>
  </w:style>
  <w:style w:type="table" w:customStyle="1" w:styleId="Tabela-Siatka1">
    <w:name w:val="Tabela - Siatka1"/>
    <w:basedOn w:val="Standardowy"/>
    <w:next w:val="Tabela-Siatka"/>
    <w:uiPriority w:val="59"/>
    <w:rsid w:val="00836395"/>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59"/>
    <w:rsid w:val="00836395"/>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
    <w:name w:val="Bez listy1"/>
    <w:next w:val="Bezlisty"/>
    <w:uiPriority w:val="99"/>
    <w:semiHidden/>
    <w:unhideWhenUsed/>
    <w:rsid w:val="00836395"/>
  </w:style>
  <w:style w:type="table" w:customStyle="1" w:styleId="Tabela-Siatka3">
    <w:name w:val="Tabela - Siatka3"/>
    <w:basedOn w:val="Standardowy"/>
    <w:next w:val="Tabela-Siatka"/>
    <w:uiPriority w:val="59"/>
    <w:rsid w:val="00836395"/>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ocked/>
    <w:rsid w:val="00836395"/>
    <w:rPr>
      <w:rFonts w:ascii="Cambria" w:hAnsi="Cambria" w:cs="Times New Roman"/>
      <w:b/>
      <w:bCs/>
      <w:i/>
      <w:iCs/>
      <w:sz w:val="28"/>
      <w:szCs w:val="28"/>
    </w:rPr>
  </w:style>
  <w:style w:type="character" w:customStyle="1" w:styleId="BezodstpwZnak">
    <w:name w:val="Bez odstępów Znak"/>
    <w:link w:val="Bezodstpw"/>
    <w:uiPriority w:val="1"/>
    <w:rsid w:val="00836395"/>
    <w:rPr>
      <w:rFonts w:ascii="Calibri" w:eastAsiaTheme="minorEastAsia" w:hAnsi="Calibri" w:cs="Calibri"/>
    </w:rPr>
  </w:style>
  <w:style w:type="numbering" w:customStyle="1" w:styleId="Styl3">
    <w:name w:val="Styl3"/>
    <w:uiPriority w:val="99"/>
    <w:rsid w:val="00836395"/>
    <w:pPr>
      <w:numPr>
        <w:numId w:val="39"/>
      </w:numPr>
    </w:pPr>
  </w:style>
  <w:style w:type="numbering" w:customStyle="1" w:styleId="Styl6">
    <w:name w:val="Styl6"/>
    <w:uiPriority w:val="99"/>
    <w:rsid w:val="00836395"/>
    <w:pPr>
      <w:numPr>
        <w:numId w:val="40"/>
      </w:numPr>
    </w:pPr>
  </w:style>
  <w:style w:type="numbering" w:customStyle="1" w:styleId="Bezlisty11">
    <w:name w:val="Bez listy11"/>
    <w:next w:val="Bezlisty"/>
    <w:uiPriority w:val="99"/>
    <w:semiHidden/>
    <w:unhideWhenUsed/>
    <w:rsid w:val="00836395"/>
  </w:style>
  <w:style w:type="table" w:customStyle="1" w:styleId="Tabela-Siatka11">
    <w:name w:val="Tabela - Siatka11"/>
    <w:basedOn w:val="Standardowy"/>
    <w:next w:val="Tabela-Siatka"/>
    <w:uiPriority w:val="59"/>
    <w:rsid w:val="00836395"/>
    <w:pPr>
      <w:spacing w:after="0" w:line="240" w:lineRule="auto"/>
    </w:pPr>
    <w:rPr>
      <w:rFonts w:ascii="Calibri" w:eastAsia="Times New Roman" w:hAnsi="Calibri" w:cs="Times New Roman"/>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31">
    <w:name w:val="Styl31"/>
    <w:uiPriority w:val="99"/>
    <w:rsid w:val="00836395"/>
    <w:pPr>
      <w:numPr>
        <w:numId w:val="37"/>
      </w:numPr>
    </w:pPr>
  </w:style>
  <w:style w:type="numbering" w:customStyle="1" w:styleId="Styl4">
    <w:name w:val="Styl4"/>
    <w:uiPriority w:val="99"/>
    <w:rsid w:val="00836395"/>
    <w:pPr>
      <w:numPr>
        <w:numId w:val="41"/>
      </w:numPr>
    </w:pPr>
  </w:style>
  <w:style w:type="numbering" w:customStyle="1" w:styleId="Styl5">
    <w:name w:val="Styl5"/>
    <w:uiPriority w:val="99"/>
    <w:rsid w:val="00836395"/>
    <w:pPr>
      <w:numPr>
        <w:numId w:val="42"/>
      </w:numPr>
    </w:pPr>
  </w:style>
  <w:style w:type="numbering" w:customStyle="1" w:styleId="Styl61">
    <w:name w:val="Styl61"/>
    <w:uiPriority w:val="99"/>
    <w:rsid w:val="00836395"/>
    <w:pPr>
      <w:numPr>
        <w:numId w:val="38"/>
      </w:numPr>
    </w:pPr>
  </w:style>
  <w:style w:type="numbering" w:customStyle="1" w:styleId="Styl7">
    <w:name w:val="Styl7"/>
    <w:uiPriority w:val="99"/>
    <w:rsid w:val="00836395"/>
    <w:pPr>
      <w:numPr>
        <w:numId w:val="43"/>
      </w:numPr>
    </w:pPr>
  </w:style>
  <w:style w:type="table" w:customStyle="1" w:styleId="Tabela-Siatka21">
    <w:name w:val="Tabela - Siatka21"/>
    <w:basedOn w:val="Standardowy"/>
    <w:next w:val="Tabela-Siatka"/>
    <w:uiPriority w:val="59"/>
    <w:rsid w:val="0083639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81">
    <w:name w:val="Styl81"/>
    <w:uiPriority w:val="99"/>
    <w:rsid w:val="00836395"/>
    <w:pPr>
      <w:numPr>
        <w:numId w:val="73"/>
      </w:numPr>
    </w:pPr>
  </w:style>
  <w:style w:type="numbering" w:customStyle="1" w:styleId="Bezlisty2">
    <w:name w:val="Bez listy2"/>
    <w:next w:val="Bezlisty"/>
    <w:uiPriority w:val="99"/>
    <w:semiHidden/>
    <w:unhideWhenUsed/>
    <w:rsid w:val="00836395"/>
  </w:style>
  <w:style w:type="table" w:customStyle="1" w:styleId="Tabela-Siatka4">
    <w:name w:val="Tabela - Siatka4"/>
    <w:basedOn w:val="Standardowy"/>
    <w:next w:val="Tabela-Siatka"/>
    <w:uiPriority w:val="59"/>
    <w:rsid w:val="00836395"/>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32">
    <w:name w:val="Styl32"/>
    <w:uiPriority w:val="99"/>
    <w:rsid w:val="00836395"/>
  </w:style>
  <w:style w:type="numbering" w:customStyle="1" w:styleId="Styl62">
    <w:name w:val="Styl62"/>
    <w:uiPriority w:val="99"/>
    <w:rsid w:val="00836395"/>
  </w:style>
  <w:style w:type="numbering" w:customStyle="1" w:styleId="Bezlisty12">
    <w:name w:val="Bez listy12"/>
    <w:next w:val="Bezlisty"/>
    <w:uiPriority w:val="99"/>
    <w:semiHidden/>
    <w:unhideWhenUsed/>
    <w:rsid w:val="00836395"/>
  </w:style>
  <w:style w:type="table" w:customStyle="1" w:styleId="Tabela-Siatka12">
    <w:name w:val="Tabela - Siatka12"/>
    <w:basedOn w:val="Standardowy"/>
    <w:next w:val="Tabela-Siatka"/>
    <w:uiPriority w:val="59"/>
    <w:rsid w:val="00836395"/>
    <w:pPr>
      <w:spacing w:after="0" w:line="240" w:lineRule="auto"/>
    </w:pPr>
    <w:rPr>
      <w:rFonts w:ascii="Calibri" w:eastAsia="Times New Roman" w:hAnsi="Calibri" w:cs="Times New Roman"/>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311">
    <w:name w:val="Styl311"/>
    <w:uiPriority w:val="99"/>
    <w:rsid w:val="00836395"/>
  </w:style>
  <w:style w:type="numbering" w:customStyle="1" w:styleId="Styl41">
    <w:name w:val="Styl41"/>
    <w:uiPriority w:val="99"/>
    <w:rsid w:val="00836395"/>
  </w:style>
  <w:style w:type="numbering" w:customStyle="1" w:styleId="Styl51">
    <w:name w:val="Styl51"/>
    <w:uiPriority w:val="99"/>
    <w:rsid w:val="00836395"/>
  </w:style>
  <w:style w:type="numbering" w:customStyle="1" w:styleId="Styl611">
    <w:name w:val="Styl611"/>
    <w:uiPriority w:val="99"/>
    <w:rsid w:val="00836395"/>
  </w:style>
  <w:style w:type="numbering" w:customStyle="1" w:styleId="Styl71">
    <w:name w:val="Styl71"/>
    <w:uiPriority w:val="99"/>
    <w:rsid w:val="00836395"/>
  </w:style>
  <w:style w:type="table" w:customStyle="1" w:styleId="Tabela-Siatka22">
    <w:name w:val="Tabela - Siatka22"/>
    <w:basedOn w:val="Standardowy"/>
    <w:next w:val="Tabela-Siatka"/>
    <w:uiPriority w:val="59"/>
    <w:rsid w:val="0083639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82">
    <w:name w:val="Styl82"/>
    <w:uiPriority w:val="99"/>
    <w:rsid w:val="00836395"/>
  </w:style>
  <w:style w:type="numbering" w:customStyle="1" w:styleId="Bezlisty3">
    <w:name w:val="Bez listy3"/>
    <w:next w:val="Bezlisty"/>
    <w:uiPriority w:val="99"/>
    <w:semiHidden/>
    <w:unhideWhenUsed/>
    <w:rsid w:val="00836395"/>
  </w:style>
  <w:style w:type="table" w:customStyle="1" w:styleId="Tabela-Siatka5">
    <w:name w:val="Tabela - Siatka5"/>
    <w:basedOn w:val="Standardowy"/>
    <w:next w:val="Tabela-Siatka"/>
    <w:uiPriority w:val="59"/>
    <w:rsid w:val="00836395"/>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33">
    <w:name w:val="Styl33"/>
    <w:uiPriority w:val="99"/>
    <w:rsid w:val="00836395"/>
  </w:style>
  <w:style w:type="numbering" w:customStyle="1" w:styleId="Styl63">
    <w:name w:val="Styl63"/>
    <w:uiPriority w:val="99"/>
    <w:rsid w:val="00836395"/>
  </w:style>
  <w:style w:type="numbering" w:customStyle="1" w:styleId="Bezlisty13">
    <w:name w:val="Bez listy13"/>
    <w:next w:val="Bezlisty"/>
    <w:uiPriority w:val="99"/>
    <w:semiHidden/>
    <w:unhideWhenUsed/>
    <w:rsid w:val="00836395"/>
  </w:style>
  <w:style w:type="table" w:customStyle="1" w:styleId="Tabela-Siatka13">
    <w:name w:val="Tabela - Siatka13"/>
    <w:basedOn w:val="Standardowy"/>
    <w:next w:val="Tabela-Siatka"/>
    <w:uiPriority w:val="59"/>
    <w:rsid w:val="00836395"/>
    <w:pPr>
      <w:spacing w:after="0" w:line="240" w:lineRule="auto"/>
    </w:pPr>
    <w:rPr>
      <w:rFonts w:ascii="Calibri" w:eastAsia="Times New Roman" w:hAnsi="Calibri" w:cs="Times New Roman"/>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312">
    <w:name w:val="Styl312"/>
    <w:uiPriority w:val="99"/>
    <w:rsid w:val="00836395"/>
  </w:style>
  <w:style w:type="numbering" w:customStyle="1" w:styleId="Styl42">
    <w:name w:val="Styl42"/>
    <w:uiPriority w:val="99"/>
    <w:rsid w:val="00836395"/>
  </w:style>
  <w:style w:type="numbering" w:customStyle="1" w:styleId="Styl52">
    <w:name w:val="Styl52"/>
    <w:uiPriority w:val="99"/>
    <w:rsid w:val="00836395"/>
  </w:style>
  <w:style w:type="numbering" w:customStyle="1" w:styleId="Styl612">
    <w:name w:val="Styl612"/>
    <w:uiPriority w:val="99"/>
    <w:rsid w:val="00836395"/>
  </w:style>
  <w:style w:type="numbering" w:customStyle="1" w:styleId="Styl72">
    <w:name w:val="Styl72"/>
    <w:uiPriority w:val="99"/>
    <w:rsid w:val="00836395"/>
  </w:style>
  <w:style w:type="table" w:customStyle="1" w:styleId="Tabela-Siatka23">
    <w:name w:val="Tabela - Siatka23"/>
    <w:basedOn w:val="Standardowy"/>
    <w:next w:val="Tabela-Siatka"/>
    <w:uiPriority w:val="59"/>
    <w:rsid w:val="0083639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83">
    <w:name w:val="Styl83"/>
    <w:uiPriority w:val="99"/>
    <w:rsid w:val="00836395"/>
  </w:style>
  <w:style w:type="numbering" w:customStyle="1" w:styleId="Bezlisty4">
    <w:name w:val="Bez listy4"/>
    <w:next w:val="Bezlisty"/>
    <w:uiPriority w:val="99"/>
    <w:semiHidden/>
    <w:unhideWhenUsed/>
    <w:rsid w:val="00836395"/>
  </w:style>
  <w:style w:type="table" w:customStyle="1" w:styleId="Tabela-Siatka6">
    <w:name w:val="Tabela - Siatka6"/>
    <w:basedOn w:val="Standardowy"/>
    <w:next w:val="Tabela-Siatka"/>
    <w:uiPriority w:val="59"/>
    <w:rsid w:val="00836395"/>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34">
    <w:name w:val="Styl34"/>
    <w:uiPriority w:val="99"/>
    <w:rsid w:val="00836395"/>
  </w:style>
  <w:style w:type="numbering" w:customStyle="1" w:styleId="Styl64">
    <w:name w:val="Styl64"/>
    <w:uiPriority w:val="99"/>
    <w:rsid w:val="00836395"/>
  </w:style>
  <w:style w:type="numbering" w:customStyle="1" w:styleId="Bezlisty14">
    <w:name w:val="Bez listy14"/>
    <w:next w:val="Bezlisty"/>
    <w:uiPriority w:val="99"/>
    <w:semiHidden/>
    <w:unhideWhenUsed/>
    <w:rsid w:val="00836395"/>
  </w:style>
  <w:style w:type="table" w:customStyle="1" w:styleId="Tabela-Siatka14">
    <w:name w:val="Tabela - Siatka14"/>
    <w:basedOn w:val="Standardowy"/>
    <w:next w:val="Tabela-Siatka"/>
    <w:uiPriority w:val="59"/>
    <w:rsid w:val="00836395"/>
    <w:pPr>
      <w:spacing w:after="0" w:line="240" w:lineRule="auto"/>
    </w:pPr>
    <w:rPr>
      <w:rFonts w:ascii="Calibri" w:eastAsia="Times New Roman" w:hAnsi="Calibri" w:cs="Times New Roman"/>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313">
    <w:name w:val="Styl313"/>
    <w:uiPriority w:val="99"/>
    <w:rsid w:val="00836395"/>
  </w:style>
  <w:style w:type="numbering" w:customStyle="1" w:styleId="Styl43">
    <w:name w:val="Styl43"/>
    <w:uiPriority w:val="99"/>
    <w:rsid w:val="00836395"/>
  </w:style>
  <w:style w:type="numbering" w:customStyle="1" w:styleId="Styl53">
    <w:name w:val="Styl53"/>
    <w:uiPriority w:val="99"/>
    <w:rsid w:val="00836395"/>
  </w:style>
  <w:style w:type="numbering" w:customStyle="1" w:styleId="Styl613">
    <w:name w:val="Styl613"/>
    <w:uiPriority w:val="99"/>
    <w:rsid w:val="00836395"/>
  </w:style>
  <w:style w:type="numbering" w:customStyle="1" w:styleId="Styl73">
    <w:name w:val="Styl73"/>
    <w:uiPriority w:val="99"/>
    <w:rsid w:val="00836395"/>
  </w:style>
  <w:style w:type="table" w:customStyle="1" w:styleId="Tabela-Siatka24">
    <w:name w:val="Tabela - Siatka24"/>
    <w:basedOn w:val="Standardowy"/>
    <w:next w:val="Tabela-Siatka"/>
    <w:uiPriority w:val="59"/>
    <w:rsid w:val="0083639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631">
    <w:name w:val="Styl631"/>
    <w:uiPriority w:val="99"/>
    <w:rsid w:val="00836395"/>
    <w:pPr>
      <w:numPr>
        <w:numId w:val="45"/>
      </w:numPr>
    </w:pPr>
  </w:style>
  <w:style w:type="numbering" w:customStyle="1" w:styleId="Styl6121">
    <w:name w:val="Styl6121"/>
    <w:uiPriority w:val="99"/>
    <w:rsid w:val="00836395"/>
  </w:style>
  <w:style w:type="numbering" w:customStyle="1" w:styleId="Styl811">
    <w:name w:val="Styl811"/>
    <w:uiPriority w:val="99"/>
    <w:rsid w:val="00836395"/>
    <w:pPr>
      <w:numPr>
        <w:numId w:val="70"/>
      </w:numPr>
    </w:pPr>
  </w:style>
  <w:style w:type="numbering" w:customStyle="1" w:styleId="Styl831">
    <w:name w:val="Styl831"/>
    <w:uiPriority w:val="99"/>
    <w:rsid w:val="00836395"/>
    <w:pPr>
      <w:numPr>
        <w:numId w:val="47"/>
      </w:numPr>
    </w:pPr>
  </w:style>
  <w:style w:type="numbering" w:customStyle="1" w:styleId="Bezlisty5">
    <w:name w:val="Bez listy5"/>
    <w:next w:val="Bezlisty"/>
    <w:uiPriority w:val="99"/>
    <w:semiHidden/>
    <w:unhideWhenUsed/>
    <w:rsid w:val="00836395"/>
  </w:style>
  <w:style w:type="table" w:customStyle="1" w:styleId="Tabela-Siatka7">
    <w:name w:val="Tabela - Siatka7"/>
    <w:basedOn w:val="Standardowy"/>
    <w:next w:val="Tabela-Siatka"/>
    <w:uiPriority w:val="59"/>
    <w:rsid w:val="00836395"/>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35">
    <w:name w:val="Styl35"/>
    <w:uiPriority w:val="99"/>
    <w:rsid w:val="00836395"/>
  </w:style>
  <w:style w:type="numbering" w:customStyle="1" w:styleId="Styl65">
    <w:name w:val="Styl65"/>
    <w:uiPriority w:val="99"/>
    <w:rsid w:val="00836395"/>
  </w:style>
  <w:style w:type="numbering" w:customStyle="1" w:styleId="Bezlisty15">
    <w:name w:val="Bez listy15"/>
    <w:next w:val="Bezlisty"/>
    <w:uiPriority w:val="99"/>
    <w:semiHidden/>
    <w:unhideWhenUsed/>
    <w:rsid w:val="00836395"/>
  </w:style>
  <w:style w:type="table" w:customStyle="1" w:styleId="Tabela-Siatka15">
    <w:name w:val="Tabela - Siatka15"/>
    <w:basedOn w:val="Standardowy"/>
    <w:next w:val="Tabela-Siatka"/>
    <w:uiPriority w:val="59"/>
    <w:rsid w:val="00836395"/>
    <w:pPr>
      <w:spacing w:after="0" w:line="240" w:lineRule="auto"/>
    </w:pPr>
    <w:rPr>
      <w:rFonts w:ascii="Calibri" w:eastAsia="Times New Roman" w:hAnsi="Calibri" w:cs="Times New Roman"/>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314">
    <w:name w:val="Styl314"/>
    <w:uiPriority w:val="99"/>
    <w:rsid w:val="00836395"/>
  </w:style>
  <w:style w:type="numbering" w:customStyle="1" w:styleId="Styl44">
    <w:name w:val="Styl44"/>
    <w:uiPriority w:val="99"/>
    <w:rsid w:val="00836395"/>
  </w:style>
  <w:style w:type="numbering" w:customStyle="1" w:styleId="Styl54">
    <w:name w:val="Styl54"/>
    <w:uiPriority w:val="99"/>
    <w:rsid w:val="00836395"/>
  </w:style>
  <w:style w:type="numbering" w:customStyle="1" w:styleId="Styl614">
    <w:name w:val="Styl614"/>
    <w:uiPriority w:val="99"/>
    <w:rsid w:val="00836395"/>
  </w:style>
  <w:style w:type="numbering" w:customStyle="1" w:styleId="Styl74">
    <w:name w:val="Styl74"/>
    <w:uiPriority w:val="99"/>
    <w:rsid w:val="00836395"/>
    <w:pPr>
      <w:numPr>
        <w:numId w:val="33"/>
      </w:numPr>
    </w:pPr>
  </w:style>
  <w:style w:type="table" w:customStyle="1" w:styleId="Tabela-Siatka25">
    <w:name w:val="Tabela - Siatka25"/>
    <w:basedOn w:val="Standardowy"/>
    <w:next w:val="Tabela-Siatka"/>
    <w:uiPriority w:val="59"/>
    <w:rsid w:val="0083639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632">
    <w:name w:val="Styl632"/>
    <w:uiPriority w:val="99"/>
    <w:rsid w:val="00836395"/>
  </w:style>
  <w:style w:type="numbering" w:customStyle="1" w:styleId="Styl6122">
    <w:name w:val="Styl6122"/>
    <w:uiPriority w:val="99"/>
    <w:rsid w:val="00836395"/>
    <w:pPr>
      <w:numPr>
        <w:numId w:val="46"/>
      </w:numPr>
    </w:pPr>
  </w:style>
  <w:style w:type="numbering" w:customStyle="1" w:styleId="Styl812">
    <w:name w:val="Styl812"/>
    <w:uiPriority w:val="99"/>
    <w:rsid w:val="00836395"/>
    <w:pPr>
      <w:numPr>
        <w:numId w:val="49"/>
      </w:numPr>
    </w:pPr>
  </w:style>
  <w:style w:type="numbering" w:customStyle="1" w:styleId="Styl832">
    <w:name w:val="Styl832"/>
    <w:uiPriority w:val="99"/>
    <w:rsid w:val="00836395"/>
    <w:pPr>
      <w:numPr>
        <w:numId w:val="48"/>
      </w:numPr>
    </w:pPr>
  </w:style>
  <w:style w:type="numbering" w:customStyle="1" w:styleId="Styl341">
    <w:name w:val="Styl341"/>
    <w:uiPriority w:val="99"/>
    <w:rsid w:val="00836395"/>
  </w:style>
  <w:style w:type="numbering" w:customStyle="1" w:styleId="Styl641">
    <w:name w:val="Styl641"/>
    <w:uiPriority w:val="99"/>
    <w:rsid w:val="00836395"/>
  </w:style>
  <w:style w:type="numbering" w:customStyle="1" w:styleId="Styl3131">
    <w:name w:val="Styl3131"/>
    <w:uiPriority w:val="99"/>
    <w:rsid w:val="00836395"/>
  </w:style>
  <w:style w:type="numbering" w:customStyle="1" w:styleId="Styl431">
    <w:name w:val="Styl431"/>
    <w:uiPriority w:val="99"/>
    <w:rsid w:val="00836395"/>
  </w:style>
  <w:style w:type="numbering" w:customStyle="1" w:styleId="Styl531">
    <w:name w:val="Styl531"/>
    <w:uiPriority w:val="99"/>
    <w:rsid w:val="00836395"/>
  </w:style>
  <w:style w:type="numbering" w:customStyle="1" w:styleId="Styl6131">
    <w:name w:val="Styl6131"/>
    <w:uiPriority w:val="99"/>
    <w:rsid w:val="00836395"/>
  </w:style>
  <w:style w:type="numbering" w:customStyle="1" w:styleId="Styl731">
    <w:name w:val="Styl731"/>
    <w:uiPriority w:val="99"/>
    <w:rsid w:val="00836395"/>
    <w:pPr>
      <w:numPr>
        <w:numId w:val="61"/>
      </w:numPr>
    </w:pPr>
  </w:style>
  <w:style w:type="numbering" w:customStyle="1" w:styleId="Styl8111">
    <w:name w:val="Styl8111"/>
    <w:uiPriority w:val="99"/>
    <w:rsid w:val="00836395"/>
    <w:pPr>
      <w:numPr>
        <w:numId w:val="8"/>
      </w:numPr>
    </w:pPr>
  </w:style>
  <w:style w:type="numbering" w:customStyle="1" w:styleId="Bezlisty6">
    <w:name w:val="Bez listy6"/>
    <w:next w:val="Bezlisty"/>
    <w:uiPriority w:val="99"/>
    <w:semiHidden/>
    <w:unhideWhenUsed/>
    <w:rsid w:val="00836395"/>
  </w:style>
  <w:style w:type="numbering" w:customStyle="1" w:styleId="Styl84">
    <w:name w:val="Styl84"/>
    <w:uiPriority w:val="99"/>
    <w:rsid w:val="00836395"/>
    <w:pPr>
      <w:numPr>
        <w:numId w:val="89"/>
      </w:numPr>
    </w:pPr>
  </w:style>
  <w:style w:type="numbering" w:customStyle="1" w:styleId="Bezlisty16">
    <w:name w:val="Bez listy16"/>
    <w:next w:val="Bezlisty"/>
    <w:uiPriority w:val="99"/>
    <w:semiHidden/>
    <w:unhideWhenUsed/>
    <w:rsid w:val="00836395"/>
  </w:style>
  <w:style w:type="numbering" w:customStyle="1" w:styleId="Styl36">
    <w:name w:val="Styl36"/>
    <w:uiPriority w:val="99"/>
    <w:rsid w:val="00836395"/>
    <w:pPr>
      <w:numPr>
        <w:numId w:val="83"/>
      </w:numPr>
    </w:pPr>
  </w:style>
  <w:style w:type="numbering" w:customStyle="1" w:styleId="Styl66">
    <w:name w:val="Styl66"/>
    <w:uiPriority w:val="99"/>
    <w:rsid w:val="00836395"/>
    <w:pPr>
      <w:numPr>
        <w:numId w:val="87"/>
      </w:numPr>
    </w:pPr>
  </w:style>
  <w:style w:type="numbering" w:customStyle="1" w:styleId="Bezlisty111">
    <w:name w:val="Bez listy111"/>
    <w:next w:val="Bezlisty"/>
    <w:uiPriority w:val="99"/>
    <w:semiHidden/>
    <w:unhideWhenUsed/>
    <w:rsid w:val="00836395"/>
  </w:style>
  <w:style w:type="numbering" w:customStyle="1" w:styleId="Styl315">
    <w:name w:val="Styl315"/>
    <w:uiPriority w:val="99"/>
    <w:rsid w:val="00836395"/>
    <w:pPr>
      <w:numPr>
        <w:numId w:val="90"/>
      </w:numPr>
    </w:pPr>
  </w:style>
  <w:style w:type="numbering" w:customStyle="1" w:styleId="Styl45">
    <w:name w:val="Styl45"/>
    <w:uiPriority w:val="99"/>
    <w:rsid w:val="00836395"/>
    <w:pPr>
      <w:numPr>
        <w:numId w:val="80"/>
      </w:numPr>
    </w:pPr>
  </w:style>
  <w:style w:type="numbering" w:customStyle="1" w:styleId="Styl55">
    <w:name w:val="Styl55"/>
    <w:uiPriority w:val="99"/>
    <w:rsid w:val="00836395"/>
    <w:pPr>
      <w:numPr>
        <w:numId w:val="12"/>
      </w:numPr>
    </w:pPr>
  </w:style>
  <w:style w:type="numbering" w:customStyle="1" w:styleId="Styl615">
    <w:name w:val="Styl615"/>
    <w:uiPriority w:val="99"/>
    <w:rsid w:val="00836395"/>
    <w:pPr>
      <w:numPr>
        <w:numId w:val="91"/>
      </w:numPr>
    </w:pPr>
  </w:style>
  <w:style w:type="numbering" w:customStyle="1" w:styleId="Styl75">
    <w:name w:val="Styl75"/>
    <w:uiPriority w:val="99"/>
    <w:rsid w:val="00836395"/>
    <w:pPr>
      <w:numPr>
        <w:numId w:val="88"/>
      </w:numPr>
    </w:pPr>
  </w:style>
  <w:style w:type="numbering" w:customStyle="1" w:styleId="Styl813">
    <w:name w:val="Styl813"/>
    <w:uiPriority w:val="99"/>
    <w:rsid w:val="00836395"/>
    <w:pPr>
      <w:numPr>
        <w:numId w:val="72"/>
      </w:numPr>
    </w:pPr>
  </w:style>
  <w:style w:type="numbering" w:customStyle="1" w:styleId="Bezlisty21">
    <w:name w:val="Bez listy21"/>
    <w:next w:val="Bezlisty"/>
    <w:uiPriority w:val="99"/>
    <w:semiHidden/>
    <w:unhideWhenUsed/>
    <w:rsid w:val="00836395"/>
  </w:style>
  <w:style w:type="numbering" w:customStyle="1" w:styleId="Styl321">
    <w:name w:val="Styl321"/>
    <w:uiPriority w:val="99"/>
    <w:rsid w:val="00836395"/>
  </w:style>
  <w:style w:type="numbering" w:customStyle="1" w:styleId="Styl621">
    <w:name w:val="Styl621"/>
    <w:uiPriority w:val="99"/>
    <w:rsid w:val="00836395"/>
  </w:style>
  <w:style w:type="numbering" w:customStyle="1" w:styleId="Bezlisty121">
    <w:name w:val="Bez listy121"/>
    <w:next w:val="Bezlisty"/>
    <w:uiPriority w:val="99"/>
    <w:semiHidden/>
    <w:unhideWhenUsed/>
    <w:rsid w:val="00836395"/>
  </w:style>
  <w:style w:type="numbering" w:customStyle="1" w:styleId="Styl3111">
    <w:name w:val="Styl3111"/>
    <w:uiPriority w:val="99"/>
    <w:rsid w:val="00836395"/>
  </w:style>
  <w:style w:type="numbering" w:customStyle="1" w:styleId="Styl411">
    <w:name w:val="Styl411"/>
    <w:uiPriority w:val="99"/>
    <w:rsid w:val="00836395"/>
  </w:style>
  <w:style w:type="numbering" w:customStyle="1" w:styleId="Styl511">
    <w:name w:val="Styl511"/>
    <w:uiPriority w:val="99"/>
    <w:rsid w:val="00836395"/>
  </w:style>
  <w:style w:type="numbering" w:customStyle="1" w:styleId="Styl6111">
    <w:name w:val="Styl6111"/>
    <w:uiPriority w:val="99"/>
    <w:rsid w:val="00836395"/>
  </w:style>
  <w:style w:type="numbering" w:customStyle="1" w:styleId="Styl711">
    <w:name w:val="Styl711"/>
    <w:uiPriority w:val="99"/>
    <w:rsid w:val="00836395"/>
  </w:style>
  <w:style w:type="numbering" w:customStyle="1" w:styleId="Styl821">
    <w:name w:val="Styl821"/>
    <w:uiPriority w:val="99"/>
    <w:rsid w:val="00836395"/>
  </w:style>
  <w:style w:type="numbering" w:customStyle="1" w:styleId="Bezlisty31">
    <w:name w:val="Bez listy31"/>
    <w:next w:val="Bezlisty"/>
    <w:uiPriority w:val="99"/>
    <w:semiHidden/>
    <w:unhideWhenUsed/>
    <w:rsid w:val="00836395"/>
  </w:style>
  <w:style w:type="numbering" w:customStyle="1" w:styleId="Styl331">
    <w:name w:val="Styl331"/>
    <w:uiPriority w:val="99"/>
    <w:rsid w:val="00836395"/>
    <w:pPr>
      <w:numPr>
        <w:numId w:val="4"/>
      </w:numPr>
    </w:pPr>
  </w:style>
  <w:style w:type="numbering" w:customStyle="1" w:styleId="Styl633">
    <w:name w:val="Styl633"/>
    <w:uiPriority w:val="99"/>
    <w:rsid w:val="00836395"/>
    <w:pPr>
      <w:numPr>
        <w:numId w:val="82"/>
      </w:numPr>
    </w:pPr>
  </w:style>
  <w:style w:type="numbering" w:customStyle="1" w:styleId="Bezlisty131">
    <w:name w:val="Bez listy131"/>
    <w:next w:val="Bezlisty"/>
    <w:uiPriority w:val="99"/>
    <w:semiHidden/>
    <w:unhideWhenUsed/>
    <w:rsid w:val="00836395"/>
  </w:style>
  <w:style w:type="numbering" w:customStyle="1" w:styleId="Styl3121">
    <w:name w:val="Styl3121"/>
    <w:uiPriority w:val="99"/>
    <w:rsid w:val="00836395"/>
    <w:pPr>
      <w:numPr>
        <w:numId w:val="79"/>
      </w:numPr>
    </w:pPr>
  </w:style>
  <w:style w:type="numbering" w:customStyle="1" w:styleId="Styl421">
    <w:name w:val="Styl421"/>
    <w:uiPriority w:val="99"/>
    <w:rsid w:val="00836395"/>
    <w:pPr>
      <w:numPr>
        <w:numId w:val="5"/>
      </w:numPr>
    </w:pPr>
  </w:style>
  <w:style w:type="numbering" w:customStyle="1" w:styleId="Styl521">
    <w:name w:val="Styl521"/>
    <w:uiPriority w:val="99"/>
    <w:rsid w:val="00836395"/>
  </w:style>
  <w:style w:type="numbering" w:customStyle="1" w:styleId="Styl6123">
    <w:name w:val="Styl6123"/>
    <w:uiPriority w:val="99"/>
    <w:rsid w:val="00836395"/>
  </w:style>
  <w:style w:type="numbering" w:customStyle="1" w:styleId="Styl721">
    <w:name w:val="Styl721"/>
    <w:uiPriority w:val="99"/>
    <w:rsid w:val="00836395"/>
  </w:style>
  <w:style w:type="numbering" w:customStyle="1" w:styleId="Styl833">
    <w:name w:val="Styl833"/>
    <w:uiPriority w:val="99"/>
    <w:rsid w:val="00836395"/>
    <w:pPr>
      <w:numPr>
        <w:numId w:val="92"/>
      </w:numPr>
    </w:pPr>
  </w:style>
  <w:style w:type="numbering" w:customStyle="1" w:styleId="Bezlisty41">
    <w:name w:val="Bez listy41"/>
    <w:next w:val="Bezlisty"/>
    <w:uiPriority w:val="99"/>
    <w:semiHidden/>
    <w:unhideWhenUsed/>
    <w:rsid w:val="00836395"/>
  </w:style>
  <w:style w:type="numbering" w:customStyle="1" w:styleId="Styl342">
    <w:name w:val="Styl342"/>
    <w:uiPriority w:val="99"/>
    <w:rsid w:val="00836395"/>
  </w:style>
  <w:style w:type="numbering" w:customStyle="1" w:styleId="Styl642">
    <w:name w:val="Styl642"/>
    <w:uiPriority w:val="99"/>
    <w:rsid w:val="00836395"/>
  </w:style>
  <w:style w:type="numbering" w:customStyle="1" w:styleId="Bezlisty141">
    <w:name w:val="Bez listy141"/>
    <w:next w:val="Bezlisty"/>
    <w:uiPriority w:val="99"/>
    <w:semiHidden/>
    <w:unhideWhenUsed/>
    <w:rsid w:val="00836395"/>
  </w:style>
  <w:style w:type="numbering" w:customStyle="1" w:styleId="Styl3132">
    <w:name w:val="Styl3132"/>
    <w:uiPriority w:val="99"/>
    <w:rsid w:val="00836395"/>
  </w:style>
  <w:style w:type="numbering" w:customStyle="1" w:styleId="Styl432">
    <w:name w:val="Styl432"/>
    <w:uiPriority w:val="99"/>
    <w:rsid w:val="00836395"/>
  </w:style>
  <w:style w:type="numbering" w:customStyle="1" w:styleId="Styl532">
    <w:name w:val="Styl532"/>
    <w:uiPriority w:val="99"/>
    <w:rsid w:val="00836395"/>
  </w:style>
  <w:style w:type="numbering" w:customStyle="1" w:styleId="Styl6132">
    <w:name w:val="Styl6132"/>
    <w:uiPriority w:val="99"/>
    <w:rsid w:val="00836395"/>
  </w:style>
  <w:style w:type="numbering" w:customStyle="1" w:styleId="Styl732">
    <w:name w:val="Styl732"/>
    <w:uiPriority w:val="99"/>
    <w:rsid w:val="00836395"/>
  </w:style>
  <w:style w:type="numbering" w:customStyle="1" w:styleId="Styl6311">
    <w:name w:val="Styl6311"/>
    <w:uiPriority w:val="99"/>
    <w:rsid w:val="00836395"/>
    <w:pPr>
      <w:numPr>
        <w:numId w:val="93"/>
      </w:numPr>
    </w:pPr>
  </w:style>
  <w:style w:type="numbering" w:customStyle="1" w:styleId="Styl61211">
    <w:name w:val="Styl61211"/>
    <w:uiPriority w:val="99"/>
    <w:rsid w:val="00836395"/>
    <w:pPr>
      <w:numPr>
        <w:numId w:val="71"/>
      </w:numPr>
    </w:pPr>
  </w:style>
  <w:style w:type="numbering" w:customStyle="1" w:styleId="Styl8112">
    <w:name w:val="Styl8112"/>
    <w:uiPriority w:val="99"/>
    <w:rsid w:val="00836395"/>
    <w:pPr>
      <w:numPr>
        <w:numId w:val="74"/>
      </w:numPr>
    </w:pPr>
  </w:style>
  <w:style w:type="numbering" w:customStyle="1" w:styleId="Styl8311">
    <w:name w:val="Styl8311"/>
    <w:uiPriority w:val="99"/>
    <w:rsid w:val="00836395"/>
    <w:pPr>
      <w:numPr>
        <w:numId w:val="75"/>
      </w:numPr>
    </w:pPr>
  </w:style>
  <w:style w:type="numbering" w:customStyle="1" w:styleId="Bezlisty51">
    <w:name w:val="Bez listy51"/>
    <w:next w:val="Bezlisty"/>
    <w:uiPriority w:val="99"/>
    <w:semiHidden/>
    <w:unhideWhenUsed/>
    <w:rsid w:val="00836395"/>
  </w:style>
  <w:style w:type="numbering" w:customStyle="1" w:styleId="Styl351">
    <w:name w:val="Styl351"/>
    <w:uiPriority w:val="99"/>
    <w:rsid w:val="00836395"/>
  </w:style>
  <w:style w:type="numbering" w:customStyle="1" w:styleId="Styl651">
    <w:name w:val="Styl651"/>
    <w:uiPriority w:val="99"/>
    <w:rsid w:val="00836395"/>
  </w:style>
  <w:style w:type="numbering" w:customStyle="1" w:styleId="Bezlisty151">
    <w:name w:val="Bez listy151"/>
    <w:next w:val="Bezlisty"/>
    <w:uiPriority w:val="99"/>
    <w:semiHidden/>
    <w:unhideWhenUsed/>
    <w:rsid w:val="00836395"/>
  </w:style>
  <w:style w:type="numbering" w:customStyle="1" w:styleId="Styl3141">
    <w:name w:val="Styl3141"/>
    <w:uiPriority w:val="99"/>
    <w:rsid w:val="00836395"/>
  </w:style>
  <w:style w:type="numbering" w:customStyle="1" w:styleId="Styl441">
    <w:name w:val="Styl441"/>
    <w:uiPriority w:val="99"/>
    <w:rsid w:val="00836395"/>
  </w:style>
  <w:style w:type="numbering" w:customStyle="1" w:styleId="Styl541">
    <w:name w:val="Styl541"/>
    <w:uiPriority w:val="99"/>
    <w:rsid w:val="00836395"/>
  </w:style>
  <w:style w:type="numbering" w:customStyle="1" w:styleId="Styl6141">
    <w:name w:val="Styl6141"/>
    <w:uiPriority w:val="99"/>
    <w:rsid w:val="00836395"/>
  </w:style>
  <w:style w:type="numbering" w:customStyle="1" w:styleId="Styl741">
    <w:name w:val="Styl741"/>
    <w:uiPriority w:val="99"/>
    <w:rsid w:val="00836395"/>
    <w:pPr>
      <w:numPr>
        <w:numId w:val="98"/>
      </w:numPr>
    </w:pPr>
  </w:style>
  <w:style w:type="numbering" w:customStyle="1" w:styleId="Styl6321">
    <w:name w:val="Styl6321"/>
    <w:uiPriority w:val="99"/>
    <w:rsid w:val="00836395"/>
    <w:pPr>
      <w:numPr>
        <w:numId w:val="76"/>
      </w:numPr>
    </w:pPr>
  </w:style>
  <w:style w:type="numbering" w:customStyle="1" w:styleId="Styl61221">
    <w:name w:val="Styl61221"/>
    <w:uiPriority w:val="99"/>
    <w:rsid w:val="00836395"/>
    <w:pPr>
      <w:numPr>
        <w:numId w:val="149"/>
      </w:numPr>
    </w:pPr>
  </w:style>
  <w:style w:type="numbering" w:customStyle="1" w:styleId="Styl8121">
    <w:name w:val="Styl8121"/>
    <w:uiPriority w:val="99"/>
    <w:rsid w:val="00836395"/>
    <w:pPr>
      <w:numPr>
        <w:numId w:val="77"/>
      </w:numPr>
    </w:pPr>
  </w:style>
  <w:style w:type="numbering" w:customStyle="1" w:styleId="Styl8321">
    <w:name w:val="Styl8321"/>
    <w:uiPriority w:val="99"/>
    <w:rsid w:val="00836395"/>
    <w:pPr>
      <w:numPr>
        <w:numId w:val="78"/>
      </w:numPr>
    </w:pPr>
  </w:style>
  <w:style w:type="numbering" w:customStyle="1" w:styleId="Styl3411">
    <w:name w:val="Styl3411"/>
    <w:uiPriority w:val="99"/>
    <w:rsid w:val="00836395"/>
    <w:pPr>
      <w:numPr>
        <w:numId w:val="84"/>
      </w:numPr>
    </w:pPr>
  </w:style>
  <w:style w:type="numbering" w:customStyle="1" w:styleId="Styl6411">
    <w:name w:val="Styl6411"/>
    <w:uiPriority w:val="99"/>
    <w:rsid w:val="00836395"/>
    <w:pPr>
      <w:numPr>
        <w:numId w:val="6"/>
      </w:numPr>
    </w:pPr>
  </w:style>
  <w:style w:type="numbering" w:customStyle="1" w:styleId="Styl31311">
    <w:name w:val="Styl31311"/>
    <w:uiPriority w:val="99"/>
    <w:rsid w:val="00836395"/>
    <w:pPr>
      <w:numPr>
        <w:numId w:val="1"/>
      </w:numPr>
    </w:pPr>
  </w:style>
  <w:style w:type="numbering" w:customStyle="1" w:styleId="Styl4311">
    <w:name w:val="Styl4311"/>
    <w:uiPriority w:val="99"/>
    <w:rsid w:val="00836395"/>
    <w:pPr>
      <w:numPr>
        <w:numId w:val="85"/>
      </w:numPr>
    </w:pPr>
  </w:style>
  <w:style w:type="numbering" w:customStyle="1" w:styleId="Styl5311">
    <w:name w:val="Styl5311"/>
    <w:uiPriority w:val="99"/>
    <w:rsid w:val="00836395"/>
    <w:pPr>
      <w:numPr>
        <w:numId w:val="86"/>
      </w:numPr>
    </w:pPr>
  </w:style>
  <w:style w:type="numbering" w:customStyle="1" w:styleId="Styl61311">
    <w:name w:val="Styl61311"/>
    <w:uiPriority w:val="99"/>
    <w:rsid w:val="00836395"/>
    <w:pPr>
      <w:numPr>
        <w:numId w:val="81"/>
      </w:numPr>
    </w:pPr>
  </w:style>
  <w:style w:type="numbering" w:customStyle="1" w:styleId="Styl7311">
    <w:name w:val="Styl7311"/>
    <w:uiPriority w:val="99"/>
    <w:rsid w:val="00836395"/>
    <w:pPr>
      <w:numPr>
        <w:numId w:val="36"/>
      </w:numPr>
    </w:pPr>
  </w:style>
  <w:style w:type="character" w:customStyle="1" w:styleId="Nierozpoznanawzmianka1">
    <w:name w:val="Nierozpoznana wzmianka1"/>
    <w:basedOn w:val="Domylnaczcionkaakapitu"/>
    <w:uiPriority w:val="99"/>
    <w:semiHidden/>
    <w:unhideWhenUsed/>
    <w:rsid w:val="0071214A"/>
    <w:rPr>
      <w:color w:val="605E5C"/>
      <w:shd w:val="clear" w:color="auto" w:fill="E1DFDD"/>
    </w:rPr>
  </w:style>
  <w:style w:type="table" w:customStyle="1" w:styleId="Tabela-Siatka8">
    <w:name w:val="Tabela - Siatka8"/>
    <w:basedOn w:val="Standardowy"/>
    <w:next w:val="Tabela-Siatka"/>
    <w:uiPriority w:val="39"/>
    <w:rsid w:val="001E4B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dstawowyakapitowy">
    <w:name w:val="[Podstawowy akapitowy]"/>
    <w:basedOn w:val="Normalny"/>
    <w:rsid w:val="00D94FCC"/>
    <w:pPr>
      <w:suppressAutoHyphens/>
      <w:autoSpaceDE w:val="0"/>
      <w:spacing w:after="0" w:line="288" w:lineRule="auto"/>
      <w:textAlignment w:val="center"/>
    </w:pPr>
    <w:rPr>
      <w:rFonts w:ascii="Times New Roman" w:eastAsia="Times New Roman" w:hAnsi="Times New Roman" w:cs="Times New Roman"/>
      <w:color w:val="000000"/>
      <w:sz w:val="24"/>
      <w:szCs w:val="24"/>
    </w:rPr>
  </w:style>
  <w:style w:type="table" w:styleId="Tabelalisty4akcent6">
    <w:name w:val="List Table 4 Accent 6"/>
    <w:aliases w:val="Tabela PFRON"/>
    <w:basedOn w:val="Standardowy"/>
    <w:uiPriority w:val="49"/>
    <w:rsid w:val="00D94FCC"/>
    <w:pPr>
      <w:spacing w:after="0" w:line="240" w:lineRule="auto"/>
    </w:pPr>
    <w:rPr>
      <w:rFonts w:ascii="Calibri" w:eastAsia="Times New Roman" w:hAnsi="Calibri" w:cs="Times New Roman"/>
      <w:sz w:val="20"/>
      <w:szCs w:val="20"/>
      <w:lang w:eastAsia="pl-PL"/>
    </w:rPr>
    <w:tblPr>
      <w:tblStyleRowBandSize w:val="1"/>
      <w:tblStyleColBandSize w:val="1"/>
      <w:tblBorders>
        <w:top w:val="single" w:sz="4" w:space="0" w:color="02882B"/>
        <w:left w:val="single" w:sz="4" w:space="0" w:color="02882B"/>
        <w:bottom w:val="single" w:sz="4" w:space="0" w:color="02882B"/>
        <w:right w:val="single" w:sz="4" w:space="0" w:color="02882B"/>
        <w:insideH w:val="single" w:sz="4" w:space="0" w:color="02882B"/>
        <w:insideV w:val="single" w:sz="4" w:space="0" w:color="02882B"/>
      </w:tblBorders>
    </w:tblPr>
    <w:tblStylePr w:type="firstRow">
      <w:rPr>
        <w:b/>
        <w:bCs/>
        <w:color w:val="FFFFFF" w:themeColor="background1"/>
      </w:rPr>
      <w:tblPr/>
      <w:tcPr>
        <w:shd w:val="clear" w:color="auto" w:fill="02882B"/>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728024">
      <w:bodyDiv w:val="1"/>
      <w:marLeft w:val="0"/>
      <w:marRight w:val="0"/>
      <w:marTop w:val="0"/>
      <w:marBottom w:val="0"/>
      <w:divBdr>
        <w:top w:val="none" w:sz="0" w:space="0" w:color="auto"/>
        <w:left w:val="none" w:sz="0" w:space="0" w:color="auto"/>
        <w:bottom w:val="none" w:sz="0" w:space="0" w:color="auto"/>
        <w:right w:val="none" w:sz="0" w:space="0" w:color="auto"/>
      </w:divBdr>
    </w:div>
    <w:div w:id="1788038596">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od@pfron.org.pl" TargetMode="External"/><Relationship Id="rId18" Type="http://schemas.openxmlformats.org/officeDocument/2006/relationships/footer" Target="foot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chart" Target="charts/chart1.xml"/><Relationship Id="rId7" Type="http://schemas.openxmlformats.org/officeDocument/2006/relationships/settings" Target="settings.xml"/><Relationship Id="rId12" Type="http://schemas.openxmlformats.org/officeDocument/2006/relationships/hyperlink" Target="mailto:kancelaria@pfron.org.pl" TargetMode="External"/><Relationship Id="rId17" Type="http://schemas.openxmlformats.org/officeDocument/2006/relationships/header" Target="head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iod@pfron.org.pl"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faktury@pfron.org.pl" TargetMode="External"/><Relationship Id="rId24"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yperlink" Target="mailto:kancelaria@pfron.org.pl" TargetMode="External"/><Relationship Id="rId23" Type="http://schemas.openxmlformats.org/officeDocument/2006/relationships/image" Target="media/image1.emf"/><Relationship Id="rId10" Type="http://schemas.openxmlformats.org/officeDocument/2006/relationships/endnotes" Target="endnotes.xml"/><Relationship Id="rId19" Type="http://schemas.openxmlformats.org/officeDocument/2006/relationships/hyperlink" Target="mailto:kancelaria@pfron.org.p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kancelaria@pfron.org.pl" TargetMode="External"/><Relationship Id="rId22"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pl-PL"/>
        </a:p>
      </c:txPr>
    </c:title>
    <c:autoTitleDeleted val="0"/>
    <c:plotArea>
      <c:layout/>
      <c:lineChart>
        <c:grouping val="standard"/>
        <c:varyColors val="0"/>
        <c:ser>
          <c:idx val="1"/>
          <c:order val="1"/>
          <c:tx>
            <c:v>TB</c:v>
          </c:tx>
          <c:spPr>
            <a:ln w="28575" cap="rnd">
              <a:solidFill>
                <a:schemeClr val="accent2"/>
              </a:solidFill>
              <a:round/>
            </a:ln>
            <a:effectLst/>
          </c:spPr>
          <c:marker>
            <c:symbol val="none"/>
          </c:marker>
          <c:cat>
            <c:numRef>
              <c:f>Arkusz1!$C$2:$C$9</c:f>
              <c:numCache>
                <c:formatCode>General</c:formatCode>
                <c:ptCount val="8"/>
                <c:pt idx="0">
                  <c:v>1</c:v>
                </c:pt>
                <c:pt idx="1">
                  <c:v>5</c:v>
                </c:pt>
                <c:pt idx="2">
                  <c:v>10</c:v>
                </c:pt>
                <c:pt idx="3">
                  <c:v>12</c:v>
                </c:pt>
                <c:pt idx="4">
                  <c:v>15</c:v>
                </c:pt>
                <c:pt idx="5">
                  <c:v>20</c:v>
                </c:pt>
                <c:pt idx="6">
                  <c:v>25</c:v>
                </c:pt>
                <c:pt idx="7">
                  <c:v>29</c:v>
                </c:pt>
              </c:numCache>
            </c:numRef>
          </c:cat>
          <c:val>
            <c:numRef>
              <c:f>Arkusz1!$B$2:$B$9</c:f>
              <c:numCache>
                <c:formatCode>General</c:formatCode>
                <c:ptCount val="8"/>
                <c:pt idx="0">
                  <c:v>1.5</c:v>
                </c:pt>
                <c:pt idx="1">
                  <c:v>1.6</c:v>
                </c:pt>
                <c:pt idx="2">
                  <c:v>1.7</c:v>
                </c:pt>
                <c:pt idx="3" formatCode="0.00">
                  <c:v>1.75</c:v>
                </c:pt>
                <c:pt idx="4">
                  <c:v>1.8</c:v>
                </c:pt>
                <c:pt idx="5">
                  <c:v>1.9</c:v>
                </c:pt>
                <c:pt idx="6">
                  <c:v>2</c:v>
                </c:pt>
                <c:pt idx="7" formatCode="0.00">
                  <c:v>2.1</c:v>
                </c:pt>
              </c:numCache>
            </c:numRef>
          </c:val>
          <c:smooth val="0"/>
          <c:extLst>
            <c:ext xmlns:c16="http://schemas.microsoft.com/office/drawing/2014/chart" uri="{C3380CC4-5D6E-409C-BE32-E72D297353CC}">
              <c16:uniqueId val="{00000000-2F04-467E-B8E1-3AD39C306027}"/>
            </c:ext>
          </c:extLst>
        </c:ser>
        <c:dLbls>
          <c:showLegendKey val="0"/>
          <c:showVal val="0"/>
          <c:showCatName val="0"/>
          <c:showSerName val="0"/>
          <c:showPercent val="0"/>
          <c:showBubbleSize val="0"/>
        </c:dLbls>
        <c:smooth val="0"/>
        <c:axId val="1460464592"/>
        <c:axId val="1460463344"/>
        <c:extLst>
          <c:ext xmlns:c15="http://schemas.microsoft.com/office/drawing/2012/chart" uri="{02D57815-91ED-43cb-92C2-25804820EDAC}">
            <c15:filteredLineSeries>
              <c15:ser>
                <c:idx val="0"/>
                <c:order val="0"/>
                <c:tx>
                  <c:strRef>
                    <c:extLst>
                      <c:ext uri="{02D57815-91ED-43cb-92C2-25804820EDAC}">
                        <c15:formulaRef>
                          <c15:sqref>Arkusz1!$A$1</c15:sqref>
                        </c15:formulaRef>
                      </c:ext>
                    </c:extLst>
                    <c:strCache>
                      <c:ptCount val="1"/>
                      <c:pt idx="0">
                        <c:v> </c:v>
                      </c:pt>
                    </c:strCache>
                  </c:strRef>
                </c:tx>
                <c:spPr>
                  <a:ln w="28575" cap="rnd">
                    <a:solidFill>
                      <a:schemeClr val="accent1"/>
                    </a:solidFill>
                    <a:round/>
                  </a:ln>
                  <a:effectLst/>
                </c:spPr>
                <c:marker>
                  <c:symbol val="none"/>
                </c:marker>
                <c:cat>
                  <c:numRef>
                    <c:extLst>
                      <c:ext uri="{02D57815-91ED-43cb-92C2-25804820EDAC}">
                        <c15:formulaRef>
                          <c15:sqref>Arkusz1!$C$2:$C$9</c15:sqref>
                        </c15:formulaRef>
                      </c:ext>
                    </c:extLst>
                    <c:numCache>
                      <c:formatCode>General</c:formatCode>
                      <c:ptCount val="8"/>
                      <c:pt idx="0">
                        <c:v>1</c:v>
                      </c:pt>
                      <c:pt idx="1">
                        <c:v>5</c:v>
                      </c:pt>
                      <c:pt idx="2">
                        <c:v>10</c:v>
                      </c:pt>
                      <c:pt idx="3">
                        <c:v>12</c:v>
                      </c:pt>
                      <c:pt idx="4">
                        <c:v>15</c:v>
                      </c:pt>
                      <c:pt idx="5">
                        <c:v>20</c:v>
                      </c:pt>
                      <c:pt idx="6">
                        <c:v>25</c:v>
                      </c:pt>
                      <c:pt idx="7">
                        <c:v>29</c:v>
                      </c:pt>
                    </c:numCache>
                  </c:numRef>
                </c:cat>
                <c:val>
                  <c:numRef>
                    <c:extLst>
                      <c:ext uri="{02D57815-91ED-43cb-92C2-25804820EDAC}">
                        <c15:formulaRef>
                          <c15:sqref>Arkusz1!$A$2:$A$9</c15:sqref>
                        </c15:formulaRef>
                      </c:ext>
                    </c:extLst>
                    <c:numCache>
                      <c:formatCode>General</c:formatCode>
                      <c:ptCount val="8"/>
                      <c:pt idx="0">
                        <c:v>0</c:v>
                      </c:pt>
                      <c:pt idx="1">
                        <c:v>0</c:v>
                      </c:pt>
                      <c:pt idx="2">
                        <c:v>0</c:v>
                      </c:pt>
                      <c:pt idx="3">
                        <c:v>0</c:v>
                      </c:pt>
                      <c:pt idx="4">
                        <c:v>0</c:v>
                      </c:pt>
                      <c:pt idx="5">
                        <c:v>0</c:v>
                      </c:pt>
                      <c:pt idx="6">
                        <c:v>0</c:v>
                      </c:pt>
                      <c:pt idx="7">
                        <c:v>0</c:v>
                      </c:pt>
                    </c:numCache>
                  </c:numRef>
                </c:val>
                <c:smooth val="0"/>
                <c:extLst>
                  <c:ext xmlns:c16="http://schemas.microsoft.com/office/drawing/2014/chart" uri="{C3380CC4-5D6E-409C-BE32-E72D297353CC}">
                    <c16:uniqueId val="{00000001-2F04-467E-B8E1-3AD39C306027}"/>
                  </c:ext>
                </c:extLst>
              </c15:ser>
            </c15:filteredLineSeries>
          </c:ext>
        </c:extLst>
      </c:lineChart>
      <c:catAx>
        <c:axId val="146046459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pl-PL"/>
                  <a:t>Dni</a:t>
                </a:r>
                <a:r>
                  <a:rPr lang="pl-PL" baseline="0"/>
                  <a:t> miesiąca</a:t>
                </a:r>
                <a:endParaRPr lang="pl-PL"/>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pl-PL"/>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460463344"/>
        <c:crosses val="autoZero"/>
        <c:auto val="1"/>
        <c:lblAlgn val="ctr"/>
        <c:lblOffset val="100"/>
        <c:noMultiLvlLbl val="0"/>
      </c:catAx>
      <c:valAx>
        <c:axId val="14604633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pl-PL"/>
                  <a:t>Wielkość BD</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pl-PL"/>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4604645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pl-PL"/>
              <a:t>Niedostępność</a:t>
            </a:r>
            <a:r>
              <a:rPr lang="pl-PL" baseline="0"/>
              <a:t> usługi biznesowej</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pl-PL"/>
        </a:p>
      </c:txPr>
    </c:title>
    <c:autoTitleDeleted val="0"/>
    <c:plotArea>
      <c:layout/>
      <c:lineChart>
        <c:grouping val="standard"/>
        <c:varyColors val="0"/>
        <c:ser>
          <c:idx val="0"/>
          <c:order val="0"/>
          <c:tx>
            <c:strRef>
              <c:f>Arkusz1!$B$1</c:f>
              <c:strCache>
                <c:ptCount val="1"/>
                <c:pt idx="0">
                  <c:v>Awaria Infrastruktury</c:v>
                </c:pt>
              </c:strCache>
            </c:strRef>
          </c:tx>
          <c:spPr>
            <a:ln w="28575" cap="rnd">
              <a:solidFill>
                <a:schemeClr val="accent1"/>
              </a:solidFill>
              <a:round/>
            </a:ln>
            <a:effectLst/>
          </c:spPr>
          <c:marker>
            <c:symbol val="none"/>
          </c:marker>
          <c:cat>
            <c:numRef>
              <c:f>Arkusz1!$A$2:$A$17</c:f>
              <c:numCache>
                <c:formatCode>m/d/yyyy</c:formatCode>
                <c:ptCount val="16"/>
                <c:pt idx="0">
                  <c:v>37257</c:v>
                </c:pt>
                <c:pt idx="1">
                  <c:v>37259</c:v>
                </c:pt>
                <c:pt idx="2">
                  <c:v>37261</c:v>
                </c:pt>
                <c:pt idx="3">
                  <c:v>37263</c:v>
                </c:pt>
                <c:pt idx="4">
                  <c:v>37265</c:v>
                </c:pt>
                <c:pt idx="5">
                  <c:v>37267</c:v>
                </c:pt>
                <c:pt idx="6">
                  <c:v>37269</c:v>
                </c:pt>
                <c:pt idx="7">
                  <c:v>37271</c:v>
                </c:pt>
                <c:pt idx="8">
                  <c:v>37273</c:v>
                </c:pt>
                <c:pt idx="9">
                  <c:v>37275</c:v>
                </c:pt>
                <c:pt idx="10">
                  <c:v>37277</c:v>
                </c:pt>
                <c:pt idx="11">
                  <c:v>37279</c:v>
                </c:pt>
                <c:pt idx="12">
                  <c:v>37281</c:v>
                </c:pt>
                <c:pt idx="13">
                  <c:v>37283</c:v>
                </c:pt>
                <c:pt idx="14">
                  <c:v>37285</c:v>
                </c:pt>
              </c:numCache>
            </c:numRef>
          </c:cat>
          <c:val>
            <c:numRef>
              <c:f>Arkusz1!$B$2:$B$17</c:f>
              <c:numCache>
                <c:formatCode>General</c:formatCode>
                <c:ptCount val="16"/>
                <c:pt idx="0">
                  <c:v>0</c:v>
                </c:pt>
                <c:pt idx="1">
                  <c:v>2</c:v>
                </c:pt>
                <c:pt idx="2">
                  <c:v>0</c:v>
                </c:pt>
                <c:pt idx="3">
                  <c:v>0</c:v>
                </c:pt>
                <c:pt idx="4">
                  <c:v>1</c:v>
                </c:pt>
                <c:pt idx="5">
                  <c:v>0</c:v>
                </c:pt>
                <c:pt idx="6">
                  <c:v>0</c:v>
                </c:pt>
                <c:pt idx="7">
                  <c:v>0</c:v>
                </c:pt>
                <c:pt idx="8">
                  <c:v>0</c:v>
                </c:pt>
                <c:pt idx="9">
                  <c:v>0</c:v>
                </c:pt>
                <c:pt idx="10">
                  <c:v>0</c:v>
                </c:pt>
                <c:pt idx="11">
                  <c:v>0</c:v>
                </c:pt>
                <c:pt idx="12">
                  <c:v>0</c:v>
                </c:pt>
                <c:pt idx="13">
                  <c:v>0</c:v>
                </c:pt>
                <c:pt idx="14">
                  <c:v>0</c:v>
                </c:pt>
                <c:pt idx="15">
                  <c:v>0</c:v>
                </c:pt>
              </c:numCache>
            </c:numRef>
          </c:val>
          <c:smooth val="0"/>
          <c:extLst>
            <c:ext xmlns:c16="http://schemas.microsoft.com/office/drawing/2014/chart" uri="{C3380CC4-5D6E-409C-BE32-E72D297353CC}">
              <c16:uniqueId val="{00000000-1509-44B6-830A-3390E4D853B6}"/>
            </c:ext>
          </c:extLst>
        </c:ser>
        <c:ser>
          <c:idx val="1"/>
          <c:order val="1"/>
          <c:tx>
            <c:strRef>
              <c:f>Arkusz1!$C$1</c:f>
              <c:strCache>
                <c:ptCount val="1"/>
                <c:pt idx="0">
                  <c:v>Awaria oprogramowania</c:v>
                </c:pt>
              </c:strCache>
            </c:strRef>
          </c:tx>
          <c:spPr>
            <a:ln w="28575" cap="rnd">
              <a:solidFill>
                <a:schemeClr val="accent2"/>
              </a:solidFill>
              <a:round/>
            </a:ln>
            <a:effectLst/>
          </c:spPr>
          <c:marker>
            <c:symbol val="none"/>
          </c:marker>
          <c:cat>
            <c:numRef>
              <c:f>Arkusz1!$A$2:$A$17</c:f>
              <c:numCache>
                <c:formatCode>m/d/yyyy</c:formatCode>
                <c:ptCount val="16"/>
                <c:pt idx="0">
                  <c:v>37257</c:v>
                </c:pt>
                <c:pt idx="1">
                  <c:v>37259</c:v>
                </c:pt>
                <c:pt idx="2">
                  <c:v>37261</c:v>
                </c:pt>
                <c:pt idx="3">
                  <c:v>37263</c:v>
                </c:pt>
                <c:pt idx="4">
                  <c:v>37265</c:v>
                </c:pt>
                <c:pt idx="5">
                  <c:v>37267</c:v>
                </c:pt>
                <c:pt idx="6">
                  <c:v>37269</c:v>
                </c:pt>
                <c:pt idx="7">
                  <c:v>37271</c:v>
                </c:pt>
                <c:pt idx="8">
                  <c:v>37273</c:v>
                </c:pt>
                <c:pt idx="9">
                  <c:v>37275</c:v>
                </c:pt>
                <c:pt idx="10">
                  <c:v>37277</c:v>
                </c:pt>
                <c:pt idx="11">
                  <c:v>37279</c:v>
                </c:pt>
                <c:pt idx="12">
                  <c:v>37281</c:v>
                </c:pt>
                <c:pt idx="13">
                  <c:v>37283</c:v>
                </c:pt>
                <c:pt idx="14">
                  <c:v>37285</c:v>
                </c:pt>
              </c:numCache>
            </c:numRef>
          </c:cat>
          <c:val>
            <c:numRef>
              <c:f>Arkusz1!$C$2:$C$17</c:f>
              <c:numCache>
                <c:formatCode>General</c:formatCode>
                <c:ptCount val="16"/>
                <c:pt idx="0">
                  <c:v>1</c:v>
                </c:pt>
                <c:pt idx="1">
                  <c:v>3</c:v>
                </c:pt>
                <c:pt idx="2">
                  <c:v>0</c:v>
                </c:pt>
                <c:pt idx="3">
                  <c:v>0</c:v>
                </c:pt>
                <c:pt idx="4">
                  <c:v>4</c:v>
                </c:pt>
                <c:pt idx="5">
                  <c:v>0</c:v>
                </c:pt>
                <c:pt idx="6">
                  <c:v>0</c:v>
                </c:pt>
                <c:pt idx="7">
                  <c:v>1</c:v>
                </c:pt>
                <c:pt idx="8">
                  <c:v>0</c:v>
                </c:pt>
                <c:pt idx="9">
                  <c:v>0</c:v>
                </c:pt>
                <c:pt idx="10">
                  <c:v>0</c:v>
                </c:pt>
                <c:pt idx="11">
                  <c:v>0</c:v>
                </c:pt>
                <c:pt idx="12">
                  <c:v>0</c:v>
                </c:pt>
                <c:pt idx="13">
                  <c:v>0</c:v>
                </c:pt>
                <c:pt idx="14">
                  <c:v>0</c:v>
                </c:pt>
                <c:pt idx="15">
                  <c:v>0</c:v>
                </c:pt>
              </c:numCache>
            </c:numRef>
          </c:val>
          <c:smooth val="0"/>
          <c:extLst>
            <c:ext xmlns:c16="http://schemas.microsoft.com/office/drawing/2014/chart" uri="{C3380CC4-5D6E-409C-BE32-E72D297353CC}">
              <c16:uniqueId val="{00000001-1509-44B6-830A-3390E4D853B6}"/>
            </c:ext>
          </c:extLst>
        </c:ser>
        <c:dLbls>
          <c:showLegendKey val="0"/>
          <c:showVal val="0"/>
          <c:showCatName val="0"/>
          <c:showSerName val="0"/>
          <c:showPercent val="0"/>
          <c:showBubbleSize val="0"/>
        </c:dLbls>
        <c:smooth val="0"/>
        <c:axId val="439274176"/>
        <c:axId val="439260032"/>
      </c:lineChart>
      <c:dateAx>
        <c:axId val="43927417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pl-PL"/>
                  <a:t>Za</a:t>
                </a:r>
                <a:r>
                  <a:rPr lang="pl-PL" baseline="0"/>
                  <a:t> miesiąc styczeń roku 2002</a:t>
                </a:r>
                <a:endParaRPr lang="pl-PL"/>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pl-PL"/>
            </a:p>
          </c:txPr>
        </c:title>
        <c:numFmt formatCode="m/d/yyyy"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39260032"/>
        <c:crosses val="autoZero"/>
        <c:auto val="1"/>
        <c:lblOffset val="100"/>
        <c:baseTimeUnit val="days"/>
      </c:dateAx>
      <c:valAx>
        <c:axId val="4392600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pl-PL"/>
                  <a:t>Czas</a:t>
                </a:r>
                <a:r>
                  <a:rPr lang="pl-PL" baseline="0"/>
                  <a:t> niedostepności (np. w godzinach)</a:t>
                </a:r>
                <a:endParaRPr lang="pl-PL"/>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pl-PL"/>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39274176"/>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cbe94c38-9425-4adc-ac1c-3208a9defc0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95F208D84BFEE418143699A6EA15680" ma:contentTypeVersion="8" ma:contentTypeDescription="Utwórz nowy dokument." ma:contentTypeScope="" ma:versionID="c79ce41d1d5188153ac05ce234d811eb">
  <xsd:schema xmlns:xsd="http://www.w3.org/2001/XMLSchema" xmlns:xs="http://www.w3.org/2001/XMLSchema" xmlns:p="http://schemas.microsoft.com/office/2006/metadata/properties" xmlns:ns1="http://schemas.microsoft.com/sharepoint/v3" xmlns:ns3="cbe94c38-9425-4adc-ac1c-3208a9defc0a" targetNamespace="http://schemas.microsoft.com/office/2006/metadata/properties" ma:root="true" ma:fieldsID="bc06346d71b80ca106cfae3ee5e84368" ns1:_="" ns3:_="">
    <xsd:import namespace="http://schemas.microsoft.com/sharepoint/v3"/>
    <xsd:import namespace="cbe94c38-9425-4adc-ac1c-3208a9defc0a"/>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Właściwości ujednoliconych zasad zgodności" ma:hidden="true" ma:internalName="_ip_UnifiedCompliancePolicyProperties">
      <xsd:simpleType>
        <xsd:restriction base="dms:Note"/>
      </xsd:simpleType>
    </xsd:element>
    <xsd:element name="_ip_UnifiedCompliancePolicyUIAction" ma:index="15" nillable="true" ma:displayName="Akcja interfejsu użytkownika ujednoliconych zasad zgodności"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e94c38-9425-4adc-ac1c-3208a9defc0a"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E5C2BA-B319-40A1-A73B-992B947BA3E7}">
  <ds:schemaRefs>
    <ds:schemaRef ds:uri="http://schemas.microsoft.com/office/2006/metadata/properties"/>
    <ds:schemaRef ds:uri="http://schemas.microsoft.com/office/infopath/2007/PartnerControls"/>
    <ds:schemaRef ds:uri="http://schemas.microsoft.com/sharepoint/v3"/>
    <ds:schemaRef ds:uri="cbe94c38-9425-4adc-ac1c-3208a9defc0a"/>
  </ds:schemaRefs>
</ds:datastoreItem>
</file>

<file path=customXml/itemProps2.xml><?xml version="1.0" encoding="utf-8"?>
<ds:datastoreItem xmlns:ds="http://schemas.openxmlformats.org/officeDocument/2006/customXml" ds:itemID="{6DC07E35-32C7-4E98-9AD1-89643F994A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be94c38-9425-4adc-ac1c-3208a9defc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2881B1-74CD-41D5-BFC9-6307D83337C0}">
  <ds:schemaRefs>
    <ds:schemaRef ds:uri="http://schemas.openxmlformats.org/officeDocument/2006/bibliography"/>
  </ds:schemaRefs>
</ds:datastoreItem>
</file>

<file path=customXml/itemProps4.xml><?xml version="1.0" encoding="utf-8"?>
<ds:datastoreItem xmlns:ds="http://schemas.openxmlformats.org/officeDocument/2006/customXml" ds:itemID="{D770678F-2CB0-4559-8B75-8805A3CF6146}">
  <ds:schemaRefs>
    <ds:schemaRef ds:uri="http://schemas.microsoft.com/sharepoint/v3/contenttype/forms"/>
  </ds:schemaRefs>
</ds:datastoreItem>
</file>

<file path=docMetadata/LabelInfo.xml><?xml version="1.0" encoding="utf-8"?>
<clbl:labelList xmlns:clbl="http://schemas.microsoft.com/office/2020/mipLabelMetadata">
  <clbl:label id="{701bb044-3468-4f2c-bf36-cfc3a8e2add4}" enabled="1" method="Privileged" siteId="{4e80bc7d-72c3-4455-a15a-165f686713b8}" removed="0"/>
</clbl:labelList>
</file>

<file path=docProps/app.xml><?xml version="1.0" encoding="utf-8"?>
<Properties xmlns="http://schemas.openxmlformats.org/officeDocument/2006/extended-properties" xmlns:vt="http://schemas.openxmlformats.org/officeDocument/2006/docPropsVTypes">
  <Template>Normal</Template>
  <TotalTime>3</TotalTime>
  <Pages>61</Pages>
  <Words>19359</Words>
  <Characters>116160</Characters>
  <Application>Microsoft Office Word</Application>
  <DocSecurity>0</DocSecurity>
  <Lines>968</Lines>
  <Paragraphs>270</Paragraphs>
  <ScaleCrop>false</ScaleCrop>
  <Company/>
  <LinksUpToDate>false</LinksUpToDate>
  <CharactersWithSpaces>135249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Emilia Jablonowska</dc:creator>
  <cp:keywords/>
  <dc:description/>
  <cp:lastModifiedBy>Gdowska-Truszkowska Sylwia</cp:lastModifiedBy>
  <cp:revision>3</cp:revision>
  <cp:lastPrinted>2022-10-25T20:52:00Z</cp:lastPrinted>
  <dcterms:created xsi:type="dcterms:W3CDTF">2026-04-23T07:41:00Z</dcterms:created>
  <dcterms:modified xsi:type="dcterms:W3CDTF">2026-04-23T07:45:00Z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0x010100895F208D84BFEE418143699A6EA15680</vt:lpwstr>
  </property>
</Properties>
</file>