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5785" w14:textId="77777777" w:rsidR="009D136D" w:rsidRPr="00D93F56" w:rsidRDefault="009D136D" w:rsidP="009D136D">
      <w:pPr>
        <w:pStyle w:val="Nagwek1"/>
      </w:pPr>
      <w:r w:rsidRPr="00D93F56">
        <w:t xml:space="preserve">ZAPYTANIE O WYCENĘ SZACUNKOWĄ WARTOŚCI ZAMÓWIENIA </w:t>
      </w:r>
    </w:p>
    <w:p w14:paraId="6A1F26B1" w14:textId="7CDF6EBE" w:rsidR="00783F46" w:rsidRDefault="00570B32" w:rsidP="00783F46">
      <w:r>
        <w:t xml:space="preserve">Przedmiotem </w:t>
      </w:r>
      <w:r w:rsidR="00FB1965">
        <w:t>wyceny</w:t>
      </w:r>
      <w:r>
        <w:t xml:space="preserve"> jest </w:t>
      </w:r>
      <w:r w:rsidR="00B66BC6">
        <w:t xml:space="preserve">przegląd opisu procedur </w:t>
      </w:r>
      <w:r w:rsidR="002E4B05">
        <w:t>obowiązujących w Departamencie Teleinformatyki</w:t>
      </w:r>
      <w:r w:rsidR="00157D7C">
        <w:t xml:space="preserve"> pod względem zgodności </w:t>
      </w:r>
      <w:r w:rsidR="006B434B">
        <w:t xml:space="preserve">z </w:t>
      </w:r>
      <w:r w:rsidR="00157D7C">
        <w:t>„</w:t>
      </w:r>
      <w:r w:rsidR="006B434B">
        <w:t>dobrymi praktykami</w:t>
      </w:r>
      <w:r w:rsidR="00157D7C">
        <w:t xml:space="preserve">” </w:t>
      </w:r>
      <w:r w:rsidR="008F2138">
        <w:t>ITIL v. 4</w:t>
      </w:r>
      <w:r w:rsidR="00976C00">
        <w:t>.</w:t>
      </w:r>
    </w:p>
    <w:p w14:paraId="09977AB9" w14:textId="2B0D652F" w:rsidR="002310F0" w:rsidRDefault="002310F0" w:rsidP="002A7129">
      <w:r>
        <w:t>Zamawiający posiada dokument z opisem procedur oraz diagramy przepływów zgodne</w:t>
      </w:r>
      <w:r>
        <w:br/>
        <w:t xml:space="preserve">z notacją BPMN 2 wykonane w </w:t>
      </w:r>
      <w:proofErr w:type="spellStart"/>
      <w:r>
        <w:t>Sparx</w:t>
      </w:r>
      <w:proofErr w:type="spellEnd"/>
      <w:r>
        <w:t xml:space="preserve"> Enterprise Architect. Przegląd</w:t>
      </w:r>
      <w:r w:rsidR="006B434B">
        <w:t>owi</w:t>
      </w:r>
      <w:r>
        <w:t xml:space="preserve"> będzie </w:t>
      </w:r>
      <w:r w:rsidR="006B434B">
        <w:t>podlegać</w:t>
      </w:r>
      <w:r w:rsidR="00C967E5">
        <w:br/>
      </w:r>
      <w:r w:rsidR="002A7129">
        <w:t>7 procesów opisanych w/w dokumencie.</w:t>
      </w:r>
      <w:r w:rsidR="00C967E5">
        <w:t xml:space="preserve"> Dokument zostanie udostępniony Wykonawcy po podpisaniu umowy.</w:t>
      </w:r>
    </w:p>
    <w:p w14:paraId="5FBC48A6" w14:textId="406A0E99" w:rsidR="002A7129" w:rsidRDefault="002A7129" w:rsidP="002A7129">
      <w:r>
        <w:t>Zamawiający oczekuje od Wykonawcy:</w:t>
      </w:r>
    </w:p>
    <w:p w14:paraId="3FBED554" w14:textId="59F5611C" w:rsidR="002A7129" w:rsidRDefault="002A7129" w:rsidP="00221FBF">
      <w:pPr>
        <w:pStyle w:val="Akapitzlist"/>
        <w:numPr>
          <w:ilvl w:val="0"/>
          <w:numId w:val="10"/>
        </w:numPr>
      </w:pPr>
      <w:r>
        <w:t>analizy stanu</w:t>
      </w:r>
      <w:r w:rsidR="002E5C24">
        <w:t xml:space="preserve"> obecnego w oparciu o dostarczone materiały,</w:t>
      </w:r>
    </w:p>
    <w:p w14:paraId="1C236EDB" w14:textId="34673D25" w:rsidR="002E5C24" w:rsidRDefault="002E5C24" w:rsidP="00221FBF">
      <w:pPr>
        <w:pStyle w:val="Akapitzlist"/>
        <w:numPr>
          <w:ilvl w:val="0"/>
          <w:numId w:val="10"/>
        </w:numPr>
      </w:pPr>
      <w:r>
        <w:t>raport</w:t>
      </w:r>
      <w:r w:rsidR="006B434B">
        <w:t>u</w:t>
      </w:r>
      <w:r>
        <w:t xml:space="preserve"> z przeprowadzonej analizy w formie dokumentu – tabela definiująca braki lub nadmiary w poszczególnych obszarach,</w:t>
      </w:r>
    </w:p>
    <w:p w14:paraId="06320195" w14:textId="21A38229" w:rsidR="002E5C24" w:rsidRDefault="00221FBF" w:rsidP="00221FBF">
      <w:pPr>
        <w:pStyle w:val="Akapitzlist"/>
        <w:numPr>
          <w:ilvl w:val="0"/>
          <w:numId w:val="10"/>
        </w:numPr>
      </w:pPr>
      <w:r>
        <w:t>wprowadz</w:t>
      </w:r>
      <w:r w:rsidR="006B434B">
        <w:t>enia</w:t>
      </w:r>
      <w:r>
        <w:t xml:space="preserve"> popraw</w:t>
      </w:r>
      <w:r w:rsidR="006B434B">
        <w:t>ek</w:t>
      </w:r>
      <w:r>
        <w:t xml:space="preserve"> do dokumentacji diagramów,</w:t>
      </w:r>
      <w:r w:rsidR="006B434B">
        <w:t xml:space="preserve"> po uprzedniej akceptacji przez Zamawiającego,</w:t>
      </w:r>
    </w:p>
    <w:p w14:paraId="54BCB43E" w14:textId="60C7DA88" w:rsidR="00221FBF" w:rsidRDefault="00221FBF" w:rsidP="00221FBF">
      <w:pPr>
        <w:pStyle w:val="Akapitzlist"/>
        <w:numPr>
          <w:ilvl w:val="0"/>
          <w:numId w:val="10"/>
        </w:numPr>
      </w:pPr>
      <w:r>
        <w:t>przegląd</w:t>
      </w:r>
      <w:r w:rsidR="006B434B">
        <w:t>u</w:t>
      </w:r>
      <w:r>
        <w:t xml:space="preserve"> </w:t>
      </w:r>
      <w:r w:rsidR="006B434B">
        <w:t xml:space="preserve">powdrożeniowego </w:t>
      </w:r>
      <w:r>
        <w:t xml:space="preserve">– obie strony </w:t>
      </w:r>
      <w:r w:rsidR="006B434B">
        <w:t>z</w:t>
      </w:r>
      <w:r>
        <w:t>weryfikują</w:t>
      </w:r>
      <w:r w:rsidR="006B434B">
        <w:t>,</w:t>
      </w:r>
      <w:r>
        <w:t xml:space="preserve"> czy ustalenia są zrozumiałe</w:t>
      </w:r>
      <w:r w:rsidR="00C967E5">
        <w:br/>
      </w:r>
      <w:r>
        <w:t xml:space="preserve">i czytelne, poprawki i modyfikacje są użyteczne, </w:t>
      </w:r>
      <w:r w:rsidR="006B434B">
        <w:t xml:space="preserve">a </w:t>
      </w:r>
      <w:r>
        <w:t>wynikiem będzie dokument</w:t>
      </w:r>
      <w:r w:rsidR="00C967E5">
        <w:br/>
      </w:r>
      <w:r>
        <w:t>w formie raportu</w:t>
      </w:r>
      <w:r w:rsidR="006B434B">
        <w:t xml:space="preserve"> przygotowan</w:t>
      </w:r>
      <w:r w:rsidR="003F7B3F">
        <w:t>ego</w:t>
      </w:r>
      <w:r w:rsidR="006B434B">
        <w:t xml:space="preserve"> przez Wykonawcę</w:t>
      </w:r>
      <w:r>
        <w:t>,</w:t>
      </w:r>
    </w:p>
    <w:p w14:paraId="4E9927B3" w14:textId="22790E7F" w:rsidR="00221FBF" w:rsidRDefault="00221FBF" w:rsidP="002A7129">
      <w:r>
        <w:t>Wymagania dla Wykonawcy:</w:t>
      </w:r>
    </w:p>
    <w:p w14:paraId="192DD3A3" w14:textId="1C0C4E1E" w:rsidR="00BC1E11" w:rsidRDefault="00BC1E11" w:rsidP="00F84D1C">
      <w:pPr>
        <w:pStyle w:val="Akapitzlist"/>
        <w:numPr>
          <w:ilvl w:val="0"/>
          <w:numId w:val="11"/>
        </w:numPr>
      </w:pPr>
      <w:r>
        <w:t>minimum 3 lata doświadczenia w mapowaniu, zarządzaniu procesami IT,</w:t>
      </w:r>
    </w:p>
    <w:p w14:paraId="1F1DA5F9" w14:textId="3E436260" w:rsidR="00491B98" w:rsidRDefault="00491B98" w:rsidP="00F84D1C">
      <w:pPr>
        <w:pStyle w:val="Akapitzlist"/>
        <w:numPr>
          <w:ilvl w:val="0"/>
          <w:numId w:val="11"/>
        </w:numPr>
      </w:pPr>
      <w:r>
        <w:t>z</w:t>
      </w:r>
      <w:r w:rsidRPr="00491B98">
        <w:t>najom</w:t>
      </w:r>
      <w:r>
        <w:t>ość</w:t>
      </w:r>
      <w:r w:rsidRPr="00491B98">
        <w:t xml:space="preserve"> BPMN / UML i umiej</w:t>
      </w:r>
      <w:r>
        <w:t>ę</w:t>
      </w:r>
      <w:r w:rsidRPr="00491B98">
        <w:t>tno</w:t>
      </w:r>
      <w:r>
        <w:t>ść</w:t>
      </w:r>
      <w:r w:rsidRPr="00491B98">
        <w:t xml:space="preserve"> mapowania proces</w:t>
      </w:r>
      <w:r>
        <w:t>ó</w:t>
      </w:r>
      <w:r w:rsidRPr="00491B98">
        <w:t>w</w:t>
      </w:r>
      <w:r>
        <w:t>,</w:t>
      </w:r>
    </w:p>
    <w:p w14:paraId="2537A3AB" w14:textId="3A21C901" w:rsidR="00BC1E11" w:rsidRDefault="00BC1E11" w:rsidP="00F84D1C">
      <w:pPr>
        <w:pStyle w:val="Akapitzlist"/>
        <w:numPr>
          <w:ilvl w:val="0"/>
          <w:numId w:val="11"/>
        </w:numPr>
      </w:pPr>
      <w:r>
        <w:t>potwierdzone doświadczenie w podobnych projektach</w:t>
      </w:r>
      <w:r w:rsidR="00491B98">
        <w:t xml:space="preserve"> co najmniej w ostatnim roku,</w:t>
      </w:r>
    </w:p>
    <w:p w14:paraId="3D28F3D2" w14:textId="58E2D794" w:rsidR="00491B98" w:rsidRDefault="00491B98" w:rsidP="00F84D1C">
      <w:pPr>
        <w:pStyle w:val="Akapitzlist"/>
        <w:numPr>
          <w:ilvl w:val="0"/>
          <w:numId w:val="11"/>
        </w:numPr>
      </w:pPr>
      <w:r>
        <w:t xml:space="preserve">posiadanie co najmniej certyfikatu </w:t>
      </w:r>
      <w:r w:rsidR="00F84D1C" w:rsidRPr="00F84D1C">
        <w:t>ITIL 4 Foundation</w:t>
      </w:r>
      <w:r w:rsidR="00F84D1C">
        <w:t xml:space="preserve">, pożądane  posiadanie certyfikatów </w:t>
      </w:r>
      <w:r w:rsidR="00F84D1C" w:rsidRPr="00F84D1C">
        <w:t xml:space="preserve">ITIL </w:t>
      </w:r>
      <w:proofErr w:type="spellStart"/>
      <w:r w:rsidR="00F84D1C" w:rsidRPr="00F84D1C">
        <w:t>Managing</w:t>
      </w:r>
      <w:proofErr w:type="spellEnd"/>
      <w:r w:rsidR="00F84D1C" w:rsidRPr="00F84D1C">
        <w:t xml:space="preserve"> Professional</w:t>
      </w:r>
      <w:r w:rsidR="00F84D1C">
        <w:t xml:space="preserve"> oraz </w:t>
      </w:r>
      <w:r w:rsidR="00F84D1C" w:rsidRPr="00F84D1C">
        <w:t>certyfikat</w:t>
      </w:r>
      <w:r w:rsidR="006B434B">
        <w:t>u</w:t>
      </w:r>
      <w:r w:rsidR="00F84D1C" w:rsidRPr="00F84D1C">
        <w:t xml:space="preserve"> ITIL Strategic Leader</w:t>
      </w:r>
      <w:r w:rsidR="00F84D1C">
        <w:t>.</w:t>
      </w:r>
    </w:p>
    <w:p w14:paraId="68AC2AF6" w14:textId="453F4F98" w:rsidR="009D136D" w:rsidRDefault="004E63F2" w:rsidP="009D136D">
      <w:pPr>
        <w:spacing w:after="0" w:line="276" w:lineRule="auto"/>
        <w:rPr>
          <w:szCs w:val="24"/>
        </w:rPr>
      </w:pPr>
      <w:r>
        <w:rPr>
          <w:szCs w:val="24"/>
        </w:rPr>
        <w:t>O</w:t>
      </w:r>
      <w:r w:rsidR="009D136D">
        <w:rPr>
          <w:szCs w:val="24"/>
        </w:rPr>
        <w:t xml:space="preserve">gólny harmonogram prac </w:t>
      </w:r>
      <w:r>
        <w:rPr>
          <w:szCs w:val="24"/>
        </w:rPr>
        <w:t xml:space="preserve">oraz wycenę </w:t>
      </w:r>
      <w:r w:rsidR="00FF6AAB">
        <w:rPr>
          <w:szCs w:val="24"/>
        </w:rPr>
        <w:t xml:space="preserve">proszę </w:t>
      </w:r>
      <w:r w:rsidR="009D136D">
        <w:rPr>
          <w:szCs w:val="24"/>
        </w:rPr>
        <w:t xml:space="preserve">przesłać na adres </w:t>
      </w:r>
      <w:hyperlink r:id="rId11" w:history="1">
        <w:r w:rsidR="009D136D" w:rsidRPr="004109E5">
          <w:rPr>
            <w:rStyle w:val="Hipercze"/>
            <w:rFonts w:cstheme="minorBidi"/>
            <w:szCs w:val="24"/>
          </w:rPr>
          <w:t>mkicinski@pfron.org.pl</w:t>
        </w:r>
      </w:hyperlink>
      <w:r w:rsidR="009D136D">
        <w:rPr>
          <w:szCs w:val="24"/>
        </w:rPr>
        <w:t xml:space="preserve"> do dnia 202</w:t>
      </w:r>
      <w:r w:rsidR="00FF6AAB">
        <w:rPr>
          <w:szCs w:val="24"/>
        </w:rPr>
        <w:t>3</w:t>
      </w:r>
      <w:r w:rsidR="009D136D">
        <w:rPr>
          <w:szCs w:val="24"/>
        </w:rPr>
        <w:t>-</w:t>
      </w:r>
      <w:r w:rsidR="00FF6AAB">
        <w:rPr>
          <w:szCs w:val="24"/>
        </w:rPr>
        <w:t>0</w:t>
      </w:r>
      <w:r w:rsidR="00385F03">
        <w:rPr>
          <w:szCs w:val="24"/>
        </w:rPr>
        <w:t>9</w:t>
      </w:r>
      <w:r w:rsidR="009D136D">
        <w:rPr>
          <w:szCs w:val="24"/>
        </w:rPr>
        <w:t>-</w:t>
      </w:r>
      <w:r w:rsidR="00385F03">
        <w:rPr>
          <w:szCs w:val="24"/>
        </w:rPr>
        <w:t>25</w:t>
      </w:r>
      <w:r w:rsidR="00791428">
        <w:rPr>
          <w:szCs w:val="24"/>
        </w:rPr>
        <w:t xml:space="preserve"> (Załącznik nr 1)</w:t>
      </w:r>
    </w:p>
    <w:p w14:paraId="580EF336" w14:textId="25AEF294" w:rsidR="002441C5" w:rsidRDefault="002441C5" w:rsidP="002441C5">
      <w:pPr>
        <w:pStyle w:val="Nagwek2"/>
      </w:pPr>
      <w:r>
        <w:t>Informacje dodatkowe</w:t>
      </w:r>
    </w:p>
    <w:p w14:paraId="7A8193C5" w14:textId="172B394C" w:rsidR="002441C5" w:rsidRDefault="00610CC8" w:rsidP="009D136D">
      <w:pPr>
        <w:spacing w:after="0" w:line="276" w:lineRule="auto"/>
        <w:rPr>
          <w:szCs w:val="24"/>
        </w:rPr>
      </w:pPr>
      <w:r>
        <w:t xml:space="preserve">Istnieje możliwość wglądu w posiadane opisy </w:t>
      </w:r>
      <w:r w:rsidR="0085105B">
        <w:t>procesów w siedzibie Zamawiającego w Warszawie</w:t>
      </w:r>
      <w:r w:rsidR="004504EF">
        <w:t xml:space="preserve"> Al. Jerozolimskie 96, po wcześniejszym uzgodnieniu terminu</w:t>
      </w:r>
      <w:r w:rsidR="00AC5BE7">
        <w:rPr>
          <w:szCs w:val="24"/>
        </w:rPr>
        <w:t>.</w:t>
      </w:r>
    </w:p>
    <w:p w14:paraId="2FF91AC6" w14:textId="77777777" w:rsidR="009D136D" w:rsidRPr="00FD74B4" w:rsidRDefault="009D136D" w:rsidP="009D136D">
      <w:pPr>
        <w:pStyle w:val="Nagwek2"/>
        <w:numPr>
          <w:ilvl w:val="0"/>
          <w:numId w:val="8"/>
        </w:numPr>
        <w:ind w:left="284" w:hanging="284"/>
        <w:rPr>
          <w:vanish/>
        </w:rPr>
      </w:pPr>
      <w:r w:rsidRPr="00A227B0">
        <w:rPr>
          <w:sz w:val="24"/>
          <w:szCs w:val="24"/>
        </w:rPr>
        <w:t>Informacje</w:t>
      </w:r>
      <w:r w:rsidRPr="00214708">
        <w:t xml:space="preserve"> o możliwości zadawania pytań</w:t>
      </w:r>
    </w:p>
    <w:p w14:paraId="0284FDFE" w14:textId="299DF0E9" w:rsidR="009D136D" w:rsidRDefault="005063C0" w:rsidP="009D136D">
      <w:pPr>
        <w:spacing w:after="0" w:line="276" w:lineRule="auto"/>
        <w:rPr>
          <w:szCs w:val="24"/>
        </w:rPr>
      </w:pPr>
      <w:r>
        <w:rPr>
          <w:szCs w:val="24"/>
        </w:rPr>
        <w:br/>
      </w:r>
      <w:r w:rsidR="009D136D" w:rsidRPr="005C4564">
        <w:rPr>
          <w:szCs w:val="24"/>
        </w:rPr>
        <w:t xml:space="preserve">Wykonawcy mają możliwość zdawania pytań do treści zapytania o wycenę. Odpowiedź na pytanie </w:t>
      </w:r>
      <w:r w:rsidR="006B434B">
        <w:rPr>
          <w:szCs w:val="24"/>
        </w:rPr>
        <w:t>W</w:t>
      </w:r>
      <w:r w:rsidR="006B434B" w:rsidRPr="005C4564">
        <w:rPr>
          <w:szCs w:val="24"/>
        </w:rPr>
        <w:t xml:space="preserve">ykonawcy </w:t>
      </w:r>
      <w:r w:rsidR="009D136D" w:rsidRPr="005C4564">
        <w:rPr>
          <w:szCs w:val="24"/>
        </w:rPr>
        <w:t xml:space="preserve">przekazuje się wszystkim </w:t>
      </w:r>
      <w:r w:rsidR="006B434B">
        <w:rPr>
          <w:szCs w:val="24"/>
        </w:rPr>
        <w:t>W</w:t>
      </w:r>
      <w:r w:rsidR="006B434B" w:rsidRPr="005C4564">
        <w:rPr>
          <w:szCs w:val="24"/>
        </w:rPr>
        <w:t xml:space="preserve">ykonawcom </w:t>
      </w:r>
      <w:r w:rsidR="009D136D" w:rsidRPr="005C4564">
        <w:rPr>
          <w:szCs w:val="24"/>
        </w:rPr>
        <w:t xml:space="preserve">analogicznie do wysłania zapytania, bez podawania informacji o </w:t>
      </w:r>
      <w:r w:rsidR="006B434B">
        <w:rPr>
          <w:szCs w:val="24"/>
        </w:rPr>
        <w:t>W</w:t>
      </w:r>
      <w:r w:rsidR="006B434B" w:rsidRPr="005C4564">
        <w:rPr>
          <w:szCs w:val="24"/>
        </w:rPr>
        <w:t xml:space="preserve">ykonawcy </w:t>
      </w:r>
      <w:r w:rsidR="009D136D" w:rsidRPr="005C4564">
        <w:rPr>
          <w:szCs w:val="24"/>
        </w:rPr>
        <w:t>zadającym pytanie. Zamawiający zastrzega sobie prawo do pozostawienia pytań bez odpowiedzi</w:t>
      </w:r>
      <w:r w:rsidR="009D136D">
        <w:rPr>
          <w:szCs w:val="24"/>
        </w:rPr>
        <w:t>.</w:t>
      </w:r>
    </w:p>
    <w:p w14:paraId="4310A781" w14:textId="77777777" w:rsidR="009D136D" w:rsidRDefault="009D136D" w:rsidP="009D136D">
      <w:pPr>
        <w:pStyle w:val="Nagwek2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Pozostałe informacje</w:t>
      </w:r>
    </w:p>
    <w:p w14:paraId="70F6DC79" w14:textId="77777777" w:rsidR="009D136D" w:rsidRPr="00670D3E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670D3E">
        <w:rPr>
          <w:rFonts w:cstheme="minorHAnsi"/>
        </w:rPr>
        <w:t>Wycena powinna obejmować pełny zakres prac określonych w zapytaniu oraz uwzględniać wszystkie koszty związane z należytą realizacją przedmiotu zamówienia.</w:t>
      </w:r>
    </w:p>
    <w:p w14:paraId="49751248" w14:textId="77777777" w:rsidR="009D136D" w:rsidRPr="007A2D6A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>Wycena powinna być złożona na poniższym formularzu szacunkowej wyceny zamówienia.</w:t>
      </w:r>
    </w:p>
    <w:p w14:paraId="7CEE6FCA" w14:textId="16AB3D32" w:rsidR="009D136D" w:rsidRPr="00FB1965" w:rsidRDefault="009D136D" w:rsidP="00FB1965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lastRenderedPageBreak/>
        <w:t xml:space="preserve">W </w:t>
      </w:r>
      <w:r>
        <w:rPr>
          <w:rFonts w:cstheme="minorHAnsi"/>
        </w:rPr>
        <w:t xml:space="preserve">Załączniku nr </w:t>
      </w:r>
      <w:r w:rsidR="004E4FC9">
        <w:rPr>
          <w:rFonts w:cstheme="minorHAnsi"/>
        </w:rPr>
        <w:t xml:space="preserve">1 </w:t>
      </w:r>
      <w:r>
        <w:rPr>
          <w:rFonts w:cstheme="minorHAnsi"/>
        </w:rPr>
        <w:t>szacowanie kosztów</w:t>
      </w:r>
      <w:r w:rsidRPr="007A2D6A">
        <w:rPr>
          <w:rFonts w:cstheme="minorHAnsi"/>
        </w:rPr>
        <w:t xml:space="preserve"> Wykonawca wpisuje </w:t>
      </w:r>
      <w:r w:rsidR="00C967E5">
        <w:rPr>
          <w:rFonts w:cstheme="minorHAnsi"/>
        </w:rPr>
        <w:t xml:space="preserve">koszt wykonania usługi </w:t>
      </w:r>
      <w:r w:rsidRPr="007A2D6A">
        <w:rPr>
          <w:rFonts w:cstheme="minorHAnsi"/>
        </w:rPr>
        <w:t xml:space="preserve"> netto</w:t>
      </w:r>
      <w:r w:rsidR="00C967E5">
        <w:rPr>
          <w:rFonts w:cstheme="minorHAnsi"/>
        </w:rPr>
        <w:t xml:space="preserve"> </w:t>
      </w:r>
      <w:r w:rsidRPr="007A2D6A">
        <w:rPr>
          <w:rFonts w:cstheme="minorHAnsi"/>
        </w:rPr>
        <w:t xml:space="preserve">i brutto </w:t>
      </w:r>
      <w:r w:rsidR="00C967E5">
        <w:rPr>
          <w:rFonts w:cstheme="minorHAnsi"/>
        </w:rPr>
        <w:t xml:space="preserve">za wykonanie </w:t>
      </w:r>
      <w:r w:rsidRPr="007A2D6A">
        <w:rPr>
          <w:rFonts w:cstheme="minorHAnsi"/>
        </w:rPr>
        <w:t>przedmiot</w:t>
      </w:r>
      <w:r w:rsidR="00C967E5">
        <w:rPr>
          <w:rFonts w:cstheme="minorHAnsi"/>
        </w:rPr>
        <w:t>u</w:t>
      </w:r>
      <w:r w:rsidRPr="007A2D6A">
        <w:rPr>
          <w:rFonts w:cstheme="minorHAnsi"/>
        </w:rPr>
        <w:t xml:space="preserve"> zamówienia.</w:t>
      </w:r>
    </w:p>
    <w:p w14:paraId="62439955" w14:textId="77777777" w:rsidR="009D136D" w:rsidRPr="007A2D6A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>Wycena powinna być wyrażona w złotych polskich z uwzględnieniem należnego podatku VAT. Wycenę należy podać z dokładnością do dwóch miejsc po przecinku (zł/gr).</w:t>
      </w:r>
    </w:p>
    <w:p w14:paraId="565E42F2" w14:textId="77777777" w:rsidR="009D136D" w:rsidRPr="007A2D6A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>Zamawiający zastrzega sobie prawo do unieważnienia zapytania bez podania przyczyny oraz możliwość prowadzenia korespondencji celem doprecyzowania/wyjaśnienia treści złożonych odpowiedzi.</w:t>
      </w:r>
    </w:p>
    <w:p w14:paraId="793B1B6C" w14:textId="265B3474" w:rsidR="009D136D" w:rsidRPr="007A2D6A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>Przy wycenie należy uwzględnić ww. informacje jak również to, że w przyszłym zamówieniu w przypadku nienależytego wykonania przedmiotu zamówienia lub jakiejkolwiek jego części, Zamawiający zawrze zapisy dotyczące możliwości żądania od Wykonawcy zapłaty kary umownej, której wysokość zostanie określona</w:t>
      </w:r>
      <w:r w:rsidR="008D333B">
        <w:rPr>
          <w:rFonts w:cstheme="minorHAnsi"/>
        </w:rPr>
        <w:br/>
      </w:r>
      <w:r w:rsidRPr="007A2D6A">
        <w:rPr>
          <w:rFonts w:cstheme="minorHAnsi"/>
        </w:rPr>
        <w:t>w projektowanych postanowieniach umowy;</w:t>
      </w:r>
    </w:p>
    <w:p w14:paraId="6B97F272" w14:textId="77777777" w:rsidR="009D136D" w:rsidRPr="007A2D6A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3F3CF520" w14:textId="77777777" w:rsidR="009D136D" w:rsidRPr="00670D3E" w:rsidRDefault="009D136D" w:rsidP="009D136D">
      <w:pPr>
        <w:pStyle w:val="Akapitzlist"/>
        <w:numPr>
          <w:ilvl w:val="1"/>
          <w:numId w:val="8"/>
        </w:numPr>
        <w:spacing w:before="240" w:after="200" w:line="360" w:lineRule="auto"/>
        <w:rPr>
          <w:rFonts w:cstheme="minorHAnsi"/>
        </w:rPr>
      </w:pPr>
      <w:r w:rsidRPr="007A2D6A">
        <w:rPr>
          <w:rFonts w:cstheme="minorHAnsi"/>
        </w:rPr>
        <w:t xml:space="preserve">Niniejsze zapytanie o wartość szacunkową zamówienia nie stanowi także zapytania ofertowego, ani ogłoszenia w rozumieniu ustawy z dnia z dnia 11 września 2019 r. Prawo Zamówień Publicznych (Dz. U. z 2021 r. poz. 1129 z </w:t>
      </w:r>
      <w:proofErr w:type="spellStart"/>
      <w:r w:rsidRPr="007A2D6A">
        <w:rPr>
          <w:rFonts w:cstheme="minorHAnsi"/>
        </w:rPr>
        <w:t>późn</w:t>
      </w:r>
      <w:proofErr w:type="spellEnd"/>
      <w:r w:rsidRPr="007A2D6A">
        <w:rPr>
          <w:rFonts w:cstheme="minorHAnsi"/>
        </w:rPr>
        <w:t>. zm.). Prowadzone jest tylko w celu dokonania właściwego określenia wartości docelowego zamówienia</w:t>
      </w:r>
    </w:p>
    <w:p w14:paraId="2094B441" w14:textId="77777777" w:rsidR="009D136D" w:rsidRDefault="009D136D" w:rsidP="009D136D">
      <w:pPr>
        <w:pStyle w:val="Nagwek2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Klauzula informacyjna</w:t>
      </w:r>
    </w:p>
    <w:p w14:paraId="03D3DD1C" w14:textId="30F291BA" w:rsidR="009D136D" w:rsidRDefault="009D136D" w:rsidP="009D136D">
      <w:pPr>
        <w:spacing w:after="0" w:line="276" w:lineRule="auto"/>
        <w:rPr>
          <w:szCs w:val="24"/>
        </w:rPr>
      </w:pPr>
      <w:r w:rsidRPr="00D03976">
        <w:rPr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</w:t>
      </w:r>
      <w:r w:rsidR="008D333B">
        <w:rPr>
          <w:szCs w:val="24"/>
        </w:rPr>
        <w:br/>
      </w:r>
      <w:r w:rsidRPr="00D03976">
        <w:rPr>
          <w:szCs w:val="24"/>
        </w:rPr>
        <w:t>L 119 z 04.05.2016, str. 1), dalej „RODO”, w związku z zapytaniem o szacunkową wartość zamówienia, dalej: „Zapytanie”, Zamawiający przekazuje poniżej informacje dotyczące przetwarzania danych osobowych</w:t>
      </w:r>
      <w:r>
        <w:rPr>
          <w:szCs w:val="24"/>
        </w:rPr>
        <w:t>.</w:t>
      </w:r>
    </w:p>
    <w:p w14:paraId="71D63730" w14:textId="77777777" w:rsidR="009D136D" w:rsidRPr="00765B31" w:rsidRDefault="009D136D" w:rsidP="009D136D">
      <w:pPr>
        <w:pStyle w:val="Nagwek3"/>
      </w:pPr>
      <w:r w:rsidRPr="00765B31">
        <w:t>Tożsamość administratora</w:t>
      </w:r>
    </w:p>
    <w:p w14:paraId="4210193C" w14:textId="5F0648A1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Administratorem danych osobowych jest Państwowy Fundusz Rehabilitacji Osób Niepełnosprawnych (PFRON) z siedzibą w Warszawie 00-828, przy al. Jana Pawła II 13.</w:t>
      </w:r>
    </w:p>
    <w:p w14:paraId="7EA4E2BE" w14:textId="77777777" w:rsidR="009D136D" w:rsidRPr="00765B31" w:rsidRDefault="009D136D" w:rsidP="009D136D">
      <w:pPr>
        <w:pStyle w:val="Nagwek3"/>
      </w:pPr>
      <w:r w:rsidRPr="00765B31">
        <w:lastRenderedPageBreak/>
        <w:t>Dane kontaktowe administratora</w:t>
      </w:r>
    </w:p>
    <w:p w14:paraId="169B8BF6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Z administratorem można skontaktować się poprzez adres e-mail: </w:t>
      </w:r>
      <w:hyperlink r:id="rId12" w:history="1">
        <w:r w:rsidRPr="00765B31">
          <w:rPr>
            <w:rStyle w:val="Hipercze"/>
            <w:rFonts w:cstheme="minorHAnsi"/>
          </w:rPr>
          <w:t>kancelaria@pfron.org.pl</w:t>
        </w:r>
      </w:hyperlink>
      <w:r w:rsidRPr="00765B31">
        <w:rPr>
          <w:rFonts w:cstheme="minorHAnsi"/>
        </w:rPr>
        <w:t>, telefonicznie pod numerem +48 22 50 55 500 lub pisemnie na adres siedziby administratora.</w:t>
      </w:r>
    </w:p>
    <w:p w14:paraId="6855166F" w14:textId="77777777" w:rsidR="009D136D" w:rsidRPr="00765B31" w:rsidRDefault="009D136D" w:rsidP="009D136D">
      <w:pPr>
        <w:pStyle w:val="Nagwek3"/>
      </w:pPr>
      <w:r w:rsidRPr="00765B31">
        <w:t>Dane kontaktowe Inspektora Ochrony Danych</w:t>
      </w:r>
    </w:p>
    <w:p w14:paraId="234A97C3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Administrator wyznaczył inspektora ochrony danych, z którym można skontaktować się poprzez e-mail: </w:t>
      </w:r>
      <w:hyperlink r:id="rId13" w:history="1">
        <w:r w:rsidRPr="00765B31">
          <w:rPr>
            <w:rStyle w:val="Hipercze"/>
            <w:rFonts w:cstheme="minorHAnsi"/>
          </w:rPr>
          <w:t>iod@pfron.org.pl</w:t>
        </w:r>
      </w:hyperlink>
      <w:r w:rsidRPr="00765B31">
        <w:rPr>
          <w:rFonts w:cstheme="minorHAnsi"/>
        </w:rPr>
        <w:t xml:space="preserve"> we wszystkich sprawach dotyczących przetwarzania danych osobowych oraz korzystania z praw związanych z przetwarzaniem.</w:t>
      </w:r>
    </w:p>
    <w:p w14:paraId="7FACDBD8" w14:textId="77777777" w:rsidR="009D136D" w:rsidRPr="00765B31" w:rsidRDefault="009D136D" w:rsidP="009D136D">
      <w:pPr>
        <w:pStyle w:val="Nagwek3"/>
      </w:pPr>
      <w:r w:rsidRPr="00765B31">
        <w:t>Cele przetwarzania</w:t>
      </w:r>
    </w:p>
    <w:p w14:paraId="257ADCAA" w14:textId="77777777" w:rsidR="009D136D" w:rsidRPr="00765B31" w:rsidRDefault="009D136D" w:rsidP="009D136D">
      <w:pPr>
        <w:spacing w:line="360" w:lineRule="auto"/>
        <w:rPr>
          <w:rFonts w:cstheme="minorHAnsi"/>
          <w:iCs/>
        </w:rPr>
      </w:pPr>
      <w:r w:rsidRPr="00765B31">
        <w:rPr>
          <w:rFonts w:cstheme="minorHAnsi"/>
          <w:iCs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75702E83" w14:textId="77777777" w:rsidR="009D136D" w:rsidRPr="00765B31" w:rsidRDefault="009D136D" w:rsidP="009D136D">
      <w:pPr>
        <w:pStyle w:val="Nagwek3"/>
      </w:pPr>
      <w:r w:rsidRPr="00765B31">
        <w:t>Podstawa prawna przetwarzania</w:t>
      </w:r>
    </w:p>
    <w:p w14:paraId="6BB53FBD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35B2215" w14:textId="77777777" w:rsidR="009D136D" w:rsidRPr="00765B31" w:rsidRDefault="009D136D" w:rsidP="009D136D">
      <w:pPr>
        <w:pStyle w:val="Nagwek3"/>
      </w:pPr>
      <w:r w:rsidRPr="00765B31">
        <w:t>Źródło danych osobowych</w:t>
      </w:r>
    </w:p>
    <w:p w14:paraId="7A37532C" w14:textId="0C08EB22" w:rsidR="009D136D" w:rsidRPr="00765B31" w:rsidRDefault="009D136D" w:rsidP="009D136D">
      <w:pPr>
        <w:pStyle w:val="Akapitzlist"/>
        <w:spacing w:line="360" w:lineRule="auto"/>
        <w:ind w:left="0"/>
        <w:rPr>
          <w:rFonts w:cstheme="minorHAnsi"/>
        </w:rPr>
      </w:pPr>
      <w:r w:rsidRPr="00765B31">
        <w:rPr>
          <w:rFonts w:cstheme="minorHAnsi"/>
        </w:rPr>
        <w:t>Administrator może pozyskiwać dane osobowe przedstawicieli podmiotu uczestniczącego</w:t>
      </w:r>
      <w:r w:rsidR="00FE140F">
        <w:rPr>
          <w:rFonts w:cstheme="minorHAnsi"/>
        </w:rPr>
        <w:br/>
      </w:r>
      <w:r w:rsidRPr="00765B31">
        <w:rPr>
          <w:rFonts w:cstheme="minorHAnsi"/>
        </w:rPr>
        <w:t>w Zapytaniu za jego pośrednictwem.</w:t>
      </w:r>
    </w:p>
    <w:p w14:paraId="377EAD21" w14:textId="77777777" w:rsidR="009D136D" w:rsidRPr="00765B31" w:rsidRDefault="009D136D" w:rsidP="009D136D">
      <w:pPr>
        <w:pStyle w:val="Nagwek3"/>
      </w:pPr>
      <w:r w:rsidRPr="00765B31">
        <w:t>Kategorie danych osobowych</w:t>
      </w:r>
    </w:p>
    <w:p w14:paraId="11C4A56E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400B29A7" w14:textId="77777777" w:rsidR="009D136D" w:rsidRPr="00765B31" w:rsidRDefault="009D136D" w:rsidP="009D136D">
      <w:pPr>
        <w:pStyle w:val="Nagwek3"/>
      </w:pPr>
      <w:r w:rsidRPr="00765B31">
        <w:t>Okres, przez który dane będą przechowywane</w:t>
      </w:r>
    </w:p>
    <w:p w14:paraId="0749CA75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Dane osobowe będą przetwarzane przez okres niezbędny do realizacji celu przetwarzania, zgodnie z zasadami archiwizacji dokumentacji obowiązującymi u administratora.</w:t>
      </w:r>
    </w:p>
    <w:p w14:paraId="34E8955D" w14:textId="77777777" w:rsidR="009D136D" w:rsidRPr="00B55424" w:rsidRDefault="009D136D" w:rsidP="009D136D">
      <w:pPr>
        <w:pStyle w:val="Nagwek3"/>
      </w:pPr>
      <w:r w:rsidRPr="00B55424">
        <w:t xml:space="preserve">Podmioty, </w:t>
      </w:r>
      <w:r w:rsidRPr="00B55424">
        <w:rPr>
          <w:rStyle w:val="Nagwek3Znak"/>
          <w:bCs/>
        </w:rPr>
        <w:t>którym będą udostępniane dane osobowe</w:t>
      </w:r>
    </w:p>
    <w:p w14:paraId="59B6E6BA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765B31">
        <w:rPr>
          <w:rFonts w:cstheme="minorHAnsi"/>
          <w:iCs/>
        </w:rPr>
        <w:t xml:space="preserve">Dane osobowe mogą być udostępniane przez administratora podmiotom </w:t>
      </w:r>
      <w:r w:rsidRPr="00765B31">
        <w:rPr>
          <w:rFonts w:cstheme="minorHAnsi"/>
          <w:iCs/>
        </w:rPr>
        <w:lastRenderedPageBreak/>
        <w:t>uprawnionym do ich otrzymania na mocy obowiązujących przepisów, np. organom publicznym.</w:t>
      </w:r>
    </w:p>
    <w:p w14:paraId="58BE5485" w14:textId="77777777" w:rsidR="009D136D" w:rsidRPr="00765B31" w:rsidRDefault="009D136D" w:rsidP="009D136D">
      <w:pPr>
        <w:pStyle w:val="Nagwek3"/>
      </w:pPr>
      <w:r w:rsidRPr="00765B31">
        <w:t>Prawa podmiotów danych</w:t>
      </w:r>
    </w:p>
    <w:p w14:paraId="18BD6230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>:</w:t>
      </w:r>
    </w:p>
    <w:p w14:paraId="346C862F" w14:textId="77777777" w:rsidR="009D136D" w:rsidRPr="00765B31" w:rsidRDefault="009D136D" w:rsidP="009D136D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15 RODO – prawo dostępu do danych osobowych i uzyskania ich kopii;</w:t>
      </w:r>
    </w:p>
    <w:p w14:paraId="42647C23" w14:textId="77777777" w:rsidR="009D136D" w:rsidRDefault="009D136D" w:rsidP="009D136D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709"/>
        <w:rPr>
          <w:rFonts w:cstheme="minorHAnsi"/>
        </w:rPr>
      </w:pPr>
      <w:r w:rsidRPr="00765B31">
        <w:rPr>
          <w:rFonts w:cstheme="minorHAnsi"/>
        </w:rPr>
        <w:t>na podstawie art. 16 RODO – prawo do sprostowania i uzupełnienia danych osobowych;</w:t>
      </w:r>
    </w:p>
    <w:p w14:paraId="23FB13FF" w14:textId="77777777" w:rsidR="009D136D" w:rsidRPr="00B93332" w:rsidRDefault="009D136D" w:rsidP="009D136D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B93332">
        <w:rPr>
          <w:rFonts w:cstheme="minorHAnsi"/>
        </w:rPr>
        <w:t>na podstawie art. 17 RODO – prawo do usunięcia danych osobowych, z zastrzeżeniem wyjątków przewidzianych w art. 17 ust. 3 lit. b, d oraz e RODO;</w:t>
      </w:r>
    </w:p>
    <w:p w14:paraId="723AE9D6" w14:textId="77777777" w:rsidR="009D136D" w:rsidRPr="00765B31" w:rsidRDefault="009D136D" w:rsidP="009D136D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18 RODO – prawo żądania od administratora ograniczenia przetwarzania danych;</w:t>
      </w:r>
    </w:p>
    <w:p w14:paraId="5929AC87" w14:textId="77777777" w:rsidR="009D136D" w:rsidRPr="00765B31" w:rsidRDefault="009D136D" w:rsidP="009D136D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0"/>
        <w:rPr>
          <w:rFonts w:cstheme="minorHAnsi"/>
        </w:rPr>
      </w:pPr>
      <w:r w:rsidRPr="00765B31">
        <w:rPr>
          <w:rFonts w:cstheme="minorHAnsi"/>
        </w:rPr>
        <w:t>na podstawie art. 21 RODO – prawo do wniesienia sprzeciwu wobec przetwarzania danych osobowych na podstawie art. 6 ust. 1 lit.</w:t>
      </w:r>
      <w:r>
        <w:rPr>
          <w:rFonts w:cstheme="minorHAnsi"/>
        </w:rPr>
        <w:t xml:space="preserve"> </w:t>
      </w:r>
      <w:r w:rsidRPr="00765B31">
        <w:rPr>
          <w:rFonts w:cstheme="minorHAnsi"/>
        </w:rPr>
        <w:t>f RODO.</w:t>
      </w:r>
    </w:p>
    <w:p w14:paraId="2ECCA590" w14:textId="77777777" w:rsidR="009D136D" w:rsidRPr="00765B31" w:rsidRDefault="009D136D" w:rsidP="009D136D">
      <w:pPr>
        <w:pStyle w:val="Nagwek3"/>
      </w:pPr>
      <w:r w:rsidRPr="00765B31">
        <w:t>Prawo wniesienia skargi do organu nadzorczego</w:t>
      </w:r>
    </w:p>
    <w:p w14:paraId="7BF85C13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A02389">
        <w:rPr>
          <w:rFonts w:cs="Calibri"/>
        </w:rPr>
        <w:t>Osobom fizycznym, których dotyczą dane osobowe przetwarzane przez administratora,</w:t>
      </w:r>
      <w:r w:rsidRPr="00A02389">
        <w:rPr>
          <w:rFonts w:cstheme="minorHAnsi"/>
        </w:rPr>
        <w:t xml:space="preserve"> przysługuje prawo</w:t>
      </w:r>
      <w:r w:rsidRPr="00765B31">
        <w:rPr>
          <w:rFonts w:cstheme="minorHAnsi"/>
        </w:rPr>
        <w:t xml:space="preserve"> wniesienia skargi do organu nadzorczego, tj. Prezesa Urzędu Ochrony Danych Osobowych, ul. Stawki 2, 00 - 193 Warszawa, na niezgodne z prawem przetwarzanie danych osobowych przez administratora.</w:t>
      </w:r>
    </w:p>
    <w:p w14:paraId="01F15225" w14:textId="77777777" w:rsidR="009D136D" w:rsidRPr="00765B31" w:rsidRDefault="009D136D" w:rsidP="009D136D">
      <w:pPr>
        <w:pStyle w:val="Nagwek3"/>
      </w:pPr>
      <w:r w:rsidRPr="00765B31">
        <w:t>Informacja o dowolności lub obowiązku podania danych oraz o ewentualnych konsekwencjach niepodania danych</w:t>
      </w:r>
    </w:p>
    <w:p w14:paraId="21E9180E" w14:textId="77777777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Podanie danych osobowych jest dobrowolne, ale konieczne dla uczestniczenia w Zapytaniu.</w:t>
      </w:r>
    </w:p>
    <w:p w14:paraId="064C96ED" w14:textId="77777777" w:rsidR="009D136D" w:rsidRPr="00765B31" w:rsidRDefault="009D136D" w:rsidP="009D136D">
      <w:pPr>
        <w:pStyle w:val="Nagwek3"/>
      </w:pPr>
      <w:r w:rsidRPr="00765B31">
        <w:t>Informacja o zautomatyzowanym podejmowaniu decyzji</w:t>
      </w:r>
    </w:p>
    <w:p w14:paraId="4346B14D" w14:textId="4E453EFC" w:rsidR="009D136D" w:rsidRPr="00765B31" w:rsidRDefault="009D136D" w:rsidP="009D136D">
      <w:pPr>
        <w:spacing w:line="360" w:lineRule="auto"/>
        <w:rPr>
          <w:rFonts w:cstheme="minorHAnsi"/>
        </w:rPr>
      </w:pPr>
      <w:r w:rsidRPr="00765B31">
        <w:rPr>
          <w:rFonts w:cstheme="minorHAnsi"/>
        </w:rPr>
        <w:t>Administrator nie będzie podejmował decyzji opartych na zautomatyzowanym przetwarzaniu danych osobowych.</w:t>
      </w:r>
    </w:p>
    <w:p w14:paraId="0A0CC173" w14:textId="77777777" w:rsidR="009D136D" w:rsidRPr="00661B3D" w:rsidRDefault="009D136D" w:rsidP="009D136D">
      <w:pPr>
        <w:pStyle w:val="Nagwek3"/>
      </w:pPr>
      <w:r w:rsidRPr="00661B3D">
        <w:t>Realizacja obowiązku informacyjnego w imieniu administratora</w:t>
      </w:r>
    </w:p>
    <w:p w14:paraId="26661087" w14:textId="14B46D97" w:rsidR="009D136D" w:rsidRDefault="009D136D" w:rsidP="009D136D">
      <w:pPr>
        <w:spacing w:after="0" w:line="276" w:lineRule="auto"/>
        <w:rPr>
          <w:rFonts w:cstheme="minorHAnsi"/>
        </w:rPr>
      </w:pPr>
      <w:r w:rsidRPr="00765B31">
        <w:rPr>
          <w:rFonts w:cstheme="minorHAnsi"/>
        </w:rPr>
        <w:t>Podmiot uczestniczący w Zapytaniu jest zobowiązany do przekazania informacji o przetwarzaniu danych osobowych przez administratora osobom, których dane zawarte są w odpowiedzi na Zapytanie.</w:t>
      </w:r>
    </w:p>
    <w:p w14:paraId="68DCF5B9" w14:textId="77777777" w:rsidR="009D136D" w:rsidRDefault="009D136D">
      <w:pPr>
        <w:rPr>
          <w:rFonts w:cstheme="minorHAnsi"/>
        </w:rPr>
      </w:pPr>
      <w:r>
        <w:rPr>
          <w:rFonts w:cstheme="minorHAnsi"/>
        </w:rPr>
        <w:br w:type="page"/>
      </w:r>
    </w:p>
    <w:p w14:paraId="292E4E5F" w14:textId="56EF441F" w:rsidR="009D136D" w:rsidRDefault="009D136D"/>
    <w:p w14:paraId="1F3B9BCA" w14:textId="2FC2E43C" w:rsidR="009D136D" w:rsidRDefault="009D136D" w:rsidP="009D136D">
      <w:pPr>
        <w:pStyle w:val="Nagwek2"/>
      </w:pPr>
      <w:r>
        <w:t xml:space="preserve">Załącznik nr </w:t>
      </w:r>
      <w:r w:rsidR="007541D6">
        <w:t>1</w:t>
      </w:r>
      <w:r>
        <w:t xml:space="preserve"> formularz wyceny</w:t>
      </w:r>
    </w:p>
    <w:p w14:paraId="4CD465D4" w14:textId="77777777" w:rsidR="009D136D" w:rsidRPr="00971AD6" w:rsidRDefault="009D136D" w:rsidP="009D136D">
      <w:pPr>
        <w:rPr>
          <w:rFonts w:cstheme="minorHAnsi"/>
          <w:szCs w:val="24"/>
        </w:rPr>
      </w:pPr>
    </w:p>
    <w:p w14:paraId="0B5360DE" w14:textId="77777777" w:rsidR="009D136D" w:rsidRDefault="009D136D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Nazwa i adres Wykonawcy</w:t>
      </w:r>
      <w:r>
        <w:rPr>
          <w:rFonts w:cstheme="minorHAnsi"/>
          <w:szCs w:val="24"/>
        </w:rPr>
        <w:br/>
        <w:t>……………………………………………………………………………………….……………………..</w:t>
      </w:r>
    </w:p>
    <w:p w14:paraId="18B7D8E0" w14:textId="77777777" w:rsidR="009D136D" w:rsidRDefault="009D136D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NIP: …………………………., REGON: …………………………, KRS: ………………………..</w:t>
      </w:r>
    </w:p>
    <w:p w14:paraId="6007D400" w14:textId="77777777" w:rsidR="009D136D" w:rsidRPr="006367C1" w:rsidRDefault="009D136D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dane kontaktowe: tel. ………………………., e-mail ………………………………………</w:t>
      </w:r>
    </w:p>
    <w:p w14:paraId="35F89641" w14:textId="618960E3" w:rsidR="009D136D" w:rsidRDefault="00C967E5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Koszt wykonania</w:t>
      </w:r>
      <w:r w:rsidR="007541D6">
        <w:rPr>
          <w:rFonts w:cstheme="minorHAnsi"/>
          <w:szCs w:val="24"/>
        </w:rPr>
        <w:t xml:space="preserve"> usługi</w:t>
      </w:r>
      <w:r w:rsidR="009D136D">
        <w:rPr>
          <w:rFonts w:cstheme="minorHAnsi"/>
          <w:szCs w:val="24"/>
        </w:rPr>
        <w:t>:</w:t>
      </w:r>
    </w:p>
    <w:p w14:paraId="477320ED" w14:textId="0742900B" w:rsidR="00537DCF" w:rsidRDefault="007541D6" w:rsidP="009D136D">
      <w:pPr>
        <w:rPr>
          <w:rFonts w:cstheme="minorHAnsi"/>
          <w:szCs w:val="24"/>
        </w:rPr>
      </w:pPr>
      <w:bookmarkStart w:id="0" w:name="_Hlk114150385"/>
      <w:r>
        <w:rPr>
          <w:rFonts w:cstheme="minorHAnsi"/>
          <w:szCs w:val="24"/>
        </w:rPr>
        <w:t>Kwota</w:t>
      </w:r>
      <w:r w:rsidR="00537DCF">
        <w:rPr>
          <w:rFonts w:cstheme="minorHAnsi"/>
          <w:szCs w:val="24"/>
        </w:rPr>
        <w:t>: ……………………… zł (netto), ………………………… zł (brutto)</w:t>
      </w:r>
    </w:p>
    <w:bookmarkEnd w:id="0"/>
    <w:p w14:paraId="607D1D26" w14:textId="77777777" w:rsidR="009D136D" w:rsidRDefault="009D136D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Wysokość podatku VAT: …………….. %</w:t>
      </w:r>
    </w:p>
    <w:p w14:paraId="18A202AA" w14:textId="794652B0" w:rsidR="009D136D" w:rsidRPr="00FA54D6" w:rsidRDefault="007541D6" w:rsidP="009D136D">
      <w:pPr>
        <w:rPr>
          <w:rFonts w:cstheme="minorHAnsi"/>
          <w:szCs w:val="24"/>
        </w:rPr>
      </w:pPr>
      <w:r>
        <w:rPr>
          <w:rFonts w:cstheme="minorHAnsi"/>
          <w:szCs w:val="24"/>
        </w:rPr>
        <w:t>Ogólny harmonogram prac:</w:t>
      </w:r>
    </w:p>
    <w:sectPr w:rsidR="009D136D" w:rsidRPr="00FA54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0E3CB" w14:textId="77777777" w:rsidR="00555C6A" w:rsidRDefault="00555C6A" w:rsidP="00A40020">
      <w:pPr>
        <w:spacing w:after="0" w:line="240" w:lineRule="auto"/>
      </w:pPr>
      <w:r>
        <w:separator/>
      </w:r>
    </w:p>
  </w:endnote>
  <w:endnote w:type="continuationSeparator" w:id="0">
    <w:p w14:paraId="3F51FAC1" w14:textId="77777777" w:rsidR="00555C6A" w:rsidRDefault="00555C6A" w:rsidP="00A40020">
      <w:pPr>
        <w:spacing w:after="0" w:line="240" w:lineRule="auto"/>
      </w:pPr>
      <w:r>
        <w:continuationSeparator/>
      </w:r>
    </w:p>
  </w:endnote>
  <w:endnote w:type="continuationNotice" w:id="1">
    <w:p w14:paraId="6DB3D285" w14:textId="77777777" w:rsidR="00555C6A" w:rsidRDefault="00555C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4DAE0" w14:textId="77777777" w:rsidR="00B66702" w:rsidRDefault="00B667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79677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595A7E" w14:textId="73A1D3B3" w:rsidR="00B66702" w:rsidRDefault="00B66702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7A7B20E" w14:textId="77777777" w:rsidR="00B66702" w:rsidRDefault="00B667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3928" w14:textId="77777777" w:rsidR="00B66702" w:rsidRDefault="00B667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3F00" w14:textId="77777777" w:rsidR="00555C6A" w:rsidRDefault="00555C6A" w:rsidP="00A40020">
      <w:pPr>
        <w:spacing w:after="0" w:line="240" w:lineRule="auto"/>
      </w:pPr>
      <w:r>
        <w:separator/>
      </w:r>
    </w:p>
  </w:footnote>
  <w:footnote w:type="continuationSeparator" w:id="0">
    <w:p w14:paraId="69ADCCED" w14:textId="77777777" w:rsidR="00555C6A" w:rsidRDefault="00555C6A" w:rsidP="00A40020">
      <w:pPr>
        <w:spacing w:after="0" w:line="240" w:lineRule="auto"/>
      </w:pPr>
      <w:r>
        <w:continuationSeparator/>
      </w:r>
    </w:p>
  </w:footnote>
  <w:footnote w:type="continuationNotice" w:id="1">
    <w:p w14:paraId="27E0CF82" w14:textId="77777777" w:rsidR="00555C6A" w:rsidRDefault="00555C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3990A" w14:textId="77777777" w:rsidR="00B66702" w:rsidRDefault="00B667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B325" w14:textId="77777777" w:rsidR="00B66702" w:rsidRDefault="00B667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D4005" w14:textId="77777777" w:rsidR="00B66702" w:rsidRDefault="00B667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825"/>
    <w:multiLevelType w:val="hybridMultilevel"/>
    <w:tmpl w:val="056E9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3558"/>
    <w:multiLevelType w:val="hybridMultilevel"/>
    <w:tmpl w:val="645A6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8195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1573C2"/>
    <w:multiLevelType w:val="multilevel"/>
    <w:tmpl w:val="6AB65606"/>
    <w:lvl w:ilvl="0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851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4" w15:restartNumberingAfterBreak="0">
    <w:nsid w:val="23C7425C"/>
    <w:multiLevelType w:val="hybridMultilevel"/>
    <w:tmpl w:val="0DFAA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800A7"/>
    <w:multiLevelType w:val="multilevel"/>
    <w:tmpl w:val="3DEAC9DA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01" w:hanging="68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25934"/>
    <w:multiLevelType w:val="multilevel"/>
    <w:tmpl w:val="3BB0508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0E81116"/>
    <w:multiLevelType w:val="multilevel"/>
    <w:tmpl w:val="3BB0508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2D552B"/>
    <w:multiLevelType w:val="multilevel"/>
    <w:tmpl w:val="3BB0508C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D841740"/>
    <w:multiLevelType w:val="multilevel"/>
    <w:tmpl w:val="624A25C8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53275164">
    <w:abstractNumId w:val="5"/>
  </w:num>
  <w:num w:numId="2" w16cid:durableId="1159880687">
    <w:abstractNumId w:val="8"/>
  </w:num>
  <w:num w:numId="3" w16cid:durableId="622467530">
    <w:abstractNumId w:val="9"/>
  </w:num>
  <w:num w:numId="4" w16cid:durableId="1154447598">
    <w:abstractNumId w:val="3"/>
  </w:num>
  <w:num w:numId="5" w16cid:durableId="1015888693">
    <w:abstractNumId w:val="7"/>
  </w:num>
  <w:num w:numId="6" w16cid:durableId="774446315">
    <w:abstractNumId w:val="4"/>
  </w:num>
  <w:num w:numId="7" w16cid:durableId="1362362513">
    <w:abstractNumId w:val="10"/>
  </w:num>
  <w:num w:numId="8" w16cid:durableId="627663224">
    <w:abstractNumId w:val="2"/>
  </w:num>
  <w:num w:numId="9" w16cid:durableId="1069957596">
    <w:abstractNumId w:val="6"/>
  </w:num>
  <w:num w:numId="10" w16cid:durableId="576285617">
    <w:abstractNumId w:val="1"/>
  </w:num>
  <w:num w:numId="11" w16cid:durableId="1618372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B6"/>
    <w:rsid w:val="00000C66"/>
    <w:rsid w:val="00025DDC"/>
    <w:rsid w:val="00030205"/>
    <w:rsid w:val="00044C40"/>
    <w:rsid w:val="00044EBD"/>
    <w:rsid w:val="000674CF"/>
    <w:rsid w:val="00073B40"/>
    <w:rsid w:val="000866DB"/>
    <w:rsid w:val="00092558"/>
    <w:rsid w:val="000A41E9"/>
    <w:rsid w:val="000A6ED9"/>
    <w:rsid w:val="000C1488"/>
    <w:rsid w:val="000E06A8"/>
    <w:rsid w:val="00100C18"/>
    <w:rsid w:val="0011623E"/>
    <w:rsid w:val="001167A4"/>
    <w:rsid w:val="00120BA8"/>
    <w:rsid w:val="00121D0A"/>
    <w:rsid w:val="00133576"/>
    <w:rsid w:val="00140E80"/>
    <w:rsid w:val="001428BF"/>
    <w:rsid w:val="001436C3"/>
    <w:rsid w:val="00150E60"/>
    <w:rsid w:val="00156571"/>
    <w:rsid w:val="00157D7C"/>
    <w:rsid w:val="001611A2"/>
    <w:rsid w:val="001611C0"/>
    <w:rsid w:val="0016794C"/>
    <w:rsid w:val="00174E24"/>
    <w:rsid w:val="0018064B"/>
    <w:rsid w:val="00184C5E"/>
    <w:rsid w:val="001A10FD"/>
    <w:rsid w:val="001A20FE"/>
    <w:rsid w:val="001A2FE8"/>
    <w:rsid w:val="001A4FB4"/>
    <w:rsid w:val="001D0E2A"/>
    <w:rsid w:val="001D17C7"/>
    <w:rsid w:val="001E619F"/>
    <w:rsid w:val="001F0262"/>
    <w:rsid w:val="001F4830"/>
    <w:rsid w:val="00204F1B"/>
    <w:rsid w:val="00207E8E"/>
    <w:rsid w:val="00210BD1"/>
    <w:rsid w:val="00216417"/>
    <w:rsid w:val="00216C1F"/>
    <w:rsid w:val="00221FBF"/>
    <w:rsid w:val="00222168"/>
    <w:rsid w:val="00224E40"/>
    <w:rsid w:val="002306F8"/>
    <w:rsid w:val="002310F0"/>
    <w:rsid w:val="002412FD"/>
    <w:rsid w:val="002441C5"/>
    <w:rsid w:val="00256233"/>
    <w:rsid w:val="0025770F"/>
    <w:rsid w:val="0026116A"/>
    <w:rsid w:val="0026261C"/>
    <w:rsid w:val="00270270"/>
    <w:rsid w:val="00292718"/>
    <w:rsid w:val="002A1AEE"/>
    <w:rsid w:val="002A5F10"/>
    <w:rsid w:val="002A7129"/>
    <w:rsid w:val="002B6540"/>
    <w:rsid w:val="002C3D0C"/>
    <w:rsid w:val="002D5733"/>
    <w:rsid w:val="002D7526"/>
    <w:rsid w:val="002E4B05"/>
    <w:rsid w:val="002E5C24"/>
    <w:rsid w:val="002F09CF"/>
    <w:rsid w:val="002F50E7"/>
    <w:rsid w:val="003028AB"/>
    <w:rsid w:val="00303D4C"/>
    <w:rsid w:val="003072CA"/>
    <w:rsid w:val="00310205"/>
    <w:rsid w:val="00310433"/>
    <w:rsid w:val="00324885"/>
    <w:rsid w:val="003367EB"/>
    <w:rsid w:val="00341C0D"/>
    <w:rsid w:val="003549D7"/>
    <w:rsid w:val="00355107"/>
    <w:rsid w:val="00361E1F"/>
    <w:rsid w:val="00362C15"/>
    <w:rsid w:val="00385F03"/>
    <w:rsid w:val="00392F42"/>
    <w:rsid w:val="003938E6"/>
    <w:rsid w:val="00396B4B"/>
    <w:rsid w:val="0039786B"/>
    <w:rsid w:val="003A16E2"/>
    <w:rsid w:val="003C2E6E"/>
    <w:rsid w:val="003C626F"/>
    <w:rsid w:val="003D5689"/>
    <w:rsid w:val="003D674C"/>
    <w:rsid w:val="003D6BE4"/>
    <w:rsid w:val="003E231A"/>
    <w:rsid w:val="003E4625"/>
    <w:rsid w:val="003F18DE"/>
    <w:rsid w:val="003F4C48"/>
    <w:rsid w:val="003F6801"/>
    <w:rsid w:val="003F7946"/>
    <w:rsid w:val="003F7B3F"/>
    <w:rsid w:val="00400022"/>
    <w:rsid w:val="004021BF"/>
    <w:rsid w:val="004025E4"/>
    <w:rsid w:val="004112BD"/>
    <w:rsid w:val="004155E9"/>
    <w:rsid w:val="004167AB"/>
    <w:rsid w:val="0041777F"/>
    <w:rsid w:val="004260DB"/>
    <w:rsid w:val="00433A4D"/>
    <w:rsid w:val="004345D6"/>
    <w:rsid w:val="004504EF"/>
    <w:rsid w:val="00465494"/>
    <w:rsid w:val="004809EE"/>
    <w:rsid w:val="00480FC1"/>
    <w:rsid w:val="00483A66"/>
    <w:rsid w:val="004868D5"/>
    <w:rsid w:val="00491928"/>
    <w:rsid w:val="00491B98"/>
    <w:rsid w:val="00496F5D"/>
    <w:rsid w:val="004B779E"/>
    <w:rsid w:val="004C0CB6"/>
    <w:rsid w:val="004C1FBB"/>
    <w:rsid w:val="004C4E9C"/>
    <w:rsid w:val="004D323E"/>
    <w:rsid w:val="004E04A7"/>
    <w:rsid w:val="004E0991"/>
    <w:rsid w:val="004E1DD7"/>
    <w:rsid w:val="004E2198"/>
    <w:rsid w:val="004E4FC9"/>
    <w:rsid w:val="004E63F2"/>
    <w:rsid w:val="004E7E4B"/>
    <w:rsid w:val="00500C3E"/>
    <w:rsid w:val="00502442"/>
    <w:rsid w:val="005039BD"/>
    <w:rsid w:val="005063C0"/>
    <w:rsid w:val="00510C52"/>
    <w:rsid w:val="00511B10"/>
    <w:rsid w:val="00514EC8"/>
    <w:rsid w:val="00520FA4"/>
    <w:rsid w:val="0052471D"/>
    <w:rsid w:val="005306F5"/>
    <w:rsid w:val="00531143"/>
    <w:rsid w:val="00537DCF"/>
    <w:rsid w:val="00554951"/>
    <w:rsid w:val="00555C6A"/>
    <w:rsid w:val="005573E8"/>
    <w:rsid w:val="00561350"/>
    <w:rsid w:val="00565BC7"/>
    <w:rsid w:val="00566CBB"/>
    <w:rsid w:val="00570B32"/>
    <w:rsid w:val="00575168"/>
    <w:rsid w:val="00585F8C"/>
    <w:rsid w:val="00592AD6"/>
    <w:rsid w:val="00597A54"/>
    <w:rsid w:val="005A055B"/>
    <w:rsid w:val="005B6E14"/>
    <w:rsid w:val="005C29B4"/>
    <w:rsid w:val="005C40B1"/>
    <w:rsid w:val="005D2C72"/>
    <w:rsid w:val="005F4B6C"/>
    <w:rsid w:val="006026C3"/>
    <w:rsid w:val="00610CC8"/>
    <w:rsid w:val="00610D92"/>
    <w:rsid w:val="0061270E"/>
    <w:rsid w:val="00627987"/>
    <w:rsid w:val="006355C3"/>
    <w:rsid w:val="00644774"/>
    <w:rsid w:val="00647D89"/>
    <w:rsid w:val="00660F8D"/>
    <w:rsid w:val="00663CFE"/>
    <w:rsid w:val="0066401D"/>
    <w:rsid w:val="00666757"/>
    <w:rsid w:val="00666C25"/>
    <w:rsid w:val="006755E5"/>
    <w:rsid w:val="0068209E"/>
    <w:rsid w:val="00687CA8"/>
    <w:rsid w:val="00691390"/>
    <w:rsid w:val="006915A1"/>
    <w:rsid w:val="006A10FA"/>
    <w:rsid w:val="006B210A"/>
    <w:rsid w:val="006B296D"/>
    <w:rsid w:val="006B434B"/>
    <w:rsid w:val="006D15F8"/>
    <w:rsid w:val="006D243B"/>
    <w:rsid w:val="006D5481"/>
    <w:rsid w:val="006D643A"/>
    <w:rsid w:val="006E352F"/>
    <w:rsid w:val="006E66C0"/>
    <w:rsid w:val="006E70DF"/>
    <w:rsid w:val="00702344"/>
    <w:rsid w:val="00710613"/>
    <w:rsid w:val="0071744B"/>
    <w:rsid w:val="00723904"/>
    <w:rsid w:val="00734227"/>
    <w:rsid w:val="007541D6"/>
    <w:rsid w:val="0075450F"/>
    <w:rsid w:val="007734CE"/>
    <w:rsid w:val="007819C3"/>
    <w:rsid w:val="00783F46"/>
    <w:rsid w:val="00790F22"/>
    <w:rsid w:val="00791428"/>
    <w:rsid w:val="007A1A91"/>
    <w:rsid w:val="007C774E"/>
    <w:rsid w:val="007D01AB"/>
    <w:rsid w:val="007D621B"/>
    <w:rsid w:val="007D6852"/>
    <w:rsid w:val="007E1197"/>
    <w:rsid w:val="007E48EC"/>
    <w:rsid w:val="007F7576"/>
    <w:rsid w:val="008013CA"/>
    <w:rsid w:val="00811D32"/>
    <w:rsid w:val="008231A2"/>
    <w:rsid w:val="008264E7"/>
    <w:rsid w:val="00834499"/>
    <w:rsid w:val="00835885"/>
    <w:rsid w:val="0084061B"/>
    <w:rsid w:val="00841B5A"/>
    <w:rsid w:val="008435C6"/>
    <w:rsid w:val="008442B6"/>
    <w:rsid w:val="00844D76"/>
    <w:rsid w:val="008466AD"/>
    <w:rsid w:val="0085105B"/>
    <w:rsid w:val="00852385"/>
    <w:rsid w:val="00853F6B"/>
    <w:rsid w:val="00856B49"/>
    <w:rsid w:val="0087642B"/>
    <w:rsid w:val="00877503"/>
    <w:rsid w:val="00884128"/>
    <w:rsid w:val="00890482"/>
    <w:rsid w:val="008A19ED"/>
    <w:rsid w:val="008A664E"/>
    <w:rsid w:val="008C0AA3"/>
    <w:rsid w:val="008D333B"/>
    <w:rsid w:val="008E412A"/>
    <w:rsid w:val="008E4964"/>
    <w:rsid w:val="008F0737"/>
    <w:rsid w:val="008F1C94"/>
    <w:rsid w:val="008F2138"/>
    <w:rsid w:val="009003AE"/>
    <w:rsid w:val="00902769"/>
    <w:rsid w:val="0090333F"/>
    <w:rsid w:val="00920B44"/>
    <w:rsid w:val="009228A5"/>
    <w:rsid w:val="0094646F"/>
    <w:rsid w:val="009534C9"/>
    <w:rsid w:val="009602C3"/>
    <w:rsid w:val="00961A7A"/>
    <w:rsid w:val="00976C00"/>
    <w:rsid w:val="00980C65"/>
    <w:rsid w:val="00981282"/>
    <w:rsid w:val="00981FAF"/>
    <w:rsid w:val="009822DB"/>
    <w:rsid w:val="00984BDC"/>
    <w:rsid w:val="00990360"/>
    <w:rsid w:val="009A65FF"/>
    <w:rsid w:val="009A7E4B"/>
    <w:rsid w:val="009B2AFB"/>
    <w:rsid w:val="009B4D77"/>
    <w:rsid w:val="009C3B18"/>
    <w:rsid w:val="009D0984"/>
    <w:rsid w:val="009D136D"/>
    <w:rsid w:val="009D5F7F"/>
    <w:rsid w:val="009E2A0F"/>
    <w:rsid w:val="009E47C5"/>
    <w:rsid w:val="009F1A4B"/>
    <w:rsid w:val="00A03836"/>
    <w:rsid w:val="00A20832"/>
    <w:rsid w:val="00A25ECE"/>
    <w:rsid w:val="00A27079"/>
    <w:rsid w:val="00A40020"/>
    <w:rsid w:val="00A41BD0"/>
    <w:rsid w:val="00A50905"/>
    <w:rsid w:val="00A535E9"/>
    <w:rsid w:val="00A579DC"/>
    <w:rsid w:val="00A63217"/>
    <w:rsid w:val="00A67B36"/>
    <w:rsid w:val="00A73448"/>
    <w:rsid w:val="00A82B20"/>
    <w:rsid w:val="00A85072"/>
    <w:rsid w:val="00AB09D2"/>
    <w:rsid w:val="00AB5DB5"/>
    <w:rsid w:val="00AC3DA8"/>
    <w:rsid w:val="00AC4A90"/>
    <w:rsid w:val="00AC4EC4"/>
    <w:rsid w:val="00AC5BE7"/>
    <w:rsid w:val="00AE212B"/>
    <w:rsid w:val="00AE3379"/>
    <w:rsid w:val="00AE55B9"/>
    <w:rsid w:val="00AE7211"/>
    <w:rsid w:val="00AF281F"/>
    <w:rsid w:val="00AF498F"/>
    <w:rsid w:val="00B06224"/>
    <w:rsid w:val="00B10D67"/>
    <w:rsid w:val="00B12F77"/>
    <w:rsid w:val="00B16355"/>
    <w:rsid w:val="00B242A3"/>
    <w:rsid w:val="00B342FE"/>
    <w:rsid w:val="00B4058B"/>
    <w:rsid w:val="00B52B15"/>
    <w:rsid w:val="00B54998"/>
    <w:rsid w:val="00B60BE2"/>
    <w:rsid w:val="00B623D3"/>
    <w:rsid w:val="00B64AF5"/>
    <w:rsid w:val="00B66702"/>
    <w:rsid w:val="00B66BC6"/>
    <w:rsid w:val="00B72ADA"/>
    <w:rsid w:val="00B82901"/>
    <w:rsid w:val="00B832D3"/>
    <w:rsid w:val="00B86F4B"/>
    <w:rsid w:val="00B90B0A"/>
    <w:rsid w:val="00BB0B1F"/>
    <w:rsid w:val="00BC1E11"/>
    <w:rsid w:val="00BC42B7"/>
    <w:rsid w:val="00BD28A8"/>
    <w:rsid w:val="00BE0A99"/>
    <w:rsid w:val="00BE5D53"/>
    <w:rsid w:val="00BE75A1"/>
    <w:rsid w:val="00BF5C4B"/>
    <w:rsid w:val="00BF60DD"/>
    <w:rsid w:val="00C109DE"/>
    <w:rsid w:val="00C128A6"/>
    <w:rsid w:val="00C264C3"/>
    <w:rsid w:val="00C312EB"/>
    <w:rsid w:val="00C31FBC"/>
    <w:rsid w:val="00C43161"/>
    <w:rsid w:val="00C43873"/>
    <w:rsid w:val="00C50A5F"/>
    <w:rsid w:val="00C53194"/>
    <w:rsid w:val="00C6065D"/>
    <w:rsid w:val="00C744BA"/>
    <w:rsid w:val="00C8426A"/>
    <w:rsid w:val="00C84887"/>
    <w:rsid w:val="00C852A0"/>
    <w:rsid w:val="00C967E5"/>
    <w:rsid w:val="00C9725F"/>
    <w:rsid w:val="00C97611"/>
    <w:rsid w:val="00CA05C1"/>
    <w:rsid w:val="00CA1225"/>
    <w:rsid w:val="00CA300D"/>
    <w:rsid w:val="00CA370C"/>
    <w:rsid w:val="00CB4931"/>
    <w:rsid w:val="00CB731F"/>
    <w:rsid w:val="00CC1961"/>
    <w:rsid w:val="00CE4289"/>
    <w:rsid w:val="00CF2E67"/>
    <w:rsid w:val="00D023F3"/>
    <w:rsid w:val="00D074B6"/>
    <w:rsid w:val="00D11345"/>
    <w:rsid w:val="00D15DE0"/>
    <w:rsid w:val="00D25FC7"/>
    <w:rsid w:val="00D31D87"/>
    <w:rsid w:val="00D34CC6"/>
    <w:rsid w:val="00D51FF6"/>
    <w:rsid w:val="00D55736"/>
    <w:rsid w:val="00D675E6"/>
    <w:rsid w:val="00D70FDE"/>
    <w:rsid w:val="00D721C6"/>
    <w:rsid w:val="00D8574E"/>
    <w:rsid w:val="00D9115A"/>
    <w:rsid w:val="00D94746"/>
    <w:rsid w:val="00D94DDF"/>
    <w:rsid w:val="00DB486A"/>
    <w:rsid w:val="00DC5BD3"/>
    <w:rsid w:val="00DC5CAE"/>
    <w:rsid w:val="00DC6BA5"/>
    <w:rsid w:val="00DE7C46"/>
    <w:rsid w:val="00DF7CF4"/>
    <w:rsid w:val="00E06AA8"/>
    <w:rsid w:val="00E217D1"/>
    <w:rsid w:val="00E3305E"/>
    <w:rsid w:val="00E479B0"/>
    <w:rsid w:val="00E54805"/>
    <w:rsid w:val="00E62D20"/>
    <w:rsid w:val="00E65CE8"/>
    <w:rsid w:val="00E74B18"/>
    <w:rsid w:val="00E96E00"/>
    <w:rsid w:val="00E96F5F"/>
    <w:rsid w:val="00EA016D"/>
    <w:rsid w:val="00EA10BB"/>
    <w:rsid w:val="00EA1387"/>
    <w:rsid w:val="00EA4295"/>
    <w:rsid w:val="00EA48E9"/>
    <w:rsid w:val="00EC0180"/>
    <w:rsid w:val="00EC27C4"/>
    <w:rsid w:val="00EC7C6C"/>
    <w:rsid w:val="00ED253A"/>
    <w:rsid w:val="00ED6F67"/>
    <w:rsid w:val="00EE3F5B"/>
    <w:rsid w:val="00EE476C"/>
    <w:rsid w:val="00EE54B1"/>
    <w:rsid w:val="00EF030F"/>
    <w:rsid w:val="00EF0FE8"/>
    <w:rsid w:val="00EF327C"/>
    <w:rsid w:val="00F00CC7"/>
    <w:rsid w:val="00F32219"/>
    <w:rsid w:val="00F3454D"/>
    <w:rsid w:val="00F34F48"/>
    <w:rsid w:val="00F41DC7"/>
    <w:rsid w:val="00F43602"/>
    <w:rsid w:val="00F605EC"/>
    <w:rsid w:val="00F639E1"/>
    <w:rsid w:val="00F700D5"/>
    <w:rsid w:val="00F71FA6"/>
    <w:rsid w:val="00F722A2"/>
    <w:rsid w:val="00F84D1C"/>
    <w:rsid w:val="00F8587E"/>
    <w:rsid w:val="00F85CBC"/>
    <w:rsid w:val="00F92F1B"/>
    <w:rsid w:val="00F93377"/>
    <w:rsid w:val="00F9581B"/>
    <w:rsid w:val="00F96091"/>
    <w:rsid w:val="00FB1965"/>
    <w:rsid w:val="00FB506E"/>
    <w:rsid w:val="00FC170A"/>
    <w:rsid w:val="00FC4BF0"/>
    <w:rsid w:val="00FC5C87"/>
    <w:rsid w:val="00FC6CF7"/>
    <w:rsid w:val="00FC7F9D"/>
    <w:rsid w:val="00FD5C2D"/>
    <w:rsid w:val="00FD7C4D"/>
    <w:rsid w:val="00FE140F"/>
    <w:rsid w:val="00FF2E9B"/>
    <w:rsid w:val="00FF6AAB"/>
    <w:rsid w:val="00FF749D"/>
    <w:rsid w:val="01457F92"/>
    <w:rsid w:val="04BE1F59"/>
    <w:rsid w:val="07463945"/>
    <w:rsid w:val="0884994E"/>
    <w:rsid w:val="0A5E151F"/>
    <w:rsid w:val="0D932BDA"/>
    <w:rsid w:val="14E6FBFB"/>
    <w:rsid w:val="166C846A"/>
    <w:rsid w:val="171F84FD"/>
    <w:rsid w:val="19A849C0"/>
    <w:rsid w:val="1A99AE87"/>
    <w:rsid w:val="1AA6F7E7"/>
    <w:rsid w:val="209202D9"/>
    <w:rsid w:val="227EC590"/>
    <w:rsid w:val="260160BD"/>
    <w:rsid w:val="2741811A"/>
    <w:rsid w:val="27E206A4"/>
    <w:rsid w:val="3469CD96"/>
    <w:rsid w:val="3672BFE3"/>
    <w:rsid w:val="3768EFF7"/>
    <w:rsid w:val="37BB820A"/>
    <w:rsid w:val="3963A34E"/>
    <w:rsid w:val="3A401798"/>
    <w:rsid w:val="3AC3FDDD"/>
    <w:rsid w:val="3DEBC48E"/>
    <w:rsid w:val="3E0637EE"/>
    <w:rsid w:val="40DB5CE1"/>
    <w:rsid w:val="43B9E910"/>
    <w:rsid w:val="43BB1800"/>
    <w:rsid w:val="43CFE944"/>
    <w:rsid w:val="46F2214A"/>
    <w:rsid w:val="4C3786DE"/>
    <w:rsid w:val="4CD64600"/>
    <w:rsid w:val="4E6B25F5"/>
    <w:rsid w:val="51D6B4A5"/>
    <w:rsid w:val="523CCB2A"/>
    <w:rsid w:val="573989F6"/>
    <w:rsid w:val="5C71F156"/>
    <w:rsid w:val="5FA7CBB0"/>
    <w:rsid w:val="60F58F10"/>
    <w:rsid w:val="60FF345F"/>
    <w:rsid w:val="617290D4"/>
    <w:rsid w:val="67AF8A40"/>
    <w:rsid w:val="6DAE9711"/>
    <w:rsid w:val="6DD5A046"/>
    <w:rsid w:val="7053AF74"/>
    <w:rsid w:val="70BAADDB"/>
    <w:rsid w:val="74545734"/>
    <w:rsid w:val="7747987F"/>
    <w:rsid w:val="778B607E"/>
    <w:rsid w:val="78481404"/>
    <w:rsid w:val="7849D3C2"/>
    <w:rsid w:val="784B02B2"/>
    <w:rsid w:val="7D15BD01"/>
    <w:rsid w:val="7DA7CA3B"/>
    <w:rsid w:val="7DEA3079"/>
    <w:rsid w:val="7F1F9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58B45"/>
  <w15:chartTrackingRefBased/>
  <w15:docId w15:val="{9C831BF6-7395-4C2B-96BB-CB492E6C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FB4"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0CB6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0CB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C0CB6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C0CB6"/>
    <w:pPr>
      <w:keepNext/>
      <w:keepLines/>
      <w:spacing w:before="40" w:after="0"/>
      <w:outlineLvl w:val="3"/>
    </w:pPr>
    <w:rPr>
      <w:rFonts w:ascii="Calibri" w:eastAsiaTheme="majorEastAsia" w:hAnsi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4C0CB6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0CB6"/>
    <w:rPr>
      <w:rFonts w:ascii="Calibri" w:eastAsiaTheme="majorEastAsia" w:hAnsi="Calibri" w:cstheme="majorBidi"/>
      <w:b/>
      <w:spacing w:val="-10"/>
      <w:kern w:val="28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4C0CB6"/>
    <w:rPr>
      <w:rFonts w:ascii="Calibri" w:eastAsiaTheme="majorEastAsia" w:hAnsi="Calibri" w:cstheme="majorBidi"/>
      <w:b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4C0CB6"/>
    <w:rPr>
      <w:rFonts w:ascii="Calibri" w:eastAsiaTheme="majorEastAsia" w:hAnsi="Calibri" w:cstheme="majorBidi"/>
      <w:b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C0CB6"/>
    <w:rPr>
      <w:rFonts w:ascii="Calibri" w:eastAsiaTheme="majorEastAsia" w:hAnsi="Calibr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C0CB6"/>
    <w:rPr>
      <w:rFonts w:ascii="Calibri" w:eastAsiaTheme="majorEastAsia" w:hAnsi="Calibri" w:cstheme="majorBidi"/>
      <w:b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40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40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40B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40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40B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0B1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maz_wyliczenie,opis dzialania,K-P_odwolanie,A_wyliczenie,Akapit z listą 1,Akapit z listą BS,Kolorowa lista — akcent 11,T_SZ_List Paragraph,List Paragraph,Podsis rysunku,Bullet Number,lp1,List Paragraph2,lp11"/>
    <w:basedOn w:val="Normalny"/>
    <w:link w:val="AkapitzlistZnak"/>
    <w:uiPriority w:val="34"/>
    <w:qFormat/>
    <w:rsid w:val="004E04A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0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0020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A40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0020"/>
    <w:rPr>
      <w:sz w:val="24"/>
    </w:rPr>
  </w:style>
  <w:style w:type="character" w:styleId="Hipercze">
    <w:name w:val="Hyperlink"/>
    <w:basedOn w:val="Domylnaczcionkaakapitu"/>
    <w:uiPriority w:val="99"/>
    <w:rsid w:val="009D136D"/>
    <w:rPr>
      <w:rFonts w:cs="Times New Roman"/>
      <w:color w:val="0000FF"/>
      <w:u w:val="single"/>
    </w:rPr>
  </w:style>
  <w:style w:type="character" w:customStyle="1" w:styleId="AkapitzlistZnak">
    <w:name w:val="Akapit z listą Znak"/>
    <w:aliases w:val="L1 Znak,Numerowanie Znak,Akapit z listą5 Znak,maz_wyliczenie Znak,opis dzialania Znak,K-P_odwolanie Znak,A_wyliczenie Znak,Akapit z listą 1 Znak,Akapit z listą BS Znak,Kolorowa lista — akcent 11 Znak,T_SZ_List Paragraph Znak,lp1 Znak"/>
    <w:link w:val="Akapitzlist"/>
    <w:uiPriority w:val="34"/>
    <w:qFormat/>
    <w:locked/>
    <w:rsid w:val="009D136D"/>
    <w:rPr>
      <w:sz w:val="24"/>
    </w:rPr>
  </w:style>
  <w:style w:type="paragraph" w:styleId="Poprawka">
    <w:name w:val="Revision"/>
    <w:hidden/>
    <w:uiPriority w:val="99"/>
    <w:semiHidden/>
    <w:rsid w:val="00FE140F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pfron.org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ancelaria@pfron.org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kicinski@pfron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24891-a054-4ca2-bb60-9e012b0c9ec9" xsi:nil="true"/>
    <lcf76f155ced4ddcb4097134ff3c332f xmlns="7eb37c50-6d5f-49f7-b042-50d0d507a887">
      <Terms xmlns="http://schemas.microsoft.com/office/infopath/2007/PartnerControls"/>
    </lcf76f155ced4ddcb4097134ff3c332f>
    <SharedWithUsers xmlns="2bb24891-a054-4ca2-bb60-9e012b0c9ec9">
      <UserInfo>
        <DisplayName>Iwaszkiewicz Romuald</DisplayName>
        <AccountId>23</AccountId>
        <AccountType/>
      </UserInfo>
      <UserInfo>
        <DisplayName>Bujkowski Jacek</DisplayName>
        <AccountId>20</AccountId>
        <AccountType/>
      </UserInfo>
      <UserInfo>
        <DisplayName>Ptaszyński Krzysztof</DisplayName>
        <AccountId>26</AccountId>
        <AccountType/>
      </UserInfo>
      <UserInfo>
        <DisplayName>Łata Tomasz</DisplayName>
        <AccountId>30</AccountId>
        <AccountType/>
      </UserInfo>
      <UserInfo>
        <DisplayName>Pijanowski Paweł</DisplayName>
        <AccountId>28</AccountId>
        <AccountType/>
      </UserInfo>
      <UserInfo>
        <DisplayName>Iwanek Dariusz</DisplayName>
        <AccountId>29</AccountId>
        <AccountType/>
      </UserInfo>
      <UserInfo>
        <DisplayName>Baka Oskar</DisplayName>
        <AccountId>27</AccountId>
        <AccountType/>
      </UserInfo>
      <UserInfo>
        <DisplayName>Cymbaluk Daniel</DisplayName>
        <AccountId>25</AccountId>
        <AccountType/>
      </UserInfo>
      <UserInfo>
        <DisplayName>Łazar Dariusz</DisplayName>
        <AccountId>24</AccountId>
        <AccountType/>
      </UserInfo>
      <UserInfo>
        <DisplayName>Kazimierczuk Kamila</DisplayName>
        <AccountId>22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6D024E141CB4090A7D757921C3CAA" ma:contentTypeVersion="10" ma:contentTypeDescription="Utwórz nowy dokument." ma:contentTypeScope="" ma:versionID="adfd8d57d1ec4c5e41689ad30bab38e8">
  <xsd:schema xmlns:xsd="http://www.w3.org/2001/XMLSchema" xmlns:xs="http://www.w3.org/2001/XMLSchema" xmlns:p="http://schemas.microsoft.com/office/2006/metadata/properties" xmlns:ns2="7eb37c50-6d5f-49f7-b042-50d0d507a887" xmlns:ns3="2bb24891-a054-4ca2-bb60-9e012b0c9ec9" targetNamespace="http://schemas.microsoft.com/office/2006/metadata/properties" ma:root="true" ma:fieldsID="33a4f45033b94bc56111504a442065b2" ns2:_="" ns3:_="">
    <xsd:import namespace="7eb37c50-6d5f-49f7-b042-50d0d507a887"/>
    <xsd:import namespace="2bb24891-a054-4ca2-bb60-9e012b0c9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37c50-6d5f-49f7-b042-50d0d507a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24891-a054-4ca2-bb60-9e012b0c9e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0a8b90e-9b8b-4e69-b9ae-d32500f3345b}" ma:internalName="TaxCatchAll" ma:showField="CatchAllData" ma:web="2bb24891-a054-4ca2-bb60-9e012b0c9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8C0944-2121-45B1-828B-50FE658BDD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0E6CC-B828-453F-ADEA-3711F0E3998D}">
  <ds:schemaRefs>
    <ds:schemaRef ds:uri="http://schemas.microsoft.com/office/2006/metadata/properties"/>
    <ds:schemaRef ds:uri="http://schemas.microsoft.com/office/infopath/2007/PartnerControls"/>
    <ds:schemaRef ds:uri="2bb24891-a054-4ca2-bb60-9e012b0c9ec9"/>
    <ds:schemaRef ds:uri="7eb37c50-6d5f-49f7-b042-50d0d507a887"/>
  </ds:schemaRefs>
</ds:datastoreItem>
</file>

<file path=customXml/itemProps3.xml><?xml version="1.0" encoding="utf-8"?>
<ds:datastoreItem xmlns:ds="http://schemas.openxmlformats.org/officeDocument/2006/customXml" ds:itemID="{8083D199-3515-4555-9295-354EBCA6F6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3D7BA9-CE63-4F4A-B723-70095861B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37c50-6d5f-49f7-b042-50d0d507a887"/>
    <ds:schemaRef ds:uri="2bb24891-a054-4ca2-bb60-9e012b0c9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1238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Kicinski</dc:creator>
  <cp:keywords/>
  <dc:description/>
  <cp:lastModifiedBy>Kiciński Marek</cp:lastModifiedBy>
  <cp:revision>6</cp:revision>
  <dcterms:created xsi:type="dcterms:W3CDTF">2023-09-15T08:15:00Z</dcterms:created>
  <dcterms:modified xsi:type="dcterms:W3CDTF">2023-09-15T10:48:00Z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0x0101000496D024E141CB4090A7D757921C3CAA</vt:lpwstr>
  </property>
  <property fmtid="{D5CDD505-2E9C-101B-9397-08002B2CF9AE}" pid="3" name="MediaServiceImageTags">
    <vt:lpwstr/>
  </property>
</Properties>
</file>