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784" w:rsidRPr="004B5784" w:rsidRDefault="004B5784" w:rsidP="001F01FC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546C40" w:rsidRPr="00546C40" w:rsidRDefault="001F3F06" w:rsidP="001F01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Szacowanie wartości zamówienia </w:t>
      </w:r>
      <w:r w:rsidR="00546C40" w:rsidRPr="00546C40">
        <w:rPr>
          <w:rFonts w:ascii="Times New Roman" w:hAnsi="Times New Roman"/>
          <w:b/>
          <w:sz w:val="24"/>
          <w:szCs w:val="24"/>
        </w:rPr>
        <w:t>na:</w:t>
      </w:r>
    </w:p>
    <w:p w:rsidR="00546C40" w:rsidRPr="00546C40" w:rsidRDefault="001F01FC" w:rsidP="001F01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546C40" w:rsidRPr="00546C40">
        <w:rPr>
          <w:rFonts w:ascii="Times New Roman" w:hAnsi="Times New Roman"/>
          <w:b/>
          <w:sz w:val="24"/>
          <w:szCs w:val="24"/>
        </w:rPr>
        <w:t xml:space="preserve">sługi organizacji </w:t>
      </w:r>
      <w:r>
        <w:rPr>
          <w:rFonts w:ascii="Times New Roman" w:hAnsi="Times New Roman"/>
          <w:b/>
          <w:sz w:val="24"/>
          <w:szCs w:val="24"/>
        </w:rPr>
        <w:t xml:space="preserve">2 </w:t>
      </w:r>
      <w:r w:rsidR="00546C40" w:rsidRPr="00546C40">
        <w:rPr>
          <w:rFonts w:ascii="Times New Roman" w:hAnsi="Times New Roman"/>
          <w:b/>
          <w:sz w:val="24"/>
          <w:szCs w:val="24"/>
        </w:rPr>
        <w:t>wizyt studyjnych na Litwie w ramach projektu „Wypracowanie i pilotażowe wdrożenie modelu kompleksowej rehabilitacji umożliwiające podjęcie lub powrót do pracy”</w:t>
      </w:r>
      <w:r w:rsidR="00546C40" w:rsidRPr="00546C40">
        <w:rPr>
          <w:rFonts w:ascii="Times New Roman" w:hAnsi="Times New Roman"/>
          <w:sz w:val="24"/>
          <w:szCs w:val="24"/>
        </w:rPr>
        <w:t xml:space="preserve">  </w:t>
      </w:r>
    </w:p>
    <w:p w:rsidR="004B5784" w:rsidRPr="004B5784" w:rsidRDefault="004B5784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 xml:space="preserve">W ramach rozeznania cenowego rynku i oszacowania wartości zamówienia Państwowy Fundusz Rehabilitacji Osób Niepełnosprawnych zwraca się z prośbą o dokonanie szacunkowej wyceny usług. </w:t>
      </w:r>
    </w:p>
    <w:p w:rsidR="004B5784" w:rsidRPr="00546C40" w:rsidRDefault="004B5784" w:rsidP="001F01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  <w:b/>
        </w:rPr>
      </w:pPr>
      <w:r w:rsidRPr="00546C40">
        <w:rPr>
          <w:rFonts w:ascii="Times New Roman" w:hAnsi="Times New Roman"/>
          <w:b/>
        </w:rPr>
        <w:t>1. Informacje ogólne</w:t>
      </w: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Zamówienie ma umożliwić realizację działań planowanych przez Państwowy Fundusz Rehabilitacji Osób Niepełnosprawnych w projekcie „Wypracowanie i pilotażowe wdrożenie modelu kompleksowej rehabilitacji</w:t>
      </w:r>
      <w:r w:rsidR="003D1A11">
        <w:rPr>
          <w:rFonts w:ascii="Times New Roman" w:hAnsi="Times New Roman"/>
        </w:rPr>
        <w:t xml:space="preserve"> umożliwiającej podjęci</w:t>
      </w:r>
      <w:r>
        <w:rPr>
          <w:rFonts w:ascii="Times New Roman" w:hAnsi="Times New Roman"/>
        </w:rPr>
        <w:t xml:space="preserve">e </w:t>
      </w:r>
      <w:r w:rsidR="00633D9B">
        <w:rPr>
          <w:rFonts w:ascii="Times New Roman" w:hAnsi="Times New Roman"/>
        </w:rPr>
        <w:t>lub powrót do pracy</w:t>
      </w:r>
      <w:r w:rsidRPr="00546C40">
        <w:rPr>
          <w:rFonts w:ascii="Times New Roman" w:hAnsi="Times New Roman"/>
        </w:rPr>
        <w:t>”, który stanowi projekt pozakonkursowy koncepcyjny w ramach Programu Operacyjnego Wiedza Edukacja Rozwój, Oś Priorytetowa II Efektywne polityki publiczne dla rynku pracy, gospodarki i edukacji, Działanie 2.6 Wysoka jakość polityki na rzecz włączenia społecznego i zawodowego osób niepełnosprawnych.  `</w:t>
      </w:r>
      <w:r w:rsidRPr="00546C40">
        <w:rPr>
          <w:rFonts w:ascii="Times New Roman" w:hAnsi="Times New Roman"/>
        </w:rPr>
        <w:tab/>
      </w:r>
      <w:r w:rsidRPr="00546C40">
        <w:rPr>
          <w:rFonts w:ascii="Times New Roman" w:hAnsi="Times New Roman"/>
        </w:rPr>
        <w:tab/>
      </w:r>
    </w:p>
    <w:p w:rsidR="00546C40" w:rsidRPr="00546C40" w:rsidRDefault="00546C40" w:rsidP="001F01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 xml:space="preserve">Projekt ma na celu opracowanie i przetestowanie efektywnego, optymalnego pod względem społecznym 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546C40" w:rsidRPr="00546C40" w:rsidRDefault="00546C40" w:rsidP="001F01FC">
      <w:pPr>
        <w:pStyle w:val="Akapitzlist"/>
        <w:ind w:left="0"/>
        <w:contextualSpacing w:val="0"/>
        <w:jc w:val="both"/>
        <w:rPr>
          <w:rFonts w:ascii="Times New Roman" w:hAnsi="Times New Roman"/>
          <w:sz w:val="22"/>
          <w:szCs w:val="22"/>
          <w:lang w:eastAsia="en-US"/>
        </w:rPr>
      </w:pPr>
      <w:r w:rsidRPr="00546C40">
        <w:rPr>
          <w:rFonts w:ascii="Times New Roman" w:hAnsi="Times New Roman"/>
          <w:sz w:val="22"/>
          <w:szCs w:val="22"/>
          <w:lang w:eastAsia="en-US"/>
        </w:rPr>
        <w:t xml:space="preserve">W ramach projektu zostanie wypracowany i przetestowany model kompleksowej rehabilitacji, ułatwiającej podjęcie lub powrót do aktywności społecznej lub zawodowej osób, które wskutek doznanego urazu, zdiagnozowanego schorzenia lub niepełnosprawności wrodzonej lub nabytej w okresie rozwojowym nie mogą kontynuować lub podejmować się pełnienia ról społecznych oraz kontynuować lub podejmować aktywności zawodowej.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</w:rPr>
      </w:pPr>
    </w:p>
    <w:p w:rsidR="00D96D2B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Jednym z istotnych elementów tworzenia modelu jest organizacja wizyt studyjnych </w:t>
      </w:r>
      <w:r w:rsidR="001F01FC">
        <w:rPr>
          <w:rFonts w:ascii="Times New Roman" w:hAnsi="Times New Roman"/>
        </w:rPr>
        <w:t xml:space="preserve">do modelowego ośrodka kompleksowej rehabilitacji na Litwie </w:t>
      </w:r>
      <w:r>
        <w:rPr>
          <w:rFonts w:ascii="Times New Roman" w:hAnsi="Times New Roman"/>
        </w:rPr>
        <w:t>dla ekspertów opracowujących model</w:t>
      </w:r>
      <w:r w:rsidR="001F01FC">
        <w:rPr>
          <w:rFonts w:ascii="Times New Roman" w:hAnsi="Times New Roman"/>
        </w:rPr>
        <w:t xml:space="preserve">.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  <w:b/>
        </w:rPr>
        <w:t>2. Zamawiający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Państwowy Fundusz Rehabilitacji Osób Niepełnosprawnych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ul. Aleja Jana Pawła II 13,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00-828 Warszawa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Tel. 22 50 55 500 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NIP: </w:t>
      </w:r>
      <w:r w:rsidRPr="00BD36B1">
        <w:rPr>
          <w:rStyle w:val="st"/>
          <w:rFonts w:ascii="Times New Roman" w:hAnsi="Times New Roman"/>
        </w:rPr>
        <w:t>525-10-00-810. REGON, 12059538.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www.pfron.org.pl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Osoba do kontaktów w sprawie zaproszenia: 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Joanna Długokęcka, Departament ds. Programów - mail: jdlugokecka@pfron.org.pl</w:t>
      </w:r>
    </w:p>
    <w:p w:rsidR="00D96D2B" w:rsidRDefault="00D96D2B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01FC" w:rsidRDefault="001F01FC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3F06" w:rsidRPr="009D50E6" w:rsidRDefault="001F3F06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D96D2B" w:rsidRDefault="00D96D2B" w:rsidP="001F01FC">
      <w:pPr>
        <w:spacing w:line="240" w:lineRule="auto"/>
        <w:jc w:val="both"/>
        <w:rPr>
          <w:rFonts w:ascii="Times New Roman" w:hAnsi="Times New Roman"/>
          <w:b/>
        </w:rPr>
      </w:pPr>
      <w:r w:rsidRPr="00D96D2B">
        <w:rPr>
          <w:rFonts w:ascii="Times New Roman" w:hAnsi="Times New Roman"/>
          <w:b/>
        </w:rPr>
        <w:lastRenderedPageBreak/>
        <w:t>3. Zakres zamówienia</w:t>
      </w:r>
    </w:p>
    <w:p w:rsidR="001F01FC" w:rsidRPr="001F01FC" w:rsidRDefault="001F01FC" w:rsidP="001F01FC">
      <w:pPr>
        <w:spacing w:after="0" w:line="240" w:lineRule="auto"/>
        <w:jc w:val="both"/>
        <w:rPr>
          <w:rFonts w:ascii="Times New Roman" w:hAnsi="Times New Roman"/>
        </w:rPr>
      </w:pPr>
      <w:r w:rsidRPr="001F01FC">
        <w:rPr>
          <w:rFonts w:ascii="Times New Roman" w:hAnsi="Times New Roman"/>
        </w:rPr>
        <w:t>PRZEDMIOT ZAMÓWIENIA</w:t>
      </w:r>
    </w:p>
    <w:p w:rsidR="004B5784" w:rsidRPr="00D96D2B" w:rsidRDefault="004B5784" w:rsidP="001F01FC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Calibri"/>
          <w:color w:val="000000"/>
        </w:rPr>
      </w:pPr>
      <w:r w:rsidRPr="00D96D2B">
        <w:rPr>
          <w:rFonts w:ascii="Times New Roman" w:eastAsia="Times New Roman" w:hAnsi="Times New Roman" w:cs="Calibri"/>
        </w:rPr>
        <w:t xml:space="preserve">Przedmiotem zamówienia jest świadczenie wybranych usług w ramach organizacji dwóch wizyt studyjnych </w:t>
      </w:r>
      <w:r w:rsidR="00596CA7" w:rsidRPr="00D96D2B">
        <w:rPr>
          <w:rFonts w:ascii="Times New Roman" w:eastAsia="Times New Roman" w:hAnsi="Times New Roman" w:cs="Calibri"/>
        </w:rPr>
        <w:t>na Litwę</w:t>
      </w:r>
      <w:r w:rsidR="002C7849" w:rsidRPr="00D96D2B">
        <w:rPr>
          <w:rFonts w:ascii="Times New Roman" w:eastAsia="Times New Roman" w:hAnsi="Times New Roman" w:cs="Calibri"/>
        </w:rPr>
        <w:t xml:space="preserve"> </w:t>
      </w:r>
      <w:r w:rsidRPr="00D96D2B">
        <w:rPr>
          <w:rFonts w:ascii="Times New Roman" w:eastAsia="Times New Roman" w:hAnsi="Times New Roman" w:cs="Calibri"/>
        </w:rPr>
        <w:t>dla maksy</w:t>
      </w:r>
      <w:r w:rsidRPr="00D96D2B">
        <w:rPr>
          <w:rFonts w:ascii="Times New Roman" w:eastAsia="Times New Roman" w:hAnsi="Times New Roman"/>
        </w:rPr>
        <w:t xml:space="preserve">malnie 50  osób w </w:t>
      </w:r>
      <w:proofErr w:type="spellStart"/>
      <w:r w:rsidR="00036BBD" w:rsidRPr="00D96D2B">
        <w:rPr>
          <w:rFonts w:ascii="Times New Roman" w:hAnsi="Times New Roman"/>
        </w:rPr>
        <w:t>Viešoji</w:t>
      </w:r>
      <w:proofErr w:type="spellEnd"/>
      <w:r w:rsidR="00036BBD" w:rsidRPr="00D96D2B">
        <w:rPr>
          <w:rFonts w:ascii="Times New Roman" w:hAnsi="Times New Roman"/>
        </w:rPr>
        <w:t xml:space="preserve"> </w:t>
      </w:r>
      <w:proofErr w:type="spellStart"/>
      <w:r w:rsidR="00036BBD" w:rsidRPr="00D96D2B">
        <w:rPr>
          <w:rFonts w:ascii="Times New Roman" w:hAnsi="Times New Roman"/>
        </w:rPr>
        <w:t>įstaiga</w:t>
      </w:r>
      <w:proofErr w:type="spellEnd"/>
      <w:r w:rsidR="00036BBD" w:rsidRPr="00D96D2B">
        <w:rPr>
          <w:rFonts w:ascii="Times New Roman" w:hAnsi="Times New Roman"/>
        </w:rPr>
        <w:t xml:space="preserve"> </w:t>
      </w:r>
      <w:proofErr w:type="spellStart"/>
      <w:r w:rsidR="00036BBD" w:rsidRPr="00D96D2B">
        <w:rPr>
          <w:rFonts w:ascii="Times New Roman" w:hAnsi="Times New Roman"/>
        </w:rPr>
        <w:t>Valakupių</w:t>
      </w:r>
      <w:proofErr w:type="spellEnd"/>
      <w:r w:rsidR="00036BBD" w:rsidRPr="00D96D2B">
        <w:rPr>
          <w:rFonts w:ascii="Times New Roman" w:hAnsi="Times New Roman"/>
        </w:rPr>
        <w:t xml:space="preserve"> </w:t>
      </w:r>
      <w:proofErr w:type="spellStart"/>
      <w:r w:rsidR="00036BBD" w:rsidRPr="00D96D2B">
        <w:rPr>
          <w:rFonts w:ascii="Times New Roman" w:hAnsi="Times New Roman"/>
        </w:rPr>
        <w:t>reabilitacijos</w:t>
      </w:r>
      <w:proofErr w:type="spellEnd"/>
      <w:r w:rsidR="00036BBD" w:rsidRPr="00D96D2B">
        <w:rPr>
          <w:rFonts w:ascii="Times New Roman" w:hAnsi="Times New Roman"/>
        </w:rPr>
        <w:t xml:space="preserve"> </w:t>
      </w:r>
      <w:proofErr w:type="spellStart"/>
      <w:r w:rsidR="00036BBD" w:rsidRPr="00D96D2B">
        <w:rPr>
          <w:rFonts w:ascii="Times New Roman" w:hAnsi="Times New Roman"/>
        </w:rPr>
        <w:t>centras</w:t>
      </w:r>
      <w:proofErr w:type="spellEnd"/>
      <w:r w:rsidR="00036BBD" w:rsidRPr="00D96D2B">
        <w:rPr>
          <w:rFonts w:ascii="Times New Roman" w:hAnsi="Times New Roman"/>
        </w:rPr>
        <w:t xml:space="preserve">, </w:t>
      </w:r>
      <w:proofErr w:type="spellStart"/>
      <w:r w:rsidR="00036BBD" w:rsidRPr="00D96D2B">
        <w:rPr>
          <w:rFonts w:ascii="Times New Roman" w:hAnsi="Times New Roman"/>
        </w:rPr>
        <w:t>Vaidilutės</w:t>
      </w:r>
      <w:proofErr w:type="spellEnd"/>
      <w:r w:rsidR="00036BBD" w:rsidRPr="00D96D2B">
        <w:rPr>
          <w:rFonts w:ascii="Times New Roman" w:hAnsi="Times New Roman"/>
        </w:rPr>
        <w:t xml:space="preserve"> g. 69, 10100 </w:t>
      </w:r>
      <w:proofErr w:type="spellStart"/>
      <w:r w:rsidR="00036BBD" w:rsidRPr="00D96D2B">
        <w:rPr>
          <w:rFonts w:ascii="Times New Roman" w:hAnsi="Times New Roman"/>
        </w:rPr>
        <w:t>Vilnius</w:t>
      </w:r>
      <w:proofErr w:type="spellEnd"/>
      <w:r w:rsidR="005D58F1" w:rsidRPr="00D96D2B">
        <w:rPr>
          <w:rFonts w:ascii="Times New Roman" w:hAnsi="Times New Roman"/>
        </w:rPr>
        <w:t xml:space="preserve"> (Litwa). </w:t>
      </w:r>
      <w:r w:rsidRPr="00D96D2B">
        <w:rPr>
          <w:rFonts w:ascii="Times New Roman" w:eastAsia="Times New Roman" w:hAnsi="Times New Roman" w:cs="Calibri"/>
          <w:color w:val="000000"/>
        </w:rPr>
        <w:t xml:space="preserve">Terminy wizyty: I grupa </w:t>
      </w:r>
      <w:r w:rsidR="00596CA7" w:rsidRPr="00D96D2B">
        <w:rPr>
          <w:rFonts w:ascii="Times New Roman" w:eastAsia="Times New Roman" w:hAnsi="Times New Roman" w:cs="Calibri"/>
          <w:color w:val="000000"/>
        </w:rPr>
        <w:t>–</w:t>
      </w:r>
      <w:r w:rsidRPr="00D96D2B">
        <w:rPr>
          <w:rFonts w:ascii="Times New Roman" w:eastAsia="Times New Roman" w:hAnsi="Times New Roman" w:cs="Calibri"/>
          <w:color w:val="000000"/>
        </w:rPr>
        <w:t xml:space="preserve"> </w:t>
      </w:r>
      <w:r w:rsidR="00596CA7" w:rsidRPr="00D96D2B">
        <w:rPr>
          <w:rFonts w:ascii="Times New Roman" w:eastAsia="Times New Roman" w:hAnsi="Times New Roman" w:cs="Calibri"/>
          <w:color w:val="000000"/>
        </w:rPr>
        <w:t>20-22.06</w:t>
      </w:r>
      <w:r w:rsidRPr="00D96D2B">
        <w:rPr>
          <w:rFonts w:ascii="Times New Roman" w:eastAsia="Times New Roman" w:hAnsi="Times New Roman" w:cs="Calibri"/>
          <w:color w:val="000000"/>
        </w:rPr>
        <w:t>.2018 (około 25 osób), II grupa -</w:t>
      </w:r>
      <w:r w:rsidR="00596CA7" w:rsidRPr="00D96D2B">
        <w:rPr>
          <w:rFonts w:ascii="Times New Roman" w:eastAsia="Times New Roman" w:hAnsi="Times New Roman" w:cs="Calibri"/>
          <w:color w:val="000000"/>
        </w:rPr>
        <w:t>27-29</w:t>
      </w:r>
      <w:r w:rsidRPr="00D96D2B">
        <w:rPr>
          <w:rFonts w:ascii="Times New Roman" w:eastAsia="Times New Roman" w:hAnsi="Times New Roman" w:cs="Calibri"/>
          <w:color w:val="000000"/>
        </w:rPr>
        <w:t xml:space="preserve">.06.2018 r. (około 25 osób). Liczba osób w grupach może się wahać od 18 do 32 osób. Wykonawca </w:t>
      </w:r>
      <w:r w:rsidRPr="00D96D2B">
        <w:rPr>
          <w:rFonts w:ascii="Times New Roman" w:eastAsia="Times New Roman" w:hAnsi="Times New Roman" w:cs="Calibri"/>
        </w:rPr>
        <w:t xml:space="preserve"> zapewni transport </w:t>
      </w:r>
      <w:r w:rsidR="00596CA7" w:rsidRPr="00D96D2B">
        <w:rPr>
          <w:rFonts w:ascii="Times New Roman" w:eastAsia="Times New Roman" w:hAnsi="Times New Roman" w:cs="Calibri"/>
        </w:rPr>
        <w:t>lotniczy</w:t>
      </w:r>
      <w:r w:rsidRPr="00D96D2B">
        <w:rPr>
          <w:rFonts w:ascii="Times New Roman" w:eastAsia="Times New Roman" w:hAnsi="Times New Roman" w:cs="Calibri"/>
        </w:rPr>
        <w:t xml:space="preserve"> dla </w:t>
      </w:r>
      <w:r w:rsidR="00596CA7" w:rsidRPr="00D96D2B">
        <w:rPr>
          <w:rFonts w:ascii="Times New Roman" w:eastAsia="Times New Roman" w:hAnsi="Times New Roman" w:cs="Calibri"/>
        </w:rPr>
        <w:t>50</w:t>
      </w:r>
      <w:r w:rsidRPr="00D96D2B">
        <w:rPr>
          <w:rFonts w:ascii="Times New Roman" w:eastAsia="Times New Roman" w:hAnsi="Times New Roman" w:cs="Calibri"/>
        </w:rPr>
        <w:t xml:space="preserve"> osób (bez przesiadek na trasie Warszawa</w:t>
      </w:r>
      <w:r w:rsidR="00596CA7" w:rsidRPr="00D96D2B">
        <w:rPr>
          <w:rFonts w:ascii="Times New Roman" w:eastAsia="Times New Roman" w:hAnsi="Times New Roman" w:cs="Calibri"/>
        </w:rPr>
        <w:t xml:space="preserve"> </w:t>
      </w:r>
      <w:r w:rsidRPr="00D96D2B">
        <w:rPr>
          <w:rFonts w:ascii="Times New Roman" w:eastAsia="Times New Roman" w:hAnsi="Times New Roman" w:cs="Calibri"/>
        </w:rPr>
        <w:t>-</w:t>
      </w:r>
      <w:r w:rsidR="00596CA7" w:rsidRPr="00D96D2B">
        <w:rPr>
          <w:rFonts w:ascii="Times New Roman" w:eastAsia="Times New Roman" w:hAnsi="Times New Roman" w:cs="Calibri"/>
        </w:rPr>
        <w:t xml:space="preserve">Wilno-Warszawa). </w:t>
      </w:r>
      <w:r w:rsidRPr="00D96D2B">
        <w:rPr>
          <w:rFonts w:ascii="Times New Roman" w:eastAsia="Times New Roman" w:hAnsi="Times New Roman" w:cs="Calibri"/>
        </w:rPr>
        <w:t xml:space="preserve">Ponadto, Wykonawca zapewni transport kolejowy z </w:t>
      </w:r>
      <w:r w:rsidRPr="00D96D2B">
        <w:rPr>
          <w:rFonts w:ascii="Times New Roman" w:eastAsia="Times New Roman" w:hAnsi="Times New Roman" w:cs="Calibri"/>
          <w:color w:val="000000"/>
        </w:rPr>
        <w:t>Wrocławia (1 osoba)-opcja, Częstochowy(1 osoba)-opcja, Katowic (1 osoba)-opcja, Krakowa (1 osoba)-opcja</w:t>
      </w:r>
      <w:r w:rsidR="00596CA7" w:rsidRPr="00D96D2B">
        <w:rPr>
          <w:rFonts w:ascii="Times New Roman" w:eastAsia="Times New Roman" w:hAnsi="Times New Roman" w:cs="Calibri"/>
          <w:color w:val="000000"/>
        </w:rPr>
        <w:t>, Łodzi (1 osoba)-opcja</w:t>
      </w:r>
      <w:r w:rsidR="005C292D" w:rsidRPr="00D96D2B">
        <w:rPr>
          <w:rFonts w:ascii="Times New Roman" w:eastAsia="Times New Roman" w:hAnsi="Times New Roman" w:cs="Calibri"/>
          <w:color w:val="000000"/>
        </w:rPr>
        <w:t>, Opola (2 osoby)-opcja</w:t>
      </w:r>
      <w:r w:rsidRPr="00D96D2B">
        <w:rPr>
          <w:rFonts w:ascii="Times New Roman" w:eastAsia="Times New Roman" w:hAnsi="Times New Roman" w:cs="Calibri"/>
          <w:color w:val="000000"/>
        </w:rPr>
        <w:t xml:space="preserve"> do Warszawy Centralnej w dniu  </w:t>
      </w:r>
      <w:r w:rsidR="00431412" w:rsidRPr="00D96D2B">
        <w:rPr>
          <w:rFonts w:ascii="Times New Roman" w:eastAsia="Times New Roman" w:hAnsi="Times New Roman" w:cs="Calibri"/>
          <w:color w:val="000000"/>
        </w:rPr>
        <w:t xml:space="preserve">19 lub </w:t>
      </w:r>
      <w:r w:rsidR="00596CA7" w:rsidRPr="00D96D2B">
        <w:rPr>
          <w:rFonts w:ascii="Times New Roman" w:eastAsia="Times New Roman" w:hAnsi="Times New Roman" w:cs="Calibri"/>
          <w:color w:val="000000"/>
        </w:rPr>
        <w:t>20.06</w:t>
      </w:r>
      <w:r w:rsidRPr="00D96D2B">
        <w:rPr>
          <w:rFonts w:ascii="Times New Roman" w:eastAsia="Times New Roman" w:hAnsi="Times New Roman" w:cs="Calibri"/>
          <w:color w:val="000000"/>
        </w:rPr>
        <w:t xml:space="preserve">.2018 r. i/ lub </w:t>
      </w:r>
      <w:r w:rsidR="00431412" w:rsidRPr="00D96D2B">
        <w:rPr>
          <w:rFonts w:ascii="Times New Roman" w:eastAsia="Times New Roman" w:hAnsi="Times New Roman" w:cs="Calibri"/>
          <w:color w:val="000000"/>
        </w:rPr>
        <w:t xml:space="preserve">26 lub </w:t>
      </w:r>
      <w:r w:rsidR="00596CA7" w:rsidRPr="00D96D2B">
        <w:rPr>
          <w:rFonts w:ascii="Times New Roman" w:eastAsia="Times New Roman" w:hAnsi="Times New Roman" w:cs="Calibri"/>
          <w:color w:val="000000"/>
        </w:rPr>
        <w:t>27</w:t>
      </w:r>
      <w:r w:rsidRPr="00D96D2B">
        <w:rPr>
          <w:rFonts w:ascii="Times New Roman" w:eastAsia="Times New Roman" w:hAnsi="Times New Roman" w:cs="Calibri"/>
          <w:color w:val="000000"/>
        </w:rPr>
        <w:t>.06.2018 r.</w:t>
      </w:r>
      <w:r w:rsidR="005C292D" w:rsidRPr="00D96D2B">
        <w:rPr>
          <w:rFonts w:ascii="Times New Roman" w:eastAsia="Times New Roman" w:hAnsi="Times New Roman" w:cs="Calibri"/>
          <w:color w:val="000000"/>
        </w:rPr>
        <w:t xml:space="preserve"> oraz transfer z Dworca Centralnego w Warszawie na lotnisko Chopina w Warszawie </w:t>
      </w:r>
      <w:r w:rsidR="008541FE" w:rsidRPr="00D96D2B">
        <w:rPr>
          <w:rFonts w:ascii="Times New Roman" w:eastAsia="Times New Roman" w:hAnsi="Times New Roman" w:cs="Calibri"/>
          <w:color w:val="000000"/>
        </w:rPr>
        <w:t xml:space="preserve"> i z lotniska w Wilnie 20.06.2018 r. i 27.06.2018 r. do obiektu zakwaterowania oraz transfer z miejsca realizacji wizyty</w:t>
      </w:r>
      <w:r w:rsidR="00910EDA" w:rsidRPr="00D96D2B">
        <w:rPr>
          <w:rFonts w:ascii="Times New Roman" w:eastAsia="Times New Roman" w:hAnsi="Times New Roman" w:cs="Calibri"/>
          <w:color w:val="000000"/>
        </w:rPr>
        <w:t xml:space="preserve"> studyjnej </w:t>
      </w:r>
      <w:r w:rsidR="008541FE" w:rsidRPr="00D96D2B">
        <w:rPr>
          <w:rFonts w:ascii="Times New Roman" w:eastAsia="Times New Roman" w:hAnsi="Times New Roman" w:cs="Calibri"/>
          <w:color w:val="000000"/>
        </w:rPr>
        <w:t xml:space="preserve">na lotnisko w Wilnie oraz z </w:t>
      </w:r>
      <w:r w:rsidR="005C292D" w:rsidRPr="00D96D2B">
        <w:rPr>
          <w:rFonts w:ascii="Times New Roman" w:eastAsia="Times New Roman" w:hAnsi="Times New Roman" w:cs="Calibri"/>
          <w:color w:val="000000"/>
        </w:rPr>
        <w:t>lotniska Chopina w Warszawie do Dworca Centralnego w dniu 22 lub 2</w:t>
      </w:r>
      <w:r w:rsidR="00431412" w:rsidRPr="00D96D2B">
        <w:rPr>
          <w:rFonts w:ascii="Times New Roman" w:eastAsia="Times New Roman" w:hAnsi="Times New Roman" w:cs="Calibri"/>
          <w:color w:val="000000"/>
        </w:rPr>
        <w:t>9</w:t>
      </w:r>
      <w:r w:rsidR="005C292D" w:rsidRPr="00D96D2B">
        <w:rPr>
          <w:rFonts w:ascii="Times New Roman" w:eastAsia="Times New Roman" w:hAnsi="Times New Roman" w:cs="Calibri"/>
          <w:color w:val="000000"/>
        </w:rPr>
        <w:t>.06.2018 r. i transport kolejowy do ww. miast w dniu 22</w:t>
      </w:r>
      <w:r w:rsidR="00431412" w:rsidRPr="00D96D2B">
        <w:rPr>
          <w:rFonts w:ascii="Times New Roman" w:eastAsia="Times New Roman" w:hAnsi="Times New Roman" w:cs="Calibri"/>
          <w:color w:val="000000"/>
        </w:rPr>
        <w:t xml:space="preserve"> lub 23</w:t>
      </w:r>
      <w:r w:rsidR="005C292D" w:rsidRPr="00D96D2B">
        <w:rPr>
          <w:rFonts w:ascii="Times New Roman" w:eastAsia="Times New Roman" w:hAnsi="Times New Roman" w:cs="Calibri"/>
          <w:color w:val="000000"/>
        </w:rPr>
        <w:t xml:space="preserve"> lub 2</w:t>
      </w:r>
      <w:r w:rsidR="00431412" w:rsidRPr="00D96D2B">
        <w:rPr>
          <w:rFonts w:ascii="Times New Roman" w:eastAsia="Times New Roman" w:hAnsi="Times New Roman" w:cs="Calibri"/>
          <w:color w:val="000000"/>
        </w:rPr>
        <w:t xml:space="preserve">9 lub 30 czerwca </w:t>
      </w:r>
      <w:r w:rsidR="005C292D" w:rsidRPr="00D96D2B">
        <w:rPr>
          <w:rFonts w:ascii="Times New Roman" w:eastAsia="Times New Roman" w:hAnsi="Times New Roman" w:cs="Calibri"/>
          <w:color w:val="000000"/>
        </w:rPr>
        <w:t>2018 r. Transport musi być zintegrowany i zrealizowany w jak najkrótszym czasie</w:t>
      </w:r>
      <w:r w:rsidRPr="00D96D2B">
        <w:rPr>
          <w:rFonts w:ascii="Times New Roman" w:eastAsia="Times New Roman" w:hAnsi="Times New Roman" w:cs="Calibri"/>
        </w:rPr>
        <w:t>, zgodnie z rozkładem jazdy PKP</w:t>
      </w:r>
      <w:r w:rsidR="005C292D" w:rsidRPr="00D96D2B">
        <w:rPr>
          <w:rFonts w:ascii="Times New Roman" w:eastAsia="Times New Roman" w:hAnsi="Times New Roman" w:cs="Calibri"/>
        </w:rPr>
        <w:t xml:space="preserve"> i planem lotów</w:t>
      </w:r>
      <w:r w:rsidRPr="00D96D2B">
        <w:rPr>
          <w:rFonts w:ascii="Times New Roman" w:eastAsia="Times New Roman" w:hAnsi="Times New Roman" w:cs="Calibri"/>
        </w:rPr>
        <w:t xml:space="preserve">. </w:t>
      </w:r>
    </w:p>
    <w:p w:rsidR="00431412" w:rsidRDefault="00431412" w:rsidP="001F01FC">
      <w:pPr>
        <w:spacing w:after="0" w:line="240" w:lineRule="auto"/>
        <w:ind w:left="357"/>
        <w:jc w:val="both"/>
        <w:rPr>
          <w:rFonts w:ascii="Times New Roman" w:eastAsia="Times New Roman" w:hAnsi="Times New Roman" w:cs="Calibri"/>
          <w:lang w:eastAsia="pl-PL"/>
        </w:rPr>
      </w:pP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 w:cs="Calibri"/>
          <w:lang w:eastAsia="pl-PL"/>
        </w:rPr>
        <w:t xml:space="preserve">Dla </w:t>
      </w:r>
      <w:r w:rsidR="008541FE">
        <w:rPr>
          <w:rFonts w:ascii="Times New Roman" w:eastAsia="Times New Roman" w:hAnsi="Times New Roman" w:cs="Calibri"/>
          <w:lang w:eastAsia="pl-PL"/>
        </w:rPr>
        <w:t>1 osoby</w:t>
      </w:r>
      <w:r w:rsidRPr="004B5784">
        <w:rPr>
          <w:rFonts w:ascii="Times New Roman" w:eastAsia="Times New Roman" w:hAnsi="Times New Roman" w:cs="Calibri"/>
          <w:lang w:eastAsia="pl-PL"/>
        </w:rPr>
        <w:t xml:space="preserve"> przewidziano zwrot kosztów podróży na podstawie </w:t>
      </w:r>
      <w:proofErr w:type="spellStart"/>
      <w:r w:rsidRPr="004B5784">
        <w:rPr>
          <w:rFonts w:ascii="Times New Roman" w:eastAsia="Times New Roman" w:hAnsi="Times New Roman" w:cs="Calibri"/>
          <w:lang w:eastAsia="pl-PL"/>
        </w:rPr>
        <w:t>kilometrówki</w:t>
      </w:r>
      <w:proofErr w:type="spellEnd"/>
      <w:r w:rsidRPr="004B5784">
        <w:rPr>
          <w:rFonts w:ascii="Times New Roman" w:eastAsia="Times New Roman" w:hAnsi="Times New Roman" w:cs="Calibri"/>
          <w:lang w:eastAsia="pl-PL"/>
        </w:rPr>
        <w:t xml:space="preserve"> i zwrot opłat za odcinki płatne z Warszawy do </w:t>
      </w:r>
      <w:proofErr w:type="spellStart"/>
      <w:r w:rsidR="00AF1116" w:rsidRPr="005D58F1">
        <w:rPr>
          <w:rFonts w:ascii="Times New Roman" w:hAnsi="Times New Roman"/>
        </w:rPr>
        <w:t>Viešoji</w:t>
      </w:r>
      <w:proofErr w:type="spellEnd"/>
      <w:r w:rsidR="00AF1116" w:rsidRPr="005D58F1">
        <w:rPr>
          <w:rFonts w:ascii="Times New Roman" w:hAnsi="Times New Roman"/>
        </w:rPr>
        <w:t xml:space="preserve"> </w:t>
      </w:r>
      <w:proofErr w:type="spellStart"/>
      <w:r w:rsidR="00AF1116" w:rsidRPr="005D58F1">
        <w:rPr>
          <w:rFonts w:ascii="Times New Roman" w:hAnsi="Times New Roman"/>
        </w:rPr>
        <w:t>įstaiga</w:t>
      </w:r>
      <w:proofErr w:type="spellEnd"/>
      <w:r w:rsidR="00AF1116" w:rsidRPr="005D58F1">
        <w:rPr>
          <w:rFonts w:ascii="Times New Roman" w:hAnsi="Times New Roman"/>
        </w:rPr>
        <w:t xml:space="preserve"> </w:t>
      </w:r>
      <w:proofErr w:type="spellStart"/>
      <w:r w:rsidR="00AF1116" w:rsidRPr="005D58F1">
        <w:rPr>
          <w:rFonts w:ascii="Times New Roman" w:hAnsi="Times New Roman"/>
        </w:rPr>
        <w:t>Valakupių</w:t>
      </w:r>
      <w:proofErr w:type="spellEnd"/>
      <w:r w:rsidR="00AF1116" w:rsidRPr="005D58F1">
        <w:rPr>
          <w:rFonts w:ascii="Times New Roman" w:hAnsi="Times New Roman"/>
        </w:rPr>
        <w:t xml:space="preserve"> </w:t>
      </w:r>
      <w:proofErr w:type="spellStart"/>
      <w:r w:rsidR="00AF1116" w:rsidRPr="005D58F1">
        <w:rPr>
          <w:rFonts w:ascii="Times New Roman" w:hAnsi="Times New Roman"/>
        </w:rPr>
        <w:t>reabilitacijos</w:t>
      </w:r>
      <w:proofErr w:type="spellEnd"/>
      <w:r w:rsidR="00AF1116" w:rsidRPr="005D58F1">
        <w:rPr>
          <w:rFonts w:ascii="Times New Roman" w:hAnsi="Times New Roman"/>
        </w:rPr>
        <w:t xml:space="preserve"> </w:t>
      </w:r>
      <w:proofErr w:type="spellStart"/>
      <w:r w:rsidR="00AF1116" w:rsidRPr="005D58F1">
        <w:rPr>
          <w:rFonts w:ascii="Times New Roman" w:hAnsi="Times New Roman"/>
        </w:rPr>
        <w:t>centras</w:t>
      </w:r>
      <w:proofErr w:type="spellEnd"/>
      <w:r w:rsidR="00AF1116" w:rsidRPr="005D58F1">
        <w:rPr>
          <w:rFonts w:ascii="Times New Roman" w:hAnsi="Times New Roman"/>
        </w:rPr>
        <w:t xml:space="preserve">, </w:t>
      </w:r>
      <w:proofErr w:type="spellStart"/>
      <w:r w:rsidR="00AF1116" w:rsidRPr="005D58F1">
        <w:rPr>
          <w:rFonts w:ascii="Times New Roman" w:hAnsi="Times New Roman"/>
        </w:rPr>
        <w:t>Vaidilutės</w:t>
      </w:r>
      <w:proofErr w:type="spellEnd"/>
      <w:r w:rsidR="00AF1116" w:rsidRPr="005D58F1">
        <w:rPr>
          <w:rFonts w:ascii="Times New Roman" w:hAnsi="Times New Roman"/>
        </w:rPr>
        <w:t xml:space="preserve"> g. 69, 10100 </w:t>
      </w:r>
      <w:proofErr w:type="spellStart"/>
      <w:r w:rsidR="00AF1116" w:rsidRPr="005D58F1">
        <w:rPr>
          <w:rFonts w:ascii="Times New Roman" w:hAnsi="Times New Roman"/>
        </w:rPr>
        <w:t>Vilnius</w:t>
      </w:r>
      <w:proofErr w:type="spellEnd"/>
      <w:r w:rsidR="00AF1116" w:rsidRPr="005D58F1">
        <w:rPr>
          <w:rFonts w:ascii="Times New Roman" w:hAnsi="Times New Roman"/>
        </w:rPr>
        <w:t xml:space="preserve"> (Litwa)</w:t>
      </w:r>
      <w:r w:rsidR="00AF1116">
        <w:rPr>
          <w:rFonts w:ascii="Times New Roman" w:hAnsi="Times New Roman"/>
        </w:rPr>
        <w:t xml:space="preserve"> 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 xml:space="preserve">- maksymalnie </w:t>
      </w:r>
      <w:r w:rsidR="008541FE">
        <w:rPr>
          <w:rFonts w:ascii="Times New Roman" w:eastAsia="Times New Roman" w:hAnsi="Times New Roman" w:cs="Calibri"/>
          <w:color w:val="000000"/>
          <w:lang w:eastAsia="pl-PL"/>
        </w:rPr>
        <w:t>6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>00 zł brutto. Wykonawca zwróci koszty podroży t</w:t>
      </w:r>
      <w:r w:rsidR="008541FE">
        <w:rPr>
          <w:rFonts w:ascii="Times New Roman" w:eastAsia="Times New Roman" w:hAnsi="Times New Roman" w:cs="Calibri"/>
          <w:color w:val="000000"/>
          <w:lang w:eastAsia="pl-PL"/>
        </w:rPr>
        <w:t>ej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 xml:space="preserve"> osob</w:t>
      </w:r>
      <w:r w:rsidR="008541FE">
        <w:rPr>
          <w:rFonts w:ascii="Times New Roman" w:eastAsia="Times New Roman" w:hAnsi="Times New Roman" w:cs="Calibri"/>
          <w:color w:val="000000"/>
          <w:lang w:eastAsia="pl-PL"/>
        </w:rPr>
        <w:t>ie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 xml:space="preserve"> na podstawie oświadczenia.  </w:t>
      </w:r>
      <w:r w:rsidRPr="004B5784">
        <w:rPr>
          <w:rFonts w:ascii="Times New Roman" w:eastAsia="Times New Roman" w:hAnsi="Times New Roman" w:cs="Calibri"/>
          <w:lang w:eastAsia="pl-PL"/>
        </w:rPr>
        <w:t>Zamawiający zastrzega sobie prawo do zmiany terminów podanych w OPZ, o czym poinformuje Wykonawcę nie później jak na 5 dni kalendarzowych przed nowym terminem wizyty</w:t>
      </w:r>
      <w:r w:rsidRPr="004B5784">
        <w:rPr>
          <w:rFonts w:ascii="Times New Roman" w:eastAsia="Times New Roman" w:hAnsi="Times New Roman"/>
          <w:lang w:eastAsia="pl-PL"/>
        </w:rPr>
        <w:t xml:space="preserve">. Ostateczne potwierdzenie ilości osób i innych danych mówiących o ostatecznej wielkości zamówienia nastąpi z wyprzedzeniem 3 dni roboczych. Zamawiający dopuszcza możliwość zmniejszenia liczby uczestników o 30%. Do obsługi całego zamówienia Wykonawca wyznaczy osobę koordynatora obecnego w miejscu(-ach) świadczenia usług w czasie ich realizacji. </w:t>
      </w:r>
    </w:p>
    <w:p w:rsidR="004B5784" w:rsidRPr="004B5784" w:rsidRDefault="004B5784" w:rsidP="001F01FC">
      <w:pPr>
        <w:spacing w:after="0" w:line="240" w:lineRule="auto"/>
        <w:ind w:left="357" w:hanging="357"/>
        <w:rPr>
          <w:rFonts w:ascii="Times New Roman" w:eastAsia="Times New Roman" w:hAnsi="Times New Roman"/>
          <w:lang w:eastAsia="pl-PL"/>
        </w:rPr>
      </w:pPr>
    </w:p>
    <w:p w:rsidR="004B5784" w:rsidRPr="001974F6" w:rsidRDefault="004B5784" w:rsidP="001F01FC">
      <w:pPr>
        <w:spacing w:after="0" w:line="240" w:lineRule="auto"/>
        <w:ind w:left="714" w:hanging="357"/>
        <w:rPr>
          <w:rFonts w:ascii="Times New Roman" w:eastAsia="Times New Roman" w:hAnsi="Times New Roman"/>
          <w:lang w:eastAsia="pl-PL"/>
        </w:rPr>
      </w:pPr>
      <w:r w:rsidRPr="001974F6">
        <w:rPr>
          <w:rFonts w:ascii="Times New Roman" w:eastAsia="Times New Roman" w:hAnsi="Times New Roman"/>
          <w:lang w:eastAsia="pl-PL"/>
        </w:rPr>
        <w:t xml:space="preserve">Ramowy plan wizyty: </w:t>
      </w:r>
    </w:p>
    <w:p w:rsidR="00AF1116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  <w:u w:val="single"/>
        </w:rPr>
      </w:pPr>
      <w:r w:rsidRPr="001974F6">
        <w:rPr>
          <w:rFonts w:ascii="Times New Roman" w:hAnsi="Times New Roman" w:cs="Times New Roman"/>
          <w:sz w:val="22"/>
          <w:szCs w:val="22"/>
          <w:u w:val="single"/>
        </w:rPr>
        <w:t xml:space="preserve">20.06/27.06 - I dzień </w:t>
      </w:r>
    </w:p>
    <w:p w:rsidR="00A2057C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 w:rsidRPr="001974F6">
        <w:rPr>
          <w:rFonts w:ascii="Times New Roman" w:hAnsi="Times New Roman" w:cs="Times New Roman"/>
          <w:sz w:val="22"/>
          <w:szCs w:val="22"/>
        </w:rPr>
        <w:t xml:space="preserve">do godz.18:00 </w:t>
      </w:r>
      <w:r w:rsidR="001974F6">
        <w:rPr>
          <w:rFonts w:ascii="Times New Roman" w:hAnsi="Times New Roman" w:cs="Times New Roman"/>
          <w:sz w:val="22"/>
          <w:szCs w:val="22"/>
        </w:rPr>
        <w:tab/>
      </w:r>
      <w:r w:rsidRPr="001974F6">
        <w:rPr>
          <w:rFonts w:ascii="Times New Roman" w:hAnsi="Times New Roman" w:cs="Times New Roman"/>
          <w:sz w:val="22"/>
          <w:szCs w:val="22"/>
        </w:rPr>
        <w:t xml:space="preserve">przyjazd uczestników i zakwaterowanie, </w:t>
      </w:r>
    </w:p>
    <w:p w:rsidR="00A2057C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 w:rsidRPr="001974F6">
        <w:rPr>
          <w:rFonts w:ascii="Times New Roman" w:hAnsi="Times New Roman" w:cs="Times New Roman"/>
          <w:sz w:val="22"/>
          <w:szCs w:val="22"/>
        </w:rPr>
        <w:t xml:space="preserve">19:00 – 21:00 </w:t>
      </w:r>
      <w:r w:rsidR="001974F6">
        <w:rPr>
          <w:rFonts w:ascii="Times New Roman" w:hAnsi="Times New Roman" w:cs="Times New Roman"/>
          <w:sz w:val="22"/>
          <w:szCs w:val="22"/>
        </w:rPr>
        <w:tab/>
      </w:r>
      <w:r w:rsidRPr="001974F6">
        <w:rPr>
          <w:rFonts w:ascii="Times New Roman" w:hAnsi="Times New Roman" w:cs="Times New Roman"/>
          <w:sz w:val="22"/>
          <w:szCs w:val="22"/>
        </w:rPr>
        <w:t xml:space="preserve">kolacja, oficjalne powitanie uczestników, przedstawienie przebiegu i celu wizyty; </w:t>
      </w:r>
    </w:p>
    <w:p w:rsidR="001974F6" w:rsidRDefault="001974F6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</w:p>
    <w:p w:rsidR="00A2057C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  <w:u w:val="single"/>
        </w:rPr>
      </w:pPr>
      <w:r w:rsidRPr="001974F6">
        <w:rPr>
          <w:rFonts w:ascii="Times New Roman" w:hAnsi="Times New Roman" w:cs="Times New Roman"/>
          <w:sz w:val="22"/>
          <w:szCs w:val="22"/>
          <w:u w:val="single"/>
        </w:rPr>
        <w:t xml:space="preserve">21.06/28.06 - II dzień </w:t>
      </w:r>
    </w:p>
    <w:p w:rsidR="00A2057C" w:rsidRPr="001974F6" w:rsidRDefault="001974F6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A2057C" w:rsidRPr="001974F6">
        <w:rPr>
          <w:rFonts w:ascii="Times New Roman" w:hAnsi="Times New Roman" w:cs="Times New Roman"/>
          <w:sz w:val="22"/>
          <w:szCs w:val="22"/>
        </w:rPr>
        <w:t xml:space="preserve">8:00 –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A2057C" w:rsidRPr="001974F6">
        <w:rPr>
          <w:rFonts w:ascii="Times New Roman" w:hAnsi="Times New Roman" w:cs="Times New Roman"/>
          <w:sz w:val="22"/>
          <w:szCs w:val="22"/>
        </w:rPr>
        <w:t xml:space="preserve">9:00 </w:t>
      </w:r>
      <w:r>
        <w:rPr>
          <w:rFonts w:ascii="Times New Roman" w:hAnsi="Times New Roman" w:cs="Times New Roman"/>
          <w:sz w:val="22"/>
          <w:szCs w:val="22"/>
        </w:rPr>
        <w:tab/>
      </w:r>
      <w:r w:rsidR="00A2057C" w:rsidRPr="001974F6">
        <w:rPr>
          <w:rFonts w:ascii="Times New Roman" w:hAnsi="Times New Roman" w:cs="Times New Roman"/>
          <w:sz w:val="22"/>
          <w:szCs w:val="22"/>
        </w:rPr>
        <w:t xml:space="preserve">śniadanie </w:t>
      </w:r>
    </w:p>
    <w:p w:rsidR="00A2057C" w:rsidRPr="001974F6" w:rsidRDefault="001974F6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A2057C" w:rsidRPr="001974F6">
        <w:rPr>
          <w:rFonts w:ascii="Times New Roman" w:hAnsi="Times New Roman" w:cs="Times New Roman"/>
          <w:sz w:val="22"/>
          <w:szCs w:val="22"/>
        </w:rPr>
        <w:t xml:space="preserve">9:00 – 16:00 </w:t>
      </w:r>
      <w:r>
        <w:rPr>
          <w:rFonts w:ascii="Times New Roman" w:hAnsi="Times New Roman" w:cs="Times New Roman"/>
          <w:sz w:val="22"/>
          <w:szCs w:val="22"/>
        </w:rPr>
        <w:tab/>
      </w:r>
      <w:r w:rsidR="00A2057C" w:rsidRPr="001974F6">
        <w:rPr>
          <w:rFonts w:ascii="Times New Roman" w:hAnsi="Times New Roman" w:cs="Times New Roman"/>
          <w:sz w:val="22"/>
          <w:szCs w:val="22"/>
        </w:rPr>
        <w:t xml:space="preserve">wizyta w Centrum Rehabilitacji </w:t>
      </w:r>
      <w:proofErr w:type="spellStart"/>
      <w:r w:rsidR="00A2057C" w:rsidRPr="001974F6">
        <w:rPr>
          <w:rFonts w:ascii="Times New Roman" w:hAnsi="Times New Roman" w:cs="Times New Roman"/>
          <w:sz w:val="22"/>
          <w:szCs w:val="22"/>
        </w:rPr>
        <w:t>Valakupiai</w:t>
      </w:r>
      <w:proofErr w:type="spellEnd"/>
      <w:r w:rsidR="00A2057C" w:rsidRPr="001974F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2057C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 w:rsidRPr="001974F6">
        <w:rPr>
          <w:rFonts w:ascii="Times New Roman" w:hAnsi="Times New Roman" w:cs="Times New Roman"/>
          <w:sz w:val="22"/>
          <w:szCs w:val="22"/>
        </w:rPr>
        <w:t xml:space="preserve">13:00 – 14:00 </w:t>
      </w:r>
      <w:r w:rsidR="001974F6">
        <w:rPr>
          <w:rFonts w:ascii="Times New Roman" w:hAnsi="Times New Roman" w:cs="Times New Roman"/>
          <w:sz w:val="22"/>
          <w:szCs w:val="22"/>
        </w:rPr>
        <w:tab/>
      </w:r>
      <w:r w:rsidRPr="001974F6">
        <w:rPr>
          <w:rFonts w:ascii="Times New Roman" w:hAnsi="Times New Roman" w:cs="Times New Roman"/>
          <w:sz w:val="22"/>
          <w:szCs w:val="22"/>
        </w:rPr>
        <w:t xml:space="preserve">obiad </w:t>
      </w:r>
    </w:p>
    <w:p w:rsidR="00A2057C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 w:rsidRPr="001974F6">
        <w:rPr>
          <w:rFonts w:ascii="Times New Roman" w:hAnsi="Times New Roman" w:cs="Times New Roman"/>
          <w:sz w:val="22"/>
          <w:szCs w:val="22"/>
        </w:rPr>
        <w:t xml:space="preserve">16:00 – 19:00 </w:t>
      </w:r>
      <w:r w:rsidR="001974F6">
        <w:rPr>
          <w:rFonts w:ascii="Times New Roman" w:hAnsi="Times New Roman" w:cs="Times New Roman"/>
          <w:sz w:val="22"/>
          <w:szCs w:val="22"/>
        </w:rPr>
        <w:tab/>
      </w:r>
      <w:r w:rsidRPr="001974F6">
        <w:rPr>
          <w:rFonts w:ascii="Times New Roman" w:hAnsi="Times New Roman" w:cs="Times New Roman"/>
          <w:sz w:val="22"/>
          <w:szCs w:val="22"/>
        </w:rPr>
        <w:t xml:space="preserve">czas wolny </w:t>
      </w:r>
    </w:p>
    <w:p w:rsidR="00A2057C" w:rsidRPr="001974F6" w:rsidRDefault="00A2057C" w:rsidP="001F01FC">
      <w:pPr>
        <w:pStyle w:val="Default"/>
        <w:ind w:left="357"/>
        <w:rPr>
          <w:rFonts w:ascii="Times New Roman" w:hAnsi="Times New Roman" w:cs="Times New Roman"/>
          <w:sz w:val="22"/>
          <w:szCs w:val="22"/>
        </w:rPr>
      </w:pPr>
      <w:r w:rsidRPr="001974F6">
        <w:rPr>
          <w:rFonts w:ascii="Times New Roman" w:hAnsi="Times New Roman" w:cs="Times New Roman"/>
          <w:sz w:val="22"/>
          <w:szCs w:val="22"/>
        </w:rPr>
        <w:t xml:space="preserve">19:00 – 21.00 </w:t>
      </w:r>
      <w:r w:rsidR="001974F6">
        <w:rPr>
          <w:rFonts w:ascii="Times New Roman" w:hAnsi="Times New Roman" w:cs="Times New Roman"/>
          <w:sz w:val="22"/>
          <w:szCs w:val="22"/>
        </w:rPr>
        <w:tab/>
      </w:r>
      <w:r w:rsidRPr="001974F6">
        <w:rPr>
          <w:rFonts w:ascii="Times New Roman" w:hAnsi="Times New Roman" w:cs="Times New Roman"/>
          <w:sz w:val="22"/>
          <w:szCs w:val="22"/>
        </w:rPr>
        <w:t xml:space="preserve">kolacja </w:t>
      </w:r>
    </w:p>
    <w:p w:rsidR="001F01FC" w:rsidRDefault="001F01FC" w:rsidP="001F01FC">
      <w:pPr>
        <w:spacing w:after="0" w:line="240" w:lineRule="auto"/>
        <w:ind w:left="714" w:hanging="357"/>
        <w:rPr>
          <w:rFonts w:ascii="Times New Roman" w:hAnsi="Times New Roman"/>
          <w:u w:val="single"/>
        </w:rPr>
      </w:pPr>
    </w:p>
    <w:p w:rsidR="00A2057C" w:rsidRPr="001974F6" w:rsidRDefault="00A2057C" w:rsidP="001F01FC">
      <w:pPr>
        <w:spacing w:after="0" w:line="240" w:lineRule="auto"/>
        <w:ind w:left="714" w:hanging="357"/>
        <w:rPr>
          <w:rFonts w:ascii="Times New Roman" w:hAnsi="Times New Roman"/>
          <w:u w:val="single"/>
        </w:rPr>
      </w:pPr>
      <w:r w:rsidRPr="001974F6">
        <w:rPr>
          <w:rFonts w:ascii="Times New Roman" w:hAnsi="Times New Roman"/>
          <w:u w:val="single"/>
        </w:rPr>
        <w:t xml:space="preserve">22.06/29.06 - III dzień </w:t>
      </w:r>
    </w:p>
    <w:p w:rsidR="00A2057C" w:rsidRPr="001974F6" w:rsidRDefault="001974F6" w:rsidP="001F01FC">
      <w:pPr>
        <w:spacing w:after="0" w:line="24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A2057C" w:rsidRPr="001974F6">
        <w:rPr>
          <w:rFonts w:ascii="Times New Roman" w:hAnsi="Times New Roman"/>
        </w:rPr>
        <w:t xml:space="preserve">8:00 – </w:t>
      </w:r>
      <w:r>
        <w:rPr>
          <w:rFonts w:ascii="Times New Roman" w:hAnsi="Times New Roman"/>
        </w:rPr>
        <w:t xml:space="preserve">  </w:t>
      </w:r>
      <w:r w:rsidR="00A2057C" w:rsidRPr="001974F6">
        <w:rPr>
          <w:rFonts w:ascii="Times New Roman" w:hAnsi="Times New Roman"/>
        </w:rPr>
        <w:t xml:space="preserve">9:00 </w:t>
      </w:r>
      <w:r>
        <w:rPr>
          <w:rFonts w:ascii="Times New Roman" w:hAnsi="Times New Roman"/>
        </w:rPr>
        <w:tab/>
      </w:r>
      <w:r w:rsidR="00A2057C" w:rsidRPr="001974F6">
        <w:rPr>
          <w:rFonts w:ascii="Times New Roman" w:hAnsi="Times New Roman"/>
        </w:rPr>
        <w:t xml:space="preserve">śniadanie </w:t>
      </w:r>
    </w:p>
    <w:p w:rsidR="00A2057C" w:rsidRPr="001974F6" w:rsidRDefault="001974F6" w:rsidP="001F01FC">
      <w:pPr>
        <w:spacing w:after="0" w:line="24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A2057C" w:rsidRPr="001974F6">
        <w:rPr>
          <w:rFonts w:ascii="Times New Roman" w:hAnsi="Times New Roman"/>
        </w:rPr>
        <w:t xml:space="preserve">9.00 – 16:00 </w:t>
      </w:r>
      <w:r>
        <w:rPr>
          <w:rFonts w:ascii="Times New Roman" w:hAnsi="Times New Roman"/>
        </w:rPr>
        <w:tab/>
      </w:r>
      <w:r w:rsidR="00A2057C" w:rsidRPr="001974F6">
        <w:rPr>
          <w:rFonts w:ascii="Times New Roman" w:hAnsi="Times New Roman"/>
        </w:rPr>
        <w:t xml:space="preserve">wizyta w Centrum Rehabilitacji </w:t>
      </w:r>
      <w:proofErr w:type="spellStart"/>
      <w:r w:rsidR="00A2057C" w:rsidRPr="001974F6">
        <w:rPr>
          <w:rFonts w:ascii="Times New Roman" w:hAnsi="Times New Roman"/>
        </w:rPr>
        <w:t>Valakupiai</w:t>
      </w:r>
      <w:proofErr w:type="spellEnd"/>
      <w:r w:rsidR="00A2057C" w:rsidRPr="001974F6">
        <w:rPr>
          <w:rFonts w:ascii="Times New Roman" w:hAnsi="Times New Roman"/>
        </w:rPr>
        <w:t xml:space="preserve"> </w:t>
      </w:r>
    </w:p>
    <w:p w:rsidR="00A2057C" w:rsidRPr="001974F6" w:rsidRDefault="00A2057C" w:rsidP="001F01FC">
      <w:pPr>
        <w:spacing w:after="0" w:line="240" w:lineRule="auto"/>
        <w:ind w:left="714" w:hanging="357"/>
        <w:rPr>
          <w:rFonts w:ascii="Times New Roman" w:hAnsi="Times New Roman"/>
        </w:rPr>
      </w:pPr>
      <w:r w:rsidRPr="001974F6">
        <w:rPr>
          <w:rFonts w:ascii="Times New Roman" w:hAnsi="Times New Roman"/>
        </w:rPr>
        <w:t xml:space="preserve">13:00 – 14:00 </w:t>
      </w:r>
      <w:r w:rsidR="001974F6">
        <w:rPr>
          <w:rFonts w:ascii="Times New Roman" w:hAnsi="Times New Roman"/>
        </w:rPr>
        <w:tab/>
      </w:r>
      <w:r w:rsidRPr="001974F6">
        <w:rPr>
          <w:rFonts w:ascii="Times New Roman" w:hAnsi="Times New Roman"/>
        </w:rPr>
        <w:t xml:space="preserve">obiad </w:t>
      </w:r>
    </w:p>
    <w:p w:rsidR="004B5784" w:rsidRPr="001974F6" w:rsidRDefault="00A2057C" w:rsidP="001F01FC">
      <w:pPr>
        <w:spacing w:after="0" w:line="24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1974F6">
        <w:rPr>
          <w:rFonts w:ascii="Times New Roman" w:eastAsia="Times New Roman" w:hAnsi="Times New Roman"/>
          <w:lang w:eastAsia="pl-PL"/>
        </w:rPr>
        <w:t xml:space="preserve">     </w:t>
      </w:r>
      <w:r w:rsidR="001974F6">
        <w:rPr>
          <w:rFonts w:ascii="Times New Roman" w:eastAsia="Times New Roman" w:hAnsi="Times New Roman"/>
          <w:lang w:eastAsia="pl-PL"/>
        </w:rPr>
        <w:t xml:space="preserve">  16.00 </w:t>
      </w:r>
      <w:r w:rsidR="001974F6" w:rsidRPr="001974F6">
        <w:rPr>
          <w:rFonts w:ascii="Times New Roman" w:hAnsi="Times New Roman"/>
        </w:rPr>
        <w:t>–</w:t>
      </w:r>
      <w:r w:rsidR="001974F6">
        <w:rPr>
          <w:rFonts w:ascii="Times New Roman" w:eastAsia="Times New Roman" w:hAnsi="Times New Roman"/>
          <w:lang w:eastAsia="pl-PL"/>
        </w:rPr>
        <w:t xml:space="preserve"> </w:t>
      </w:r>
      <w:r w:rsidRPr="001974F6">
        <w:rPr>
          <w:rFonts w:ascii="Times New Roman" w:eastAsia="Times New Roman" w:hAnsi="Times New Roman"/>
          <w:lang w:eastAsia="pl-PL"/>
        </w:rPr>
        <w:t>24.00</w:t>
      </w:r>
      <w:r w:rsidR="004B5784" w:rsidRPr="001974F6">
        <w:rPr>
          <w:rFonts w:ascii="Times New Roman" w:eastAsia="Times New Roman" w:hAnsi="Times New Roman"/>
          <w:lang w:eastAsia="pl-PL"/>
        </w:rPr>
        <w:t xml:space="preserve">  </w:t>
      </w:r>
      <w:r w:rsidR="001974F6">
        <w:rPr>
          <w:rFonts w:ascii="Times New Roman" w:eastAsia="Times New Roman" w:hAnsi="Times New Roman"/>
          <w:lang w:eastAsia="pl-PL"/>
        </w:rPr>
        <w:tab/>
      </w:r>
      <w:r w:rsidR="004B5784" w:rsidRPr="001974F6">
        <w:rPr>
          <w:rFonts w:ascii="Times New Roman" w:eastAsia="Times New Roman" w:hAnsi="Times New Roman"/>
          <w:lang w:eastAsia="pl-PL"/>
        </w:rPr>
        <w:t>podróż powrotna.</w:t>
      </w:r>
    </w:p>
    <w:p w:rsidR="004B5784" w:rsidRPr="004B5784" w:rsidRDefault="004B5784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REKRUTACJA UCZESTNIKÓW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Za rekrutację uczestników wizyty studyjnej odpowiedzialny jest Zamawiający.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LISTA UCZESTNIKÓW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Zamawiający dostarczy Wykonawcy imienną listę uczestników wizyty niezwłocznie po podpisaniu umowy, drogą mailową.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INFORMACJA </w:t>
      </w:r>
    </w:p>
    <w:p w:rsid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O wszystkich ustaleniach Wykonawcy z uczestnikami wizyty, Wykonawca będzie na bieżąco informował Zamawiającego. </w:t>
      </w:r>
    </w:p>
    <w:p w:rsidR="001974F6" w:rsidRPr="004B5784" w:rsidRDefault="001974F6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ZMIANA UCZESTNIKA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W przypadku zmiany wyznaczonego uczestnika/uczestników na inną osobę/osoby, po przekazaniu pełnej listy, o której mowa w pkt. 3 Zamawiający zastrzega sobie prawo do wprowadzenia korekty zamówienia odnośnie ustalonego składu osobowego uczestników wizyty, ale nie później niż 5 dni przed terminem wizyty.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CZAS I MIEJSCE ZBIÓRKI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Wykonawca zobowiązany jest do poinformowania Zamawiającego i uczestników o godzinie i miejscu zbiórki na dworcu PKP Warszawa Centralna.  Wykonawca prześle uczestnikom bilety</w:t>
      </w:r>
      <w:r w:rsidR="00D15BF8">
        <w:rPr>
          <w:rFonts w:ascii="Times New Roman" w:eastAsia="Times New Roman" w:hAnsi="Times New Roman"/>
          <w:lang w:eastAsia="pl-PL"/>
        </w:rPr>
        <w:t xml:space="preserve"> lotnicze i kolejowe </w:t>
      </w:r>
      <w:r w:rsidRPr="004B5784">
        <w:rPr>
          <w:rFonts w:ascii="Times New Roman" w:eastAsia="Times New Roman" w:hAnsi="Times New Roman"/>
          <w:lang w:eastAsia="pl-PL"/>
        </w:rPr>
        <w:t xml:space="preserve">drogą </w:t>
      </w:r>
      <w:proofErr w:type="spellStart"/>
      <w:r w:rsidRPr="004B5784">
        <w:rPr>
          <w:rFonts w:ascii="Times New Roman" w:eastAsia="Times New Roman" w:hAnsi="Times New Roman"/>
          <w:lang w:eastAsia="pl-PL"/>
        </w:rPr>
        <w:t>emailową</w:t>
      </w:r>
      <w:proofErr w:type="spellEnd"/>
      <w:r w:rsidRPr="004B5784">
        <w:rPr>
          <w:rFonts w:ascii="Times New Roman" w:eastAsia="Times New Roman" w:hAnsi="Times New Roman"/>
          <w:lang w:eastAsia="pl-PL"/>
        </w:rPr>
        <w:t xml:space="preserve">.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LISTA OBECNOŚCI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Wykonawca zobowiązany jest do sporządzenia listy obecności, która zostanie przekazana Zamawiającemu.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PRZEBIEG ODPRAWY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Wykonawca zobowiązany jest do dopilnowania sprawnego przebiegu odprawy przed odjazdem </w:t>
      </w:r>
      <w:r w:rsidR="00D15BF8">
        <w:rPr>
          <w:rFonts w:ascii="Times New Roman" w:eastAsia="Times New Roman" w:hAnsi="Times New Roman"/>
          <w:lang w:eastAsia="pl-PL"/>
        </w:rPr>
        <w:t xml:space="preserve">z warszawy centralnej i odlotem na lotnisku Chopina </w:t>
      </w:r>
      <w:r w:rsidRPr="004B5784">
        <w:rPr>
          <w:rFonts w:ascii="Times New Roman" w:eastAsia="Times New Roman" w:hAnsi="Times New Roman"/>
          <w:lang w:eastAsia="pl-PL"/>
        </w:rPr>
        <w:t xml:space="preserve">do miejsca docelowego wizyty i z powrotem.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USŁUGI HOTELARSKIE</w:t>
      </w:r>
      <w:r w:rsidRPr="004B5784">
        <w:rPr>
          <w:rFonts w:ascii="Times New Roman" w:eastAsia="Times New Roman" w:hAnsi="Times New Roman"/>
          <w:lang w:eastAsia="pl-PL"/>
        </w:rPr>
        <w:tab/>
        <w:t xml:space="preserve">  </w:t>
      </w:r>
      <w:r w:rsidRPr="004B5784">
        <w:rPr>
          <w:rFonts w:ascii="Times New Roman" w:eastAsia="Times New Roman" w:hAnsi="Times New Roman"/>
          <w:lang w:eastAsia="pl-PL"/>
        </w:rPr>
        <w:br/>
      </w:r>
      <w:r w:rsidR="002910B9">
        <w:rPr>
          <w:rFonts w:ascii="Times New Roman" w:eastAsia="Times New Roman" w:hAnsi="Times New Roman"/>
          <w:lang w:eastAsia="pl-PL"/>
        </w:rPr>
        <w:t xml:space="preserve">1) </w:t>
      </w:r>
      <w:r w:rsidRPr="004B5784">
        <w:rPr>
          <w:rFonts w:ascii="Times New Roman" w:eastAsia="Times New Roman" w:hAnsi="Times New Roman"/>
          <w:lang w:eastAsia="pl-PL"/>
        </w:rPr>
        <w:t xml:space="preserve">Wynajem maksymalnie 50 pokoi 1-osobowych lub 2-osobowych do pojedynczego wykorzystania </w:t>
      </w:r>
      <w:r w:rsidRPr="004B5784">
        <w:rPr>
          <w:rFonts w:ascii="Times New Roman" w:eastAsia="Times New Roman" w:hAnsi="Times New Roman"/>
          <w:lang w:eastAsia="pl-PL"/>
        </w:rPr>
        <w:br/>
        <w:t xml:space="preserve">na maksymalnie </w:t>
      </w:r>
      <w:r w:rsidR="00A2057C">
        <w:rPr>
          <w:rFonts w:ascii="Times New Roman" w:eastAsia="Times New Roman" w:hAnsi="Times New Roman"/>
          <w:lang w:eastAsia="pl-PL"/>
        </w:rPr>
        <w:t>2</w:t>
      </w:r>
      <w:r w:rsidRPr="004B5784">
        <w:rPr>
          <w:rFonts w:ascii="Times New Roman" w:eastAsia="Times New Roman" w:hAnsi="Times New Roman"/>
          <w:lang w:eastAsia="pl-PL"/>
        </w:rPr>
        <w:t xml:space="preserve"> doby w hotelu wybranym przez Zamawiającego( minimum 18 pokoi do maksymalnie 32 pokoi w każdym wskazanym terminie). Zakwaterowanie każdej osoby wraz ze świadczeniem usługi gastronomicznej w postaci śniadania i dostępem do bezprzewodowego Internetu (Wi-Fi).  Obiekt hotelarski  zlokalizowany w  odległości nie większej niż 5 km od miejsca wizyty studyjnej; hotel </w:t>
      </w:r>
      <w:r w:rsidRPr="004B5784">
        <w:rPr>
          <w:rFonts w:ascii="Times New Roman" w:eastAsia="Times New Roman" w:hAnsi="Times New Roman"/>
          <w:lang w:eastAsia="pl-PL"/>
        </w:rPr>
        <w:br/>
        <w:t xml:space="preserve">o standardzie minimum 3 gwiazdek (równoważne ze standardem minimum 3 gwiazdek wg kategoryzacji zgodnie z Rozporządzeniem Ministra Gospodarki i Pracy z dnia 19 sierpnia 2004r. w sprawie obiektów hotelarskich i innych obiektów, w których są świadczone usługi hotelarskie (Dz. U. 2006 Nr 22 poz. 169) wraz z transportem do miejsca, w którym będzie się odbywała wizyta studyjna i z powrotem  lub nocleg w pokojach jednoosobowych lub dwuosobowych do pojedynczego wykorzystania  </w:t>
      </w:r>
      <w:r w:rsidRPr="004B5784">
        <w:rPr>
          <w:rFonts w:ascii="Times New Roman" w:eastAsia="Times New Roman" w:hAnsi="Times New Roman"/>
          <w:lang w:eastAsia="pl-PL"/>
        </w:rPr>
        <w:br/>
        <w:t xml:space="preserve">w ośrodku rehabilitacyjnym (zwanym dalej obiektem), w którym realizowana jest wizyta studyjna. Zaproponowane obiekty muszą być bez barier architektonicznych i komunikacyjnych, umożliwiać swobodne poruszanie osobom niepełnosprawnym ruchowo- swobodny dostęp z parkingu do pokoju, dostosowana łazienka. W terminie maksymalnie 3 dni roboczych od momentu podpisania umowy Wykonawca przedstawi Zamawiającemu do wyboru przynajmniej 2 obiekty spełniające podane powyżej </w:t>
      </w:r>
      <w:r w:rsidRPr="004B5784">
        <w:rPr>
          <w:rFonts w:ascii="Times New Roman" w:eastAsia="Times New Roman" w:hAnsi="Times New Roman"/>
          <w:lang w:eastAsia="pl-PL"/>
        </w:rPr>
        <w:lastRenderedPageBreak/>
        <w:t>kryteria. Zamawiający  wybierze dany obiekt z dostępnej listy. W sytuacji potwierdzonego braku możliwości zakwaterowania wszystkich uczestników w jednym obiekcie, Zamawiający dopuszcza zakwaterowanie uczestników w dwóch różnych obiektach. W przypadku zakwaterowania w różnych obiektach Wykonawca zapewni każdego dnia w ramach ceny noclegu transport pomiędzy obiektami i/ lub do/z  ośrodka (transport na posiłki, do ośrodka rehabilitacyjnego na wizytę studyjną i powrót każdego dnia, transport na i z kolacji). Pojazdy muszą spełniać odpowiednie normy dot. przewozu osób i mienia, posiadać stosowne badania techniczne i ubezpieczenia. Rocznik pojazdów nie może być starszy niż 2010 r., pojazdy z fotelami wyposażonymi w pasy bezpieczeństwa i zagłówki; czyste, ze sprawnym systemem ogrzewania, wentylacji i klimatyzacji.</w:t>
      </w:r>
    </w:p>
    <w:p w:rsidR="00D15BF8" w:rsidRDefault="00D15BF8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31412" w:rsidRDefault="002910B9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2) </w:t>
      </w:r>
      <w:r w:rsidR="00431412">
        <w:rPr>
          <w:rFonts w:ascii="Times New Roman" w:eastAsia="Times New Roman" w:hAnsi="Times New Roman"/>
          <w:lang w:eastAsia="pl-PL"/>
        </w:rPr>
        <w:t>Wynajem maksymalnie 7 pokoi jednoosobowych w terminie 19/20.06.2018 r. lub 26/27.06.2018 r. przed planowanym wylotem w Warszawie oraz wynajem maksymalnie 7 pokoi jednoosobowych w terminie 22/23.06.2018 r. lub 29/30.06.2018 r. po przylocie do Warszawy.</w:t>
      </w:r>
      <w:r w:rsidR="00D15BF8">
        <w:rPr>
          <w:rFonts w:ascii="Times New Roman" w:eastAsia="Times New Roman" w:hAnsi="Times New Roman"/>
          <w:lang w:eastAsia="pl-PL"/>
        </w:rPr>
        <w:t>(OPCJA)</w:t>
      </w:r>
      <w:r w:rsidR="00431412">
        <w:rPr>
          <w:rFonts w:ascii="Times New Roman" w:eastAsia="Times New Roman" w:hAnsi="Times New Roman"/>
          <w:lang w:eastAsia="pl-PL"/>
        </w:rPr>
        <w:t xml:space="preserve"> </w:t>
      </w:r>
      <w:r w:rsidRPr="004B5784">
        <w:rPr>
          <w:rFonts w:ascii="Times New Roman" w:eastAsia="Times New Roman" w:hAnsi="Times New Roman"/>
          <w:lang w:eastAsia="pl-PL"/>
        </w:rPr>
        <w:t>Zakwaterowanie każdej osoby wraz ze świadczeniem usługi gastronomicznej w postaci śniadania i dostępem do bezprzewodowego Internetu (</w:t>
      </w:r>
      <w:proofErr w:type="spellStart"/>
      <w:r w:rsidRPr="004B5784">
        <w:rPr>
          <w:rFonts w:ascii="Times New Roman" w:eastAsia="Times New Roman" w:hAnsi="Times New Roman"/>
          <w:lang w:eastAsia="pl-PL"/>
        </w:rPr>
        <w:t>Wi-Fi</w:t>
      </w:r>
      <w:proofErr w:type="spellEnd"/>
      <w:r w:rsidRPr="004B5784">
        <w:rPr>
          <w:rFonts w:ascii="Times New Roman" w:eastAsia="Times New Roman" w:hAnsi="Times New Roman"/>
          <w:lang w:eastAsia="pl-PL"/>
        </w:rPr>
        <w:t xml:space="preserve">).  </w:t>
      </w:r>
      <w:r>
        <w:rPr>
          <w:rFonts w:ascii="Times New Roman" w:eastAsia="Times New Roman" w:hAnsi="Times New Roman"/>
          <w:lang w:eastAsia="pl-PL"/>
        </w:rPr>
        <w:t xml:space="preserve">W cenie noclegu zakwaterowania transport z Dworca Centralnego do obiektu zakwaterowania w Warszawie w przeddzień wylotu do Wilna, na lotnisko Chopina w dniu wylotu do Wilna i Dworzec Centralny w Warszawie po powrocie. </w:t>
      </w:r>
    </w:p>
    <w:p w:rsidR="00431412" w:rsidRPr="004B5784" w:rsidRDefault="00431412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USŁUGI GASTRONOMICZNE</w:t>
      </w:r>
      <w:r w:rsidRPr="004B5784">
        <w:rPr>
          <w:rFonts w:ascii="Times New Roman" w:eastAsia="Times New Roman" w:hAnsi="Times New Roman"/>
          <w:lang w:eastAsia="pl-PL"/>
        </w:rPr>
        <w:tab/>
        <w:t xml:space="preserve">  </w:t>
      </w:r>
      <w:r w:rsidRPr="004B5784">
        <w:rPr>
          <w:rFonts w:ascii="Times New Roman" w:eastAsia="Times New Roman" w:hAnsi="Times New Roman"/>
          <w:lang w:eastAsia="pl-PL"/>
        </w:rPr>
        <w:br/>
        <w:t xml:space="preserve">Wszystkie posiłki powinny być serwowane wraz z zapewnieniem zastawy ceramicznej (filiżanki, talerzyki), szklanek, sztućców (widelce, noże, widelczyki, łyżeczki, łyżki), a także papierowych serwetek, materiałowych serwet, materiałowych obrusów na stołach (stoły lub stoliki koktajlowe do uzgodnienia z Zamawiającym). Zamówienie obejmuje również obsługę kelnerską. W przypadku każdego punktu menu, na indywidualne żądanie, dostępny zamiennik diety specjalnej, np. bezglutenowa, cukrzycowa, wegańska, wegetariańska. Posiłki oraz napoje w bufetach muszą być oznaczone etykietami z ich nazwami w językach polskim i angielskim. Wykonawca musi zapewnić liczbę pracowników zapewniających sprawną obsługę, wymagany jest jednolity, czysty i schludny ubiór osób podających posiłki. Wykonawca musi zapewnić dbanie o czystość w trakcie i miejscu świadczenia usługi. Posiłki będą serwowane zgodnie z godzinami wskazanymi przez Zamawiającego. Godziny podane poniżej są jedynie orientacyjne. Zamawiający zastrzega sobie możliwość zmiany godzin podawania posiłków w trakcie trwania wizyty studyjnej. O zmianach na bieżąco będzie informował Wykonawcę.  Zamawiający zastrzega prawo opcji w zakresie zapewnienia posiłków dla gospodarzy wizyty studyjnej. </w:t>
      </w:r>
    </w:p>
    <w:p w:rsidR="001974F6" w:rsidRPr="004B5784" w:rsidRDefault="001974F6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4B5784" w:rsidRDefault="004B5784" w:rsidP="001F01FC">
      <w:pPr>
        <w:numPr>
          <w:ilvl w:val="4"/>
          <w:numId w:val="1"/>
        </w:numPr>
        <w:tabs>
          <w:tab w:val="left" w:pos="567"/>
        </w:tabs>
        <w:suppressAutoHyphens/>
        <w:spacing w:after="0" w:line="240" w:lineRule="auto"/>
        <w:ind w:left="357" w:hanging="357"/>
        <w:jc w:val="both"/>
        <w:rPr>
          <w:rFonts w:ascii="Times New Roman" w:eastAsia="Times New Roman" w:hAnsi="Times New Roman" w:cs="Arial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W dniach 2</w:t>
      </w:r>
      <w:r w:rsidR="00D15BF8">
        <w:rPr>
          <w:rFonts w:ascii="Times New Roman" w:eastAsia="Times New Roman" w:hAnsi="Times New Roman"/>
          <w:lang w:eastAsia="pl-PL"/>
        </w:rPr>
        <w:t>0</w:t>
      </w:r>
      <w:r w:rsidRPr="004B5784">
        <w:rPr>
          <w:rFonts w:ascii="Times New Roman" w:eastAsia="Times New Roman" w:hAnsi="Times New Roman"/>
          <w:lang w:eastAsia="pl-PL"/>
        </w:rPr>
        <w:t>.0</w:t>
      </w:r>
      <w:r w:rsidR="00D15BF8">
        <w:rPr>
          <w:rFonts w:ascii="Times New Roman" w:eastAsia="Times New Roman" w:hAnsi="Times New Roman"/>
          <w:lang w:eastAsia="pl-PL"/>
        </w:rPr>
        <w:t>6</w:t>
      </w:r>
      <w:r w:rsidRPr="004B5784">
        <w:rPr>
          <w:rFonts w:ascii="Times New Roman" w:eastAsia="Times New Roman" w:hAnsi="Times New Roman"/>
          <w:lang w:eastAsia="pl-PL"/>
        </w:rPr>
        <w:t>.2018r.</w:t>
      </w:r>
      <w:r w:rsidR="00D15BF8">
        <w:rPr>
          <w:rFonts w:ascii="Times New Roman" w:eastAsia="Times New Roman" w:hAnsi="Times New Roman"/>
          <w:lang w:eastAsia="pl-PL"/>
        </w:rPr>
        <w:t xml:space="preserve"> lub</w:t>
      </w:r>
      <w:r w:rsidRPr="004B5784">
        <w:rPr>
          <w:rFonts w:ascii="Times New Roman" w:eastAsia="Times New Roman" w:hAnsi="Times New Roman"/>
          <w:lang w:eastAsia="pl-PL"/>
        </w:rPr>
        <w:t xml:space="preserve"> 2</w:t>
      </w:r>
      <w:r w:rsidR="00D15BF8">
        <w:rPr>
          <w:rFonts w:ascii="Times New Roman" w:eastAsia="Times New Roman" w:hAnsi="Times New Roman"/>
          <w:lang w:eastAsia="pl-PL"/>
        </w:rPr>
        <w:t>7</w:t>
      </w:r>
      <w:r w:rsidRPr="004B5784">
        <w:rPr>
          <w:rFonts w:ascii="Times New Roman" w:eastAsia="Times New Roman" w:hAnsi="Times New Roman"/>
          <w:lang w:eastAsia="pl-PL"/>
        </w:rPr>
        <w:t>.0</w:t>
      </w:r>
      <w:r w:rsidR="00D15BF8">
        <w:rPr>
          <w:rFonts w:ascii="Times New Roman" w:eastAsia="Times New Roman" w:hAnsi="Times New Roman"/>
          <w:lang w:eastAsia="pl-PL"/>
        </w:rPr>
        <w:t>6</w:t>
      </w:r>
      <w:r w:rsidRPr="004B5784">
        <w:rPr>
          <w:rFonts w:ascii="Times New Roman" w:eastAsia="Times New Roman" w:hAnsi="Times New Roman"/>
          <w:lang w:eastAsia="pl-PL"/>
        </w:rPr>
        <w:t xml:space="preserve">.2018 r., Wykonawca zapewni uczestnikom obiad w czasie podróży składający się z </w:t>
      </w:r>
      <w:r w:rsidRPr="004B5784">
        <w:rPr>
          <w:rFonts w:ascii="Times New Roman" w:eastAsia="Times New Roman" w:hAnsi="Times New Roman" w:cs="Arial"/>
          <w:lang w:eastAsia="pl-PL"/>
        </w:rPr>
        <w:t>zupy (min. 250 ml na osobę), dania głównego na gorąco; do wyboru: sok lub woda.</w:t>
      </w:r>
    </w:p>
    <w:p w:rsidR="001974F6" w:rsidRPr="004B5784" w:rsidRDefault="001974F6" w:rsidP="001F01FC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Arial"/>
          <w:lang w:eastAsia="pl-PL"/>
        </w:rPr>
      </w:pPr>
    </w:p>
    <w:p w:rsidR="004B5784" w:rsidRDefault="00D15BF8" w:rsidP="001F01FC">
      <w:pPr>
        <w:numPr>
          <w:ilvl w:val="4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 dniu</w:t>
      </w:r>
      <w:r w:rsidR="004B5784" w:rsidRPr="004B5784">
        <w:rPr>
          <w:rFonts w:ascii="Times New Roman" w:eastAsia="Times New Roman" w:hAnsi="Times New Roman"/>
          <w:lang w:eastAsia="pl-PL"/>
        </w:rPr>
        <w:t xml:space="preserve"> 2</w:t>
      </w:r>
      <w:r>
        <w:rPr>
          <w:rFonts w:ascii="Times New Roman" w:eastAsia="Times New Roman" w:hAnsi="Times New Roman"/>
          <w:lang w:eastAsia="pl-PL"/>
        </w:rPr>
        <w:t>0.06</w:t>
      </w:r>
      <w:r w:rsidR="004B5784" w:rsidRPr="004B5784">
        <w:rPr>
          <w:rFonts w:ascii="Times New Roman" w:eastAsia="Times New Roman" w:hAnsi="Times New Roman"/>
          <w:lang w:eastAsia="pl-PL"/>
        </w:rPr>
        <w:t xml:space="preserve">.2018r. oraz </w:t>
      </w:r>
      <w:r>
        <w:rPr>
          <w:rFonts w:ascii="Times New Roman" w:eastAsia="Times New Roman" w:hAnsi="Times New Roman"/>
          <w:lang w:eastAsia="pl-PL"/>
        </w:rPr>
        <w:t>27</w:t>
      </w:r>
      <w:r w:rsidR="004B5784" w:rsidRPr="004B5784">
        <w:rPr>
          <w:rFonts w:ascii="Times New Roman" w:eastAsia="Times New Roman" w:hAnsi="Times New Roman"/>
          <w:lang w:eastAsia="pl-PL"/>
        </w:rPr>
        <w:t>.06.2018 r. kolacja na żądanie (19.00-21.</w:t>
      </w:r>
      <w:r>
        <w:rPr>
          <w:rFonts w:ascii="Times New Roman" w:eastAsia="Times New Roman" w:hAnsi="Times New Roman"/>
          <w:lang w:eastAsia="pl-PL"/>
        </w:rPr>
        <w:t>0</w:t>
      </w:r>
      <w:r w:rsidR="004B5784" w:rsidRPr="004B5784">
        <w:rPr>
          <w:rFonts w:ascii="Times New Roman" w:eastAsia="Times New Roman" w:hAnsi="Times New Roman"/>
          <w:lang w:eastAsia="pl-PL"/>
        </w:rPr>
        <w:t>0) dla minimum 18, maksymalnie 32 osób w każdym wskazanym terminie w obiekcie  zakwaterowania w każdym wskazanym terminie. Serwowana lub bufet (do ustalenia z Zamawiającym, która z form będzie bardziej odpowiednia, aby zapewnić sprawne zjedzenie kolacji; czas oczekiwania na danie główne podczas kolacji serwowanej nie może być dłuższy niż 20 minut - w tym czasie goście będą jedli przystawkę oraz zupę). W przypadku kolacji serwowanej goście otrzymają skróconą kartę (menu znajdujące się w karcie ustalone zostanie wcześniej z Zamawiającym) i dokonają wyboru jednej przystawki, jednego dania głównego i jednego deseru. Karta powinna zawierać następujący wybór: 2 przystawki w tym jedna wegetariańska (porcja min. 150 g/os); 2 rodzaje dania głównego na ciepło - danie mięsne; rybne lub wegetariańskie (porcja mięsa/ryby min. 200 g/os) wraz z surówką/warzywami/</w:t>
      </w:r>
      <w:proofErr w:type="spellStart"/>
      <w:r w:rsidR="004B5784" w:rsidRPr="004B5784">
        <w:rPr>
          <w:rFonts w:ascii="Times New Roman" w:eastAsia="Times New Roman" w:hAnsi="Times New Roman"/>
          <w:lang w:eastAsia="pl-PL"/>
        </w:rPr>
        <w:t>miksem</w:t>
      </w:r>
      <w:proofErr w:type="spellEnd"/>
      <w:r w:rsidR="004B5784" w:rsidRPr="004B5784">
        <w:rPr>
          <w:rFonts w:ascii="Times New Roman" w:eastAsia="Times New Roman" w:hAnsi="Times New Roman"/>
          <w:lang w:eastAsia="pl-PL"/>
        </w:rPr>
        <w:t xml:space="preserve"> sałat (porcja min. 200 g/os) oraz dodatkiem typu kasza, ziemniaki, ryż, ziemniaki zapiekane) do wyboru minimum 2 rodzaje (porcja min. </w:t>
      </w:r>
      <w:r w:rsidR="004B5784" w:rsidRPr="004B5784">
        <w:rPr>
          <w:rFonts w:ascii="Times New Roman" w:eastAsia="Times New Roman" w:hAnsi="Times New Roman"/>
          <w:lang w:eastAsia="pl-PL"/>
        </w:rPr>
        <w:lastRenderedPageBreak/>
        <w:t xml:space="preserve">150 g/os);  2 rodzaje deseru (porcja min. 180 g/os); Napoje możliwe do zamówienia w trakcie całego trwania kolacji bez ograniczeń: herbata, kawa z ekspresu (do wyboru typu Latte, Espresso, Cappuccino itp.) dostępna wraz z dodatkami - mleko, śmietanka, cukier oraz uzupełniane na bieżąco na stole dla wszystkich dzbanki z wodą i sokami owocowymi (min. 0,5 l/os). W przypadku wyboru bufetu musi on zawierać wszystkie elementy składowe wskazane w przypadku kolacji serwowanej. </w:t>
      </w:r>
    </w:p>
    <w:p w:rsidR="001974F6" w:rsidRPr="004B5784" w:rsidRDefault="001974F6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4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W dniach </w:t>
      </w:r>
      <w:r w:rsidR="00D15BF8">
        <w:rPr>
          <w:rFonts w:ascii="Times New Roman" w:eastAsia="Times New Roman" w:hAnsi="Times New Roman"/>
          <w:lang w:eastAsia="pl-PL"/>
        </w:rPr>
        <w:t>21-22</w:t>
      </w:r>
      <w:r w:rsidRPr="004B5784">
        <w:rPr>
          <w:rFonts w:ascii="Times New Roman" w:eastAsia="Times New Roman" w:hAnsi="Times New Roman"/>
          <w:lang w:eastAsia="pl-PL"/>
        </w:rPr>
        <w:t>.0</w:t>
      </w:r>
      <w:r w:rsidR="00D15BF8">
        <w:rPr>
          <w:rFonts w:ascii="Times New Roman" w:eastAsia="Times New Roman" w:hAnsi="Times New Roman"/>
          <w:lang w:eastAsia="pl-PL"/>
        </w:rPr>
        <w:t>6</w:t>
      </w:r>
      <w:r w:rsidRPr="004B5784">
        <w:rPr>
          <w:rFonts w:ascii="Times New Roman" w:eastAsia="Times New Roman" w:hAnsi="Times New Roman"/>
          <w:lang w:eastAsia="pl-PL"/>
        </w:rPr>
        <w:t xml:space="preserve">.2018r. oraz </w:t>
      </w:r>
      <w:r w:rsidR="00D15BF8">
        <w:rPr>
          <w:rFonts w:ascii="Times New Roman" w:eastAsia="Times New Roman" w:hAnsi="Times New Roman"/>
          <w:lang w:eastAsia="pl-PL"/>
        </w:rPr>
        <w:t>27-28</w:t>
      </w:r>
      <w:r w:rsidRPr="004B5784">
        <w:rPr>
          <w:rFonts w:ascii="Times New Roman" w:eastAsia="Times New Roman" w:hAnsi="Times New Roman"/>
          <w:lang w:eastAsia="pl-PL"/>
        </w:rPr>
        <w:t>.06.2018 r. przerwy kawowe ciągłe w godz. 9.00-16.00 dla minimum 18 osób, maksimum 32 osób w każdym terminie dla minimum 18 osób, maksimum 32 osób w każdym terminie. Dodatkowo w każdym dniu Zamawiający przewiduje w ramach opcji przerwę kawową dla gospodarzy wizyty studyjnej, maksymalnie 3 osoby każdego dnia.</w:t>
      </w:r>
    </w:p>
    <w:p w:rsid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Każda przerwa składająca się z: herbata (do wyboru: czarna, zielona lub owocowa w saszetkach, parzona wrzątkiem, herbata dostępna bez ograniczeń), kawa z ekspresu wysokociśnieniowego (przynajmniej 2 ekspresy) wraz z dodatkami - mleko, śmietanka, cukier, kawa dostępna bez ograniczeń), soki owocowe 100% w 2 rodzajach smakowych w ilości przynajmniej po 0,2 l na osobę); owoce sezonowe świeże filetowane minimum 3 rodzaje, w ilości co najmniej 0,2 kg owoców/osobę), wybór ciast domowych – minimum 3 rodzaje (minimum 150 g na osobę); woda mineralna (niegazowana i gazowana, min 0,5 l na osobę) podana w małych butelkach lub szklanych dzbankach (sposób podania do uzgodnienia z Zamawiającym).</w:t>
      </w:r>
      <w:r w:rsidRPr="004B5784">
        <w:rPr>
          <w:rFonts w:ascii="Times New Roman" w:eastAsia="Times New Roman" w:hAnsi="Times New Roman"/>
          <w:lang w:eastAsia="pl-PL"/>
        </w:rPr>
        <w:tab/>
        <w:t xml:space="preserve"> </w:t>
      </w:r>
    </w:p>
    <w:p w:rsidR="001974F6" w:rsidRPr="004B5784" w:rsidRDefault="001974F6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1974F6" w:rsidRDefault="004B5784" w:rsidP="001F01FC">
      <w:pPr>
        <w:numPr>
          <w:ilvl w:val="4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 w:rsidRPr="001974F6">
        <w:rPr>
          <w:rFonts w:ascii="Times New Roman" w:eastAsia="Times New Roman" w:hAnsi="Times New Roman"/>
          <w:lang w:eastAsia="pl-PL"/>
        </w:rPr>
        <w:t xml:space="preserve">W dniach </w:t>
      </w:r>
      <w:r w:rsidR="00D15BF8" w:rsidRPr="001974F6">
        <w:rPr>
          <w:rFonts w:ascii="Times New Roman" w:eastAsia="Times New Roman" w:hAnsi="Times New Roman"/>
          <w:lang w:eastAsia="pl-PL"/>
        </w:rPr>
        <w:t>21-22</w:t>
      </w:r>
      <w:r w:rsidRPr="001974F6">
        <w:rPr>
          <w:rFonts w:ascii="Times New Roman" w:eastAsia="Times New Roman" w:hAnsi="Times New Roman"/>
          <w:lang w:eastAsia="pl-PL"/>
        </w:rPr>
        <w:t>.0</w:t>
      </w:r>
      <w:r w:rsidR="00D15BF8" w:rsidRPr="001974F6">
        <w:rPr>
          <w:rFonts w:ascii="Times New Roman" w:eastAsia="Times New Roman" w:hAnsi="Times New Roman"/>
          <w:lang w:eastAsia="pl-PL"/>
        </w:rPr>
        <w:t>6</w:t>
      </w:r>
      <w:r w:rsidRPr="001974F6">
        <w:rPr>
          <w:rFonts w:ascii="Times New Roman" w:eastAsia="Times New Roman" w:hAnsi="Times New Roman"/>
          <w:lang w:eastAsia="pl-PL"/>
        </w:rPr>
        <w:t xml:space="preserve">.2018r. oraz </w:t>
      </w:r>
      <w:r w:rsidR="00D15BF8" w:rsidRPr="001974F6">
        <w:rPr>
          <w:rFonts w:ascii="Times New Roman" w:eastAsia="Times New Roman" w:hAnsi="Times New Roman"/>
          <w:lang w:eastAsia="pl-PL"/>
        </w:rPr>
        <w:t>28-29</w:t>
      </w:r>
      <w:r w:rsidRPr="001974F6">
        <w:rPr>
          <w:rFonts w:ascii="Times New Roman" w:eastAsia="Times New Roman" w:hAnsi="Times New Roman"/>
          <w:lang w:eastAsia="pl-PL"/>
        </w:rPr>
        <w:t>.06.2018 r. w godzinach 13.00-14.00 obiad bufetowy dla maksymalnie 32 osób, minimalnie 18 osób, w każdym terminie, w restauracji w miejscu realizacji wizyty studyjnej. Dodatkowo w każdym dniu Zamawiający przewiduje w ramach opcji obiad  dla gospodarzy wizyty studyjnej, maksymalnie 3 osoby każdego dnia. Bufet powinien zawierać następujący wybór:  2 przystawki w tym jedna wegetariańska (porcja min. 150 g/os);  2 rodzaje zupy (porcja 200 ml/ os); 2 rodzaje dania głównego na ciepło - danie mięsne, rybne lub wegetariańskie (porcja mięsa/ryby min. 200 g/os) wraz z surówką/warzywami/</w:t>
      </w:r>
      <w:proofErr w:type="spellStart"/>
      <w:r w:rsidRPr="001974F6">
        <w:rPr>
          <w:rFonts w:ascii="Times New Roman" w:eastAsia="Times New Roman" w:hAnsi="Times New Roman"/>
          <w:lang w:eastAsia="pl-PL"/>
        </w:rPr>
        <w:t>miksem</w:t>
      </w:r>
      <w:proofErr w:type="spellEnd"/>
      <w:r w:rsidRPr="001974F6">
        <w:rPr>
          <w:rFonts w:ascii="Times New Roman" w:eastAsia="Times New Roman" w:hAnsi="Times New Roman"/>
          <w:lang w:eastAsia="pl-PL"/>
        </w:rPr>
        <w:t xml:space="preserve"> sałat (porcja min. 200 g/os) oraz dodatkiem typu kasza, ziemniaki, ryż, ziemniaki zapiekane) do wyboru minimum 2 rodzaje (porcja min. 150 g/os);  </w:t>
      </w:r>
      <w:r w:rsidRPr="001974F6">
        <w:rPr>
          <w:rFonts w:ascii="Times New Roman" w:eastAsia="Times New Roman" w:hAnsi="Times New Roman"/>
          <w:lang w:eastAsia="pl-PL"/>
        </w:rPr>
        <w:br/>
        <w:t xml:space="preserve">2 rodzaje deseru (porcja min. 180 g/os); Napoje możliwe do zamówienia w trakcie całego trwania obiadu bez ograniczeń: herbata, kawa z ekspresu (do wyboru typu Latte, Espresso, Cappuccino itp.) dostępna wraz z dodatkami - mleko, śmietanka, cukier oraz uzupełniane na bieżąco na stole dla wszystkich dzbanki z wodą i sokami owocowymi (min. 0,5 l/os). </w:t>
      </w:r>
    </w:p>
    <w:p w:rsidR="001974F6" w:rsidRPr="004B5784" w:rsidRDefault="001974F6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Default="004B5784" w:rsidP="001F01FC">
      <w:pPr>
        <w:numPr>
          <w:ilvl w:val="4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 w:rsidRPr="008D57AA">
        <w:rPr>
          <w:rFonts w:ascii="Times New Roman" w:eastAsia="Times New Roman" w:hAnsi="Times New Roman"/>
          <w:lang w:eastAsia="pl-PL"/>
        </w:rPr>
        <w:t>W dniu 2</w:t>
      </w:r>
      <w:r w:rsidR="00910EDA" w:rsidRPr="008D57AA">
        <w:rPr>
          <w:rFonts w:ascii="Times New Roman" w:eastAsia="Times New Roman" w:hAnsi="Times New Roman"/>
          <w:lang w:eastAsia="pl-PL"/>
        </w:rPr>
        <w:t>1.06.2018r. oraz 28</w:t>
      </w:r>
      <w:r w:rsidRPr="008D57AA">
        <w:rPr>
          <w:rFonts w:ascii="Times New Roman" w:eastAsia="Times New Roman" w:hAnsi="Times New Roman"/>
          <w:lang w:eastAsia="pl-PL"/>
        </w:rPr>
        <w:t>.06.2018 r. uroczysta kolacja dla maksymalnie 32 osób, minimalnie 18 osób w obiekcie zakwaterowania (w przypadku zakwaterowania uczestników w dwóch obiektach  kolacja odbędzie się w  obiekcie, który wskaże Zamawiający). Dodatkowo Zamawiający przewiduje w ramach opcji kolację dla gospodarzy wizyty studyjnej, maksymalnie 3 osoby każdego dnia. Kolacja potrwa minimum 3 godziny. Kolacja z obsługą kelnerską, przy wieloosobowych stołach (maks. 10 osób przy 1 stole) lub przy jednym dużym stole (w zależności od możliwości restauracji, do uzgodnienia z Zamawiającym). Zamówienie obejmuje także: ustawienie i nakrycie stołów.  Ze znajdujących się menu (ustalonych wcześniej z Zamawiającym) potraw, goście dokonają wyboru jednej zupy, i jednego dania głównego. Karta powinna zawierać następujący wybór:  3 zupy w tym jedna wegetariańska; 3 rodzaje dania głównego na ciepło - danie mięsne, rybne oraz wegetariańskie (porcja mięsa/ryby min. 150 g/os) wraz z surówką/warzywami/</w:t>
      </w:r>
      <w:proofErr w:type="spellStart"/>
      <w:r w:rsidRPr="008D57AA">
        <w:rPr>
          <w:rFonts w:ascii="Times New Roman" w:eastAsia="Times New Roman" w:hAnsi="Times New Roman"/>
          <w:lang w:eastAsia="pl-PL"/>
        </w:rPr>
        <w:t>miksem</w:t>
      </w:r>
      <w:proofErr w:type="spellEnd"/>
      <w:r w:rsidRPr="008D57AA">
        <w:rPr>
          <w:rFonts w:ascii="Times New Roman" w:eastAsia="Times New Roman" w:hAnsi="Times New Roman"/>
          <w:lang w:eastAsia="pl-PL"/>
        </w:rPr>
        <w:t xml:space="preserve"> sałat (porcja min. 150 g/os) oraz dodatkiem skrobiowym (np. dziki/czerwony ryż, ziemniaki/bataty, kasza bul gur/jaglana - porcja min. 100 g/os); Na stołach będą stały 2 różne (w tym jedna wegetariańska porcja min. 100 g/os) uzgodnione przekąski, min. 2 rodzaje, min. 4 szt./os (w sumie) wszystko podane w estetyczny, ciekawy sposób; bufet z deserami i kawą/herbatą: 3 rodzaje deseru w tym jeden deser bezglutenowy (porcja min. 180 g/os); herbata parzona </w:t>
      </w:r>
      <w:r w:rsidRPr="008D57AA">
        <w:rPr>
          <w:rFonts w:ascii="Times New Roman" w:eastAsia="Times New Roman" w:hAnsi="Times New Roman"/>
          <w:lang w:eastAsia="pl-PL"/>
        </w:rPr>
        <w:lastRenderedPageBreak/>
        <w:t xml:space="preserve">wrzątkiem bez ograniczeń (czarna lub zielona do wyboru), kawa czarna (parzona z ekspresu przelewowego oraz z ekspresów, do wyboru typu Latte, Espresso, Cappuccino) wraz z dodatkami - mleko, śmietanka, cukier, kawa dostępna bez ograniczeń); uzupełniane na bieżąco na stole dla wszystkich dzbanki z wodą i sokami owocowymi (min. 0,5 l/os). Kolacja będzie serwowana zgodnie z godzinami wskazanymi przez Zamawiającego. Zamawiający zastrzega sobie możliwość zmiany godziny podania kolacji w trakcie trwania wizyty. O zmianach na bieżąco będzie informował Wykonawcę.  </w:t>
      </w:r>
    </w:p>
    <w:p w:rsidR="001974F6" w:rsidRPr="008D57AA" w:rsidRDefault="001974F6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D15BF8" w:rsidRPr="008D57AA" w:rsidRDefault="00D15BF8" w:rsidP="001F01FC">
      <w:pPr>
        <w:numPr>
          <w:ilvl w:val="4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pl-PL"/>
        </w:rPr>
      </w:pPr>
      <w:r w:rsidRPr="008D57AA">
        <w:rPr>
          <w:rFonts w:ascii="Times New Roman" w:eastAsia="Times New Roman" w:hAnsi="Times New Roman"/>
          <w:lang w:eastAsia="pl-PL"/>
        </w:rPr>
        <w:t xml:space="preserve">Kolacja dla 7 osób </w:t>
      </w:r>
      <w:r w:rsidR="00910EDA" w:rsidRPr="008D57AA">
        <w:rPr>
          <w:rFonts w:ascii="Times New Roman" w:eastAsia="Times New Roman" w:hAnsi="Times New Roman"/>
          <w:lang w:eastAsia="pl-PL"/>
        </w:rPr>
        <w:t xml:space="preserve">w obiekcie zakwaterowania dla osób korzystających z noclegu w Warszawie w przeddzień wylotu do Wilna oraz dla 7 osób korzystających z noclegu w Warszawie po powrocie z Wilna </w:t>
      </w:r>
      <w:r w:rsidR="007566F0" w:rsidRPr="008D57AA">
        <w:rPr>
          <w:rFonts w:ascii="Times New Roman" w:eastAsia="Times New Roman" w:hAnsi="Times New Roman"/>
          <w:lang w:eastAsia="pl-PL"/>
        </w:rPr>
        <w:t>(Opcja)</w:t>
      </w:r>
    </w:p>
    <w:p w:rsidR="004B5784" w:rsidRPr="004B5784" w:rsidRDefault="004B5784" w:rsidP="001F01FC">
      <w:pPr>
        <w:spacing w:after="0" w:line="240" w:lineRule="auto"/>
        <w:ind w:left="644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UBEZPIECZENIE DLA UCZESTNIKÓW</w:t>
      </w:r>
      <w:r w:rsidRPr="004B5784">
        <w:rPr>
          <w:rFonts w:ascii="Times New Roman" w:eastAsia="Times New Roman" w:hAnsi="Times New Roman"/>
          <w:lang w:eastAsia="pl-PL"/>
        </w:rPr>
        <w:tab/>
        <w:t xml:space="preserve"> </w:t>
      </w:r>
      <w:r w:rsidRPr="004B5784">
        <w:rPr>
          <w:rFonts w:ascii="Times New Roman" w:eastAsia="Times New Roman" w:hAnsi="Times New Roman"/>
          <w:lang w:eastAsia="pl-PL"/>
        </w:rPr>
        <w:br/>
        <w:t xml:space="preserve">Zakup i dostarczenie ubezpieczenia zdrowotnego zapewniającego pokrycie lub zwrot kosztów leczenia w przypadku nagłego zachorowania lub nieszczęśliwego wypadku w Polsce lub </w:t>
      </w:r>
      <w:r w:rsidR="00910EDA">
        <w:rPr>
          <w:rFonts w:ascii="Times New Roman" w:eastAsia="Times New Roman" w:hAnsi="Times New Roman"/>
          <w:lang w:eastAsia="pl-PL"/>
        </w:rPr>
        <w:t>na Litwie</w:t>
      </w:r>
      <w:r w:rsidRPr="004B5784">
        <w:rPr>
          <w:rFonts w:ascii="Times New Roman" w:eastAsia="Times New Roman" w:hAnsi="Times New Roman"/>
          <w:lang w:eastAsia="pl-PL"/>
        </w:rPr>
        <w:t xml:space="preserve"> dla maksymalnie 50 uczestników wizyty studyjnej. Suma ubezpieczenia nie mniej niż 10 000 euro/ osoba.  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USŁUGI TRANSPORTOWE </w:t>
      </w:r>
    </w:p>
    <w:p w:rsidR="00910EDA" w:rsidRDefault="00910EDA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 w:cs="Calibri"/>
          <w:lang w:eastAsia="pl-PL"/>
        </w:rPr>
        <w:t>T</w:t>
      </w:r>
      <w:r w:rsidRPr="004B5784">
        <w:rPr>
          <w:rFonts w:ascii="Times New Roman" w:eastAsia="Times New Roman" w:hAnsi="Times New Roman" w:cs="Calibri"/>
          <w:lang w:eastAsia="pl-PL"/>
        </w:rPr>
        <w:t xml:space="preserve">ransport </w:t>
      </w:r>
      <w:r>
        <w:rPr>
          <w:rFonts w:ascii="Times New Roman" w:eastAsia="Times New Roman" w:hAnsi="Times New Roman" w:cs="Calibri"/>
          <w:lang w:eastAsia="pl-PL"/>
        </w:rPr>
        <w:t>lotniczy</w:t>
      </w:r>
      <w:r w:rsidRPr="004B5784">
        <w:rPr>
          <w:rFonts w:ascii="Times New Roman" w:eastAsia="Times New Roman" w:hAnsi="Times New Roman" w:cs="Calibri"/>
          <w:lang w:eastAsia="pl-PL"/>
        </w:rPr>
        <w:t xml:space="preserve"> dla </w:t>
      </w:r>
      <w:r>
        <w:rPr>
          <w:rFonts w:ascii="Times New Roman" w:eastAsia="Times New Roman" w:hAnsi="Times New Roman" w:cs="Calibri"/>
          <w:lang w:eastAsia="pl-PL"/>
        </w:rPr>
        <w:t>50</w:t>
      </w:r>
      <w:r w:rsidRPr="004B5784">
        <w:rPr>
          <w:rFonts w:ascii="Times New Roman" w:eastAsia="Times New Roman" w:hAnsi="Times New Roman" w:cs="Calibri"/>
          <w:lang w:eastAsia="pl-PL"/>
        </w:rPr>
        <w:t xml:space="preserve"> osób (bez przesiadek na trasie Warszawa</w:t>
      </w:r>
      <w:r>
        <w:rPr>
          <w:rFonts w:ascii="Times New Roman" w:eastAsia="Times New Roman" w:hAnsi="Times New Roman" w:cs="Calibri"/>
          <w:lang w:eastAsia="pl-PL"/>
        </w:rPr>
        <w:t xml:space="preserve"> </w:t>
      </w:r>
      <w:r w:rsidRPr="004B5784">
        <w:rPr>
          <w:rFonts w:ascii="Times New Roman" w:eastAsia="Times New Roman" w:hAnsi="Times New Roman" w:cs="Calibri"/>
          <w:lang w:eastAsia="pl-PL"/>
        </w:rPr>
        <w:t>-</w:t>
      </w:r>
      <w:r>
        <w:rPr>
          <w:rFonts w:ascii="Times New Roman" w:eastAsia="Times New Roman" w:hAnsi="Times New Roman" w:cs="Calibri"/>
          <w:lang w:eastAsia="pl-PL"/>
        </w:rPr>
        <w:t xml:space="preserve">Wilno-Warszawa). </w:t>
      </w:r>
      <w:r w:rsidRPr="004B5784">
        <w:rPr>
          <w:rFonts w:ascii="Times New Roman" w:eastAsia="Times New Roman" w:hAnsi="Times New Roman" w:cs="Calibri"/>
          <w:lang w:eastAsia="pl-PL"/>
        </w:rPr>
        <w:t xml:space="preserve">Ponadto, Wykonawca zapewni transport kolejowy z 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>Wrocławia (1 osoba)-opcja, Częstochowy(1 osoba)-opcja, Katowic (1 osoba)-opcja, Krakowa (1 osoba)-opcja</w:t>
      </w:r>
      <w:r>
        <w:rPr>
          <w:rFonts w:ascii="Times New Roman" w:eastAsia="Times New Roman" w:hAnsi="Times New Roman" w:cs="Calibri"/>
          <w:color w:val="000000"/>
          <w:lang w:eastAsia="pl-PL"/>
        </w:rPr>
        <w:t>, Łodzi (1 osoba)-opcja, Opola (2 osoby)-opcja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 xml:space="preserve"> do Warszawy Centralnej w dniu  </w:t>
      </w:r>
      <w:r>
        <w:rPr>
          <w:rFonts w:ascii="Times New Roman" w:eastAsia="Times New Roman" w:hAnsi="Times New Roman" w:cs="Calibri"/>
          <w:color w:val="000000"/>
          <w:lang w:eastAsia="pl-PL"/>
        </w:rPr>
        <w:t>19 lub 20.06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 xml:space="preserve">.2018 r. i/ lub </w:t>
      </w:r>
      <w:r>
        <w:rPr>
          <w:rFonts w:ascii="Times New Roman" w:eastAsia="Times New Roman" w:hAnsi="Times New Roman" w:cs="Calibri"/>
          <w:color w:val="000000"/>
          <w:lang w:eastAsia="pl-PL"/>
        </w:rPr>
        <w:t>26 lub 27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>.06.2018 r.</w:t>
      </w:r>
      <w:r>
        <w:rPr>
          <w:rFonts w:ascii="Times New Roman" w:eastAsia="Times New Roman" w:hAnsi="Times New Roman" w:cs="Calibri"/>
          <w:color w:val="000000"/>
          <w:lang w:eastAsia="pl-PL"/>
        </w:rPr>
        <w:t xml:space="preserve"> oraz transfer z Dworca Centralnego w Warszawie na lotnisko Chopina w Warszawie  i z lotniska w Wilnie 20.06.2018 r. i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Calibri"/>
          <w:color w:val="000000"/>
          <w:lang w:eastAsia="pl-PL"/>
        </w:rPr>
        <w:t>27</w:t>
      </w:r>
      <w:r w:rsidRPr="004B5784">
        <w:rPr>
          <w:rFonts w:ascii="Times New Roman" w:eastAsia="Times New Roman" w:hAnsi="Times New Roman" w:cs="Calibri"/>
          <w:color w:val="000000"/>
          <w:lang w:eastAsia="pl-PL"/>
        </w:rPr>
        <w:t>.06.2018 r.</w:t>
      </w:r>
      <w:r>
        <w:rPr>
          <w:rFonts w:ascii="Times New Roman" w:eastAsia="Times New Roman" w:hAnsi="Times New Roman" w:cs="Calibri"/>
          <w:color w:val="000000"/>
          <w:lang w:eastAsia="pl-PL"/>
        </w:rPr>
        <w:t xml:space="preserve"> do obiektu zakwaterowania oraz transfer z miejsca realizacji wizyty studyjnej na lotnisko w Wilnie oraz z lotniska Chopina w Warszawie do Dworca Centralnego w dniu 22 lub 29.06.2018 r. i transport kolejowy do ww. miast w dniu 22 lub 23 lub 29 lub 30 czerwca 2018 r. Transport musi być zintegrowany i zrealizowany w jak najkrótszym czasie</w:t>
      </w:r>
      <w:r w:rsidRPr="004B5784">
        <w:rPr>
          <w:rFonts w:ascii="Times New Roman" w:eastAsia="Times New Roman" w:hAnsi="Times New Roman" w:cs="Calibri"/>
          <w:lang w:eastAsia="pl-PL"/>
        </w:rPr>
        <w:t>, zgodnie z rozkładem jazdy PKP</w:t>
      </w:r>
      <w:r>
        <w:rPr>
          <w:rFonts w:ascii="Times New Roman" w:eastAsia="Times New Roman" w:hAnsi="Times New Roman" w:cs="Calibri"/>
          <w:lang w:eastAsia="pl-PL"/>
        </w:rPr>
        <w:t xml:space="preserve"> i planem lotów</w:t>
      </w:r>
      <w:r w:rsidRPr="004B5784">
        <w:rPr>
          <w:rFonts w:ascii="Times New Roman" w:eastAsia="Times New Roman" w:hAnsi="Times New Roman" w:cs="Calibri"/>
          <w:lang w:eastAsia="pl-PL"/>
        </w:rPr>
        <w:t>.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>Pojazdy muszą spełniać odpowiednie normy dot. przewozu osób i mienia, posiadać stosowne badania techniczne i ubezpieczenia. Rocznik pojazdów nie może być starszy niż 2010 r., pojazdy z fotelami wyposażonymi w pasy bezpieczeństwa i zagłówki; czyste, ze sprawnym systemem ogrzewania, wentylacji i klimatyzacji.</w:t>
      </w:r>
    </w:p>
    <w:p w:rsidR="004B5784" w:rsidRPr="004B5784" w:rsidRDefault="004B5784" w:rsidP="001F01FC">
      <w:pPr>
        <w:spacing w:after="0" w:line="240" w:lineRule="auto"/>
        <w:ind w:left="357"/>
        <w:jc w:val="both"/>
        <w:rPr>
          <w:rFonts w:ascii="Times New Roman" w:eastAsia="Times New Roman" w:hAnsi="Times New Roman"/>
          <w:lang w:eastAsia="pl-PL"/>
        </w:rPr>
      </w:pPr>
    </w:p>
    <w:p w:rsidR="004B5784" w:rsidRPr="004B5784" w:rsidRDefault="004B5784" w:rsidP="001F01FC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4B5784">
        <w:rPr>
          <w:rFonts w:ascii="Times New Roman" w:eastAsia="Times New Roman" w:hAnsi="Times New Roman"/>
          <w:lang w:eastAsia="pl-PL"/>
        </w:rPr>
        <w:t xml:space="preserve">KONTAKT Z UCZESTNIKAMI: </w:t>
      </w:r>
      <w:r w:rsidRPr="004B5784">
        <w:rPr>
          <w:rFonts w:ascii="Times New Roman" w:eastAsia="Times New Roman" w:hAnsi="Times New Roman"/>
          <w:lang w:eastAsia="pl-PL"/>
        </w:rPr>
        <w:tab/>
      </w:r>
      <w:r w:rsidRPr="004B5784">
        <w:rPr>
          <w:rFonts w:ascii="Times New Roman" w:eastAsia="Times New Roman" w:hAnsi="Times New Roman"/>
          <w:lang w:eastAsia="pl-PL"/>
        </w:rPr>
        <w:br/>
        <w:t xml:space="preserve">a) Pierwszy kontakt z uczestnikami leży po stronie Zamawiającego, później uczestnicy wizyty będą kontaktować się bezpośrednio z Wykonawcą (przewiduje się kontakt mailowy i telefoniczny). O wszystkich ustaleniach Wykonawcy z uczestnikami wizyty, Wykonawca będzie na bieżąco informował Zamawiającego. </w:t>
      </w:r>
      <w:r w:rsidRPr="004B5784">
        <w:rPr>
          <w:rFonts w:ascii="Times New Roman" w:eastAsia="Times New Roman" w:hAnsi="Times New Roman"/>
          <w:lang w:eastAsia="pl-PL"/>
        </w:rPr>
        <w:br/>
        <w:t xml:space="preserve">b) Wykonawca, w przypadku kwestii problematycznych dot. organizowanej wizyty, będzie konsultował </w:t>
      </w:r>
      <w:r w:rsidRPr="004B5784">
        <w:rPr>
          <w:rFonts w:ascii="Times New Roman" w:eastAsia="Times New Roman" w:hAnsi="Times New Roman"/>
          <w:lang w:eastAsia="pl-PL"/>
        </w:rPr>
        <w:br/>
        <w:t>z Zamawiającym odpowiedzi udzielane uczestnikom wizyty studyjnej.</w:t>
      </w:r>
      <w:r w:rsidRPr="004B5784">
        <w:rPr>
          <w:rFonts w:ascii="Times New Roman" w:eastAsia="Times New Roman" w:hAnsi="Times New Roman"/>
          <w:lang w:eastAsia="pl-PL"/>
        </w:rPr>
        <w:tab/>
      </w:r>
      <w:r w:rsidRPr="004B5784">
        <w:rPr>
          <w:rFonts w:ascii="Times New Roman" w:eastAsia="Times New Roman" w:hAnsi="Times New Roman"/>
          <w:lang w:eastAsia="pl-PL"/>
        </w:rPr>
        <w:br/>
      </w:r>
    </w:p>
    <w:p w:rsidR="004B5784" w:rsidRPr="001F01FC" w:rsidRDefault="001F01FC" w:rsidP="001F01FC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1F01FC">
        <w:rPr>
          <w:rFonts w:ascii="Times New Roman" w:eastAsia="Times New Roman" w:hAnsi="Times New Roman"/>
          <w:b/>
          <w:lang w:eastAsia="pl-PL"/>
        </w:rPr>
        <w:t>4. Wycena usług</w:t>
      </w:r>
      <w:r w:rsidR="004B5784" w:rsidRPr="001F01FC">
        <w:rPr>
          <w:rFonts w:ascii="Times New Roman" w:eastAsia="Times New Roman" w:hAnsi="Times New Roman"/>
          <w:b/>
          <w:lang w:eastAsia="pl-PL"/>
        </w:rPr>
        <w:t xml:space="preserve">                    </w:t>
      </w:r>
    </w:p>
    <w:p w:rsidR="00D96D2B" w:rsidRPr="001F01FC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1F01FC">
        <w:rPr>
          <w:rFonts w:ascii="Times New Roman" w:hAnsi="Times New Roman"/>
        </w:rPr>
        <w:t>W ramach przedstawionej kalkulacji ceny prosimy o podanie cen brutto w złotych na formularzu stanowiącym załącznik nr 1.</w:t>
      </w:r>
    </w:p>
    <w:p w:rsidR="00D96D2B" w:rsidRPr="001F01FC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1F01FC">
        <w:rPr>
          <w:rFonts w:ascii="Times New Roman" w:hAnsi="Times New Roman"/>
        </w:rPr>
        <w:t xml:space="preserve">Prosimy o przekazanie informacji w ww. zakresie w terminie do </w:t>
      </w:r>
      <w:r w:rsidR="00637B72">
        <w:rPr>
          <w:rFonts w:ascii="Times New Roman" w:hAnsi="Times New Roman"/>
        </w:rPr>
        <w:t>9</w:t>
      </w:r>
      <w:r w:rsidR="001F01FC">
        <w:rPr>
          <w:rFonts w:ascii="Times New Roman" w:hAnsi="Times New Roman"/>
        </w:rPr>
        <w:t xml:space="preserve"> maja </w:t>
      </w:r>
      <w:r w:rsidRPr="001F01FC">
        <w:rPr>
          <w:rFonts w:ascii="Times New Roman" w:hAnsi="Times New Roman"/>
        </w:rPr>
        <w:t>2018 r. na adres: jdlugokecka@pfron.org.pl</w:t>
      </w:r>
    </w:p>
    <w:p w:rsidR="00D96D2B" w:rsidRPr="001F01FC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1F01FC">
        <w:rPr>
          <w:rFonts w:ascii="Times New Roman" w:hAnsi="Times New Roman"/>
        </w:rPr>
        <w:lastRenderedPageBreak/>
        <w:t xml:space="preserve">Wszelkich dodatkowych informacji udziela: Joanna Długokęcka, Departament ds. Programów PFRON,jdlugokecka@pfron.org.pl. </w:t>
      </w:r>
    </w:p>
    <w:p w:rsidR="00D96D2B" w:rsidRPr="001F01FC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1F01FC">
        <w:rPr>
          <w:rFonts w:ascii="Times New Roman" w:hAnsi="Times New Roman"/>
        </w:rPr>
        <w:t>Przedstawione zapytanie nie stanowi oferty w myśl art. 66 Kodeksu Cywilnego, jak również nie jest ogłoszeniem w rozumieniu ustawy Prawo zamówień publicznych. Podane kwoty pozwolą na zaplanowanie budżetu planowanego zamówienia.</w:t>
      </w:r>
    </w:p>
    <w:p w:rsidR="004B5784" w:rsidRPr="001F01FC" w:rsidRDefault="004B5784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D5202" w:rsidRDefault="00ED520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 w:type="page"/>
      </w:r>
    </w:p>
    <w:p w:rsidR="00ED5202" w:rsidRPr="00224B5A" w:rsidRDefault="00ED5202" w:rsidP="00ED5202">
      <w:pPr>
        <w:jc w:val="right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lastRenderedPageBreak/>
        <w:t xml:space="preserve">Załącznik nr 1 </w:t>
      </w:r>
    </w:p>
    <w:p w:rsidR="00ED5202" w:rsidRPr="00224B5A" w:rsidRDefault="00ED5202" w:rsidP="00ED5202">
      <w:pPr>
        <w:jc w:val="center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2126"/>
        <w:gridCol w:w="2232"/>
        <w:gridCol w:w="1028"/>
        <w:gridCol w:w="2977"/>
      </w:tblGrid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5202" w:rsidRPr="00224B5A" w:rsidRDefault="00ED5202" w:rsidP="00ED5202">
      <w:pPr>
        <w:rPr>
          <w:rFonts w:ascii="Times New Roman" w:hAnsi="Times New Roman"/>
          <w:sz w:val="24"/>
          <w:szCs w:val="24"/>
        </w:rPr>
      </w:pPr>
    </w:p>
    <w:tbl>
      <w:tblPr>
        <w:tblW w:w="9296" w:type="dxa"/>
        <w:tblInd w:w="-5" w:type="dxa"/>
        <w:tblLayout w:type="fixed"/>
        <w:tblLook w:val="0000"/>
      </w:tblPr>
      <w:tblGrid>
        <w:gridCol w:w="680"/>
        <w:gridCol w:w="3846"/>
        <w:gridCol w:w="1935"/>
        <w:gridCol w:w="968"/>
        <w:gridCol w:w="1867"/>
      </w:tblGrid>
      <w:tr w:rsidR="00ED5202" w:rsidRPr="0031102B" w:rsidTr="00ED5202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Nazwa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Cena za osobę brutto (PLN)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Liczba osób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Wartość brutto (PLN)</w:t>
            </w: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(kol. C x kol. D)</w:t>
            </w:r>
          </w:p>
        </w:tc>
      </w:tr>
      <w:tr w:rsidR="00ED5202" w:rsidRPr="0031102B" w:rsidTr="00ED5202">
        <w:trPr>
          <w:trHeight w:val="44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A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E</w:t>
            </w: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świadczenie usług hotelarskich i usług restauracyjnych w termin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ie 20-22.06.2018 r. oraz 27-29.06.2018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r</w:t>
            </w:r>
            <w:proofErr w:type="spellEnd"/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, zgodnie z opisem przedmiotu zamówienia 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pkt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ppkt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1),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pkt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10, a)-e)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50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2.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świadczenie usług tr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ansportowych (transfer na/ z lotniska, przelot) na trasie Warszawa Centralna - Lotnisko Chopina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–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Lotnisko w Wilnie-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miejsce wizyty studyjnej i z powrotem dla maksymalnie </w:t>
            </w:r>
            <w:r>
              <w:rPr>
                <w:rFonts w:ascii="Times New Roman" w:eastAsia="Times New Roman" w:hAnsi="Times New Roman"/>
                <w:lang w:eastAsia="pl-PL"/>
              </w:rPr>
              <w:t>50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osób w ramach organizacji wizyty studyjnej, zgodnie z opisem przedmiotu zamówienia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3.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świadczenie usług transportowych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(kolejowych)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na trasie Opole Główne – </w:t>
            </w:r>
            <w:r>
              <w:rPr>
                <w:rFonts w:ascii="Times New Roman" w:eastAsia="Times New Roman" w:hAnsi="Times New Roman"/>
                <w:lang w:eastAsia="pl-PL"/>
              </w:rPr>
              <w:t>Warszawa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Centralna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i z powrotem dla maksymalnie 2 osób w ramach organizacji wizyty studyjnej,  zgodnie z opisem przedmiotu zamówienia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41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4.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świadczenie usług transportowych na trasie Wrocław Główny – </w:t>
            </w:r>
            <w:r>
              <w:rPr>
                <w:rFonts w:ascii="Times New Roman" w:eastAsia="Times New Roman" w:hAnsi="Times New Roman"/>
                <w:lang w:eastAsia="pl-PL"/>
              </w:rPr>
              <w:t>Warszawa Centralna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i z powrotem dla maksymalnie 1 osoby w ramach organizacji wizyty studyjnej, zgodnie z opisem przedmiotu zamówienia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5.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świadczenie usług transportowych na trasie Kraków Główny – </w:t>
            </w:r>
            <w:r>
              <w:rPr>
                <w:rFonts w:ascii="Times New Roman" w:eastAsia="Times New Roman" w:hAnsi="Times New Roman"/>
                <w:lang w:eastAsia="pl-PL"/>
              </w:rPr>
              <w:t>Warszawa Centralna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i z powrotem dla maksymalnie 1 osoby w ramach organizacji wizyty studyjnej, zgodnie z opisem przedmiotu zamówienia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lastRenderedPageBreak/>
              <w:t>6.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świadczenie usług transportowych na trasie Katowice Główne– 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Warszawa Centralna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i z powrotem dla maksymalnie 1 osoby w ramach organizacji wizyty studyjnej, zgodnie z opisem przedmiotu zamówienia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7.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świadczenie usług transportowych na trasie Częstochowa Główna– </w:t>
            </w:r>
            <w:r>
              <w:rPr>
                <w:rFonts w:ascii="Times New Roman" w:eastAsia="Times New Roman" w:hAnsi="Times New Roman"/>
                <w:lang w:eastAsia="pl-PL"/>
              </w:rPr>
              <w:t>Warszawa Centralna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i z powrotem dla maksymalnie 1 osoby w ramach organizacji wizyty studyjnej, zgodnie z opisem przedmiotu zamówienia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8.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świadczenie usług transportowych na trasie </w:t>
            </w:r>
            <w:r>
              <w:rPr>
                <w:rFonts w:ascii="Times New Roman" w:eastAsia="Times New Roman" w:hAnsi="Times New Roman"/>
                <w:lang w:eastAsia="pl-PL"/>
              </w:rPr>
              <w:t>Łódź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>
              <w:rPr>
                <w:rFonts w:ascii="Times New Roman" w:eastAsia="Times New Roman" w:hAnsi="Times New Roman"/>
                <w:lang w:eastAsia="pl-PL"/>
              </w:rPr>
              <w:t>Warszawa Centralna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i z powrotem dla maksymalnie 1 osoby w ramach organizacji wizyty studyjnej, zgodnie z opisem przedmiotu zamówienia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9.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lang w:eastAsia="pl-PL"/>
              </w:rPr>
            </w:pPr>
            <w:r w:rsidRPr="0031102B">
              <w:rPr>
                <w:rFonts w:ascii="Times New Roman" w:eastAsia="Times New Roman" w:hAnsi="Times New Roman" w:cs="Calibri"/>
                <w:lang w:eastAsia="pl-PL"/>
              </w:rPr>
              <w:t xml:space="preserve">zwrot kosztów podróży na podstawie </w:t>
            </w:r>
            <w:proofErr w:type="spellStart"/>
            <w:r w:rsidRPr="0031102B">
              <w:rPr>
                <w:rFonts w:ascii="Times New Roman" w:eastAsia="Times New Roman" w:hAnsi="Times New Roman" w:cs="Calibri"/>
                <w:lang w:eastAsia="pl-PL"/>
              </w:rPr>
              <w:t>kilometrówki</w:t>
            </w:r>
            <w:proofErr w:type="spellEnd"/>
            <w:r w:rsidRPr="0031102B">
              <w:rPr>
                <w:rFonts w:ascii="Times New Roman" w:eastAsia="Times New Roman" w:hAnsi="Times New Roman" w:cs="Calibri"/>
                <w:lang w:eastAsia="pl-PL"/>
              </w:rPr>
              <w:t xml:space="preserve"> i zwrotu opłat za odcinki płatne z Warszawy do </w:t>
            </w:r>
            <w:proofErr w:type="spellStart"/>
            <w:r w:rsidRPr="005D58F1">
              <w:rPr>
                <w:rFonts w:ascii="Times New Roman" w:hAnsi="Times New Roman"/>
              </w:rPr>
              <w:t>Viešoji</w:t>
            </w:r>
            <w:proofErr w:type="spellEnd"/>
            <w:r w:rsidRPr="005D58F1">
              <w:rPr>
                <w:rFonts w:ascii="Times New Roman" w:hAnsi="Times New Roman"/>
              </w:rPr>
              <w:t xml:space="preserve"> </w:t>
            </w:r>
            <w:proofErr w:type="spellStart"/>
            <w:r w:rsidRPr="005D58F1">
              <w:rPr>
                <w:rFonts w:ascii="Times New Roman" w:hAnsi="Times New Roman"/>
              </w:rPr>
              <w:t>įstaiga</w:t>
            </w:r>
            <w:proofErr w:type="spellEnd"/>
            <w:r w:rsidRPr="005D58F1">
              <w:rPr>
                <w:rFonts w:ascii="Times New Roman" w:hAnsi="Times New Roman"/>
              </w:rPr>
              <w:t xml:space="preserve"> </w:t>
            </w:r>
            <w:proofErr w:type="spellStart"/>
            <w:r w:rsidRPr="005D58F1">
              <w:rPr>
                <w:rFonts w:ascii="Times New Roman" w:hAnsi="Times New Roman"/>
              </w:rPr>
              <w:t>Valakupių</w:t>
            </w:r>
            <w:proofErr w:type="spellEnd"/>
            <w:r w:rsidRPr="005D58F1">
              <w:rPr>
                <w:rFonts w:ascii="Times New Roman" w:hAnsi="Times New Roman"/>
              </w:rPr>
              <w:t xml:space="preserve"> </w:t>
            </w:r>
            <w:proofErr w:type="spellStart"/>
            <w:r w:rsidRPr="005D58F1">
              <w:rPr>
                <w:rFonts w:ascii="Times New Roman" w:hAnsi="Times New Roman"/>
              </w:rPr>
              <w:t>reabilitacijos</w:t>
            </w:r>
            <w:proofErr w:type="spellEnd"/>
            <w:r w:rsidRPr="005D58F1">
              <w:rPr>
                <w:rFonts w:ascii="Times New Roman" w:hAnsi="Times New Roman"/>
              </w:rPr>
              <w:t xml:space="preserve"> </w:t>
            </w:r>
            <w:proofErr w:type="spellStart"/>
            <w:r w:rsidRPr="005D58F1">
              <w:rPr>
                <w:rFonts w:ascii="Times New Roman" w:hAnsi="Times New Roman"/>
              </w:rPr>
              <w:t>centras</w:t>
            </w:r>
            <w:proofErr w:type="spellEnd"/>
            <w:r w:rsidRPr="005D58F1">
              <w:rPr>
                <w:rFonts w:ascii="Times New Roman" w:hAnsi="Times New Roman"/>
              </w:rPr>
              <w:t xml:space="preserve">, </w:t>
            </w:r>
            <w:proofErr w:type="spellStart"/>
            <w:r w:rsidRPr="005D58F1">
              <w:rPr>
                <w:rFonts w:ascii="Times New Roman" w:hAnsi="Times New Roman"/>
              </w:rPr>
              <w:t>Vaidilutės</w:t>
            </w:r>
            <w:proofErr w:type="spellEnd"/>
            <w:r w:rsidRPr="005D58F1">
              <w:rPr>
                <w:rFonts w:ascii="Times New Roman" w:hAnsi="Times New Roman"/>
              </w:rPr>
              <w:t xml:space="preserve"> g. 69, 10100 </w:t>
            </w:r>
            <w:proofErr w:type="spellStart"/>
            <w:r w:rsidRPr="005D58F1">
              <w:rPr>
                <w:rFonts w:ascii="Times New Roman" w:hAnsi="Times New Roman"/>
              </w:rPr>
              <w:t>Vilnius</w:t>
            </w:r>
            <w:proofErr w:type="spellEnd"/>
            <w:r w:rsidRPr="005D58F1">
              <w:rPr>
                <w:rFonts w:ascii="Times New Roman" w:hAnsi="Times New Roman"/>
              </w:rPr>
              <w:t xml:space="preserve"> (Litwa</w:t>
            </w: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)</w:t>
            </w:r>
            <w:r w:rsidRPr="0031102B">
              <w:rPr>
                <w:rFonts w:ascii="Times New Roman" w:eastAsia="Times New Roman" w:hAnsi="Times New Roman" w:cs="Calibri"/>
                <w:color w:val="000000"/>
                <w:lang w:eastAsia="pl-PL"/>
              </w:rPr>
              <w:t>.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00,00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00,00</w:t>
            </w: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10.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W dniach </w:t>
            </w:r>
            <w:r>
              <w:rPr>
                <w:rFonts w:ascii="Times New Roman" w:eastAsia="Times New Roman" w:hAnsi="Times New Roman"/>
                <w:lang w:eastAsia="pl-PL"/>
              </w:rPr>
              <w:t>21-22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.0</w:t>
            </w:r>
            <w:r>
              <w:rPr>
                <w:rFonts w:ascii="Times New Roman" w:eastAsia="Times New Roman" w:hAnsi="Times New Roman"/>
                <w:lang w:eastAsia="pl-PL"/>
              </w:rPr>
              <w:t>6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.2018 r. . oraz </w:t>
            </w:r>
            <w:r>
              <w:rPr>
                <w:rFonts w:ascii="Times New Roman" w:eastAsia="Times New Roman" w:hAnsi="Times New Roman"/>
                <w:lang w:eastAsia="pl-PL"/>
              </w:rPr>
              <w:t>28-29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.06.2018 r. przerwy kawowe ciągłe w godz. 9.00-16.00 dla 3 osób w każdym terminie(łącznie 6 osób x  </w:t>
            </w:r>
            <w:r>
              <w:rPr>
                <w:rFonts w:ascii="Times New Roman" w:eastAsia="Times New Roman" w:hAnsi="Times New Roman"/>
                <w:lang w:eastAsia="pl-PL"/>
              </w:rPr>
              <w:t>2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dni) przedstawicieli gospodarza wizyty, zgodnie z opisem przedmiotu zamówienia 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11.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W dniach </w:t>
            </w:r>
            <w:r>
              <w:rPr>
                <w:rFonts w:ascii="Times New Roman" w:eastAsia="Times New Roman" w:hAnsi="Times New Roman"/>
                <w:lang w:eastAsia="pl-PL"/>
              </w:rPr>
              <w:t>21-22.06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.2018 r. . oraz </w:t>
            </w:r>
            <w:r>
              <w:rPr>
                <w:rFonts w:ascii="Times New Roman" w:eastAsia="Times New Roman" w:hAnsi="Times New Roman"/>
                <w:lang w:eastAsia="pl-PL"/>
              </w:rPr>
              <w:t>28-29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.06.2018 r. obiad bufetowy dla 3 osób w każdym terminie(łącznie 6 osób x  2 dni)  przedstawicieli gospodarza wizyty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12.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W dniu 2</w:t>
            </w:r>
            <w:r>
              <w:rPr>
                <w:rFonts w:ascii="Times New Roman" w:eastAsia="Times New Roman" w:hAnsi="Times New Roman"/>
                <w:lang w:eastAsia="pl-PL"/>
              </w:rPr>
              <w:t>1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.0</w:t>
            </w:r>
            <w:r>
              <w:rPr>
                <w:rFonts w:ascii="Times New Roman" w:eastAsia="Times New Roman" w:hAnsi="Times New Roman"/>
                <w:lang w:eastAsia="pl-PL"/>
              </w:rPr>
              <w:t>6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.2018r. oraz 2</w:t>
            </w:r>
            <w:r>
              <w:rPr>
                <w:rFonts w:ascii="Times New Roman" w:eastAsia="Times New Roman" w:hAnsi="Times New Roman"/>
                <w:lang w:eastAsia="pl-PL"/>
              </w:rPr>
              <w:t>8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.06.2018 r. uroczysta kolacja dla 3 osób w każdym terminie (łącznie 6 osób), przedstawicieli gospodarza wizyty 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lastRenderedPageBreak/>
              <w:t>13.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Wynajem maksymalnie 7 pokoi jednoosobowych w terminie 19/20.06.2018 r. lub 26/27.06.2018 r. przed planowanym wylotem w Warszawie oraz wynajem maksymalnie 7 pokoi jednoosobowych w terminie 22/23.06.2018 r. lub 29/30.06.2018 r. po przylocie do Warszawy.(OPCJA)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205CA0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205CA0">
              <w:rPr>
                <w:rFonts w:ascii="Times New Roman" w:eastAsia="Times New Roman" w:hAnsi="Times New Roman"/>
                <w:lang w:eastAsia="pl-PL"/>
              </w:rPr>
              <w:t>W dniach 19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.06.2018 r., 22.06.2018r., </w:t>
            </w:r>
            <w:r w:rsidRPr="00205CA0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lub </w:t>
            </w:r>
            <w:r w:rsidRPr="00205CA0">
              <w:rPr>
                <w:rFonts w:ascii="Times New Roman" w:eastAsia="Times New Roman" w:hAnsi="Times New Roman"/>
                <w:lang w:eastAsia="pl-PL"/>
              </w:rPr>
              <w:t>26.06.2018 r.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, 29.06.2018 r. </w:t>
            </w:r>
            <w:r w:rsidRPr="00205CA0">
              <w:rPr>
                <w:rFonts w:ascii="Times New Roman" w:eastAsia="Times New Roman" w:hAnsi="Times New Roman"/>
                <w:lang w:eastAsia="pl-PL"/>
              </w:rPr>
              <w:t xml:space="preserve"> kolacja dla 7 osób w obiekcie zakwaterowania dla osób korzystających z noclegu w Warszawie w przeddzień wylotu do Wilna oraz dla 7 osób korzystających z noclegu w Warszawie po powrocie z Wilna 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(7 osób x 2 kolacje) </w:t>
            </w:r>
            <w:r w:rsidRPr="00205CA0">
              <w:rPr>
                <w:rFonts w:ascii="Times New Roman" w:eastAsia="Times New Roman" w:hAnsi="Times New Roman"/>
                <w:lang w:eastAsia="pl-PL"/>
              </w:rPr>
              <w:t>(Opcja)</w:t>
            </w:r>
          </w:p>
          <w:p w:rsidR="00ED5202" w:rsidRPr="0031102B" w:rsidRDefault="00ED5202" w:rsidP="008348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</w:p>
        </w:tc>
      </w:tr>
      <w:tr w:rsidR="00ED5202" w:rsidRPr="0031102B" w:rsidTr="00ED5202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67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Cena oferty b</w:t>
            </w:r>
            <w:r>
              <w:rPr>
                <w:rFonts w:ascii="Times New Roman" w:eastAsia="Times New Roman" w:hAnsi="Times New Roman"/>
                <w:lang w:eastAsia="pl-PL"/>
              </w:rPr>
              <w:t>rutto oferty (suma pozycji: 1-14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:rsidR="00ED5202" w:rsidRDefault="00ED5202" w:rsidP="00ED5202">
      <w:pPr>
        <w:rPr>
          <w:b/>
          <w:sz w:val="24"/>
          <w:szCs w:val="24"/>
          <w:u w:val="single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Pr="00ED5202" w:rsidRDefault="00ED5202" w:rsidP="00ED5202">
      <w:pPr>
        <w:rPr>
          <w:rFonts w:ascii="Times New Roman" w:hAnsi="Times New Roman"/>
          <w:sz w:val="24"/>
          <w:szCs w:val="24"/>
        </w:rPr>
      </w:pPr>
      <w:r w:rsidRPr="00ED5202">
        <w:rPr>
          <w:rFonts w:ascii="Times New Roman" w:hAnsi="Times New Roman"/>
          <w:sz w:val="24"/>
          <w:szCs w:val="24"/>
        </w:rPr>
        <w:t xml:space="preserve">Pieczątka i podpis: </w:t>
      </w: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910EDA" w:rsidRDefault="00910EDA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sectPr w:rsidR="00B15AE3" w:rsidSect="0084051F">
      <w:headerReference w:type="even" r:id="rId7"/>
      <w:headerReference w:type="default" r:id="rId8"/>
      <w:headerReference w:type="first" r:id="rId9"/>
      <w:pgSz w:w="11906" w:h="16838"/>
      <w:pgMar w:top="2410" w:right="1133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F73" w:rsidRDefault="00E93F73" w:rsidP="004A4EE4">
      <w:pPr>
        <w:spacing w:after="0" w:line="240" w:lineRule="auto"/>
      </w:pPr>
      <w:r>
        <w:separator/>
      </w:r>
    </w:p>
  </w:endnote>
  <w:endnote w:type="continuationSeparator" w:id="0">
    <w:p w:rsidR="00E93F73" w:rsidRDefault="00E93F73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F73" w:rsidRDefault="00E93F73" w:rsidP="004A4EE4">
      <w:pPr>
        <w:spacing w:after="0" w:line="240" w:lineRule="auto"/>
      </w:pPr>
      <w:r>
        <w:separator/>
      </w:r>
    </w:p>
  </w:footnote>
  <w:footnote w:type="continuationSeparator" w:id="0">
    <w:p w:rsidR="00E93F73" w:rsidRDefault="00E93F73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71" w:rsidRDefault="00F31F1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1" o:spid="_x0000_s2068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71" w:rsidRDefault="00F31F1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206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71" w:rsidRDefault="00F31F1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0" o:spid="_x0000_s2067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425"/>
    <w:multiLevelType w:val="hybridMultilevel"/>
    <w:tmpl w:val="C224985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325F3E"/>
    <w:multiLevelType w:val="hybridMultilevel"/>
    <w:tmpl w:val="29FAD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9316C"/>
    <w:multiLevelType w:val="hybridMultilevel"/>
    <w:tmpl w:val="EDB4C2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CA31B1"/>
    <w:multiLevelType w:val="hybridMultilevel"/>
    <w:tmpl w:val="BE16C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5">
    <w:nsid w:val="40A235C6"/>
    <w:multiLevelType w:val="hybridMultilevel"/>
    <w:tmpl w:val="B1FEE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FD67B8"/>
    <w:multiLevelType w:val="hybridMultilevel"/>
    <w:tmpl w:val="C65C6BAA"/>
    <w:lvl w:ilvl="0" w:tplc="ED2691E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>
    <w:nsid w:val="5F45179C"/>
    <w:multiLevelType w:val="hybridMultilevel"/>
    <w:tmpl w:val="BFEEAF9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124C00"/>
    <w:multiLevelType w:val="hybridMultilevel"/>
    <w:tmpl w:val="9F3EAD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1FC18C3"/>
    <w:multiLevelType w:val="hybridMultilevel"/>
    <w:tmpl w:val="4A2E2E6E"/>
    <w:lvl w:ilvl="0" w:tplc="8EE21090">
      <w:start w:val="1"/>
      <w:numFmt w:val="decimal"/>
      <w:lvlText w:val="%1."/>
      <w:lvlJc w:val="left"/>
      <w:pPr>
        <w:ind w:left="720" w:hanging="360"/>
      </w:pPr>
    </w:lvl>
    <w:lvl w:ilvl="1" w:tplc="C5E0E038" w:tentative="1">
      <w:start w:val="1"/>
      <w:numFmt w:val="lowerLetter"/>
      <w:lvlText w:val="%2."/>
      <w:lvlJc w:val="left"/>
      <w:pPr>
        <w:ind w:left="1440" w:hanging="360"/>
      </w:pPr>
    </w:lvl>
    <w:lvl w:ilvl="2" w:tplc="4EA0A6DE" w:tentative="1">
      <w:start w:val="1"/>
      <w:numFmt w:val="lowerRoman"/>
      <w:lvlText w:val="%3."/>
      <w:lvlJc w:val="right"/>
      <w:pPr>
        <w:ind w:left="2160" w:hanging="180"/>
      </w:pPr>
    </w:lvl>
    <w:lvl w:ilvl="3" w:tplc="2AE4D85E" w:tentative="1">
      <w:start w:val="1"/>
      <w:numFmt w:val="decimal"/>
      <w:lvlText w:val="%4."/>
      <w:lvlJc w:val="left"/>
      <w:pPr>
        <w:ind w:left="2880" w:hanging="360"/>
      </w:pPr>
    </w:lvl>
    <w:lvl w:ilvl="4" w:tplc="3DA8A4F8" w:tentative="1">
      <w:start w:val="1"/>
      <w:numFmt w:val="lowerLetter"/>
      <w:lvlText w:val="%5."/>
      <w:lvlJc w:val="left"/>
      <w:pPr>
        <w:ind w:left="3600" w:hanging="360"/>
      </w:pPr>
    </w:lvl>
    <w:lvl w:ilvl="5" w:tplc="3DFC706C" w:tentative="1">
      <w:start w:val="1"/>
      <w:numFmt w:val="lowerRoman"/>
      <w:lvlText w:val="%6."/>
      <w:lvlJc w:val="right"/>
      <w:pPr>
        <w:ind w:left="4320" w:hanging="180"/>
      </w:pPr>
    </w:lvl>
    <w:lvl w:ilvl="6" w:tplc="38D21BF6" w:tentative="1">
      <w:start w:val="1"/>
      <w:numFmt w:val="decimal"/>
      <w:lvlText w:val="%7."/>
      <w:lvlJc w:val="left"/>
      <w:pPr>
        <w:ind w:left="5040" w:hanging="360"/>
      </w:pPr>
    </w:lvl>
    <w:lvl w:ilvl="7" w:tplc="31A03F22" w:tentative="1">
      <w:start w:val="1"/>
      <w:numFmt w:val="lowerLetter"/>
      <w:lvlText w:val="%8."/>
      <w:lvlJc w:val="left"/>
      <w:pPr>
        <w:ind w:left="5760" w:hanging="360"/>
      </w:pPr>
    </w:lvl>
    <w:lvl w:ilvl="8" w:tplc="5590D5E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4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A4EE4"/>
    <w:rsid w:val="00023D93"/>
    <w:rsid w:val="00036BBD"/>
    <w:rsid w:val="000530B0"/>
    <w:rsid w:val="000D2FDF"/>
    <w:rsid w:val="000E25C5"/>
    <w:rsid w:val="00123AB0"/>
    <w:rsid w:val="00144C7C"/>
    <w:rsid w:val="00160B9F"/>
    <w:rsid w:val="00191EE0"/>
    <w:rsid w:val="001974F6"/>
    <w:rsid w:val="001A01A4"/>
    <w:rsid w:val="001B0671"/>
    <w:rsid w:val="001D3D82"/>
    <w:rsid w:val="001F01FC"/>
    <w:rsid w:val="001F3F06"/>
    <w:rsid w:val="00271741"/>
    <w:rsid w:val="002910B9"/>
    <w:rsid w:val="002C7849"/>
    <w:rsid w:val="003A35A8"/>
    <w:rsid w:val="003D1A11"/>
    <w:rsid w:val="00400E11"/>
    <w:rsid w:val="00405083"/>
    <w:rsid w:val="00431412"/>
    <w:rsid w:val="00486BA1"/>
    <w:rsid w:val="00496366"/>
    <w:rsid w:val="004A4EE4"/>
    <w:rsid w:val="004B5784"/>
    <w:rsid w:val="004C491B"/>
    <w:rsid w:val="00546C40"/>
    <w:rsid w:val="0057637A"/>
    <w:rsid w:val="00596CA7"/>
    <w:rsid w:val="005A2D17"/>
    <w:rsid w:val="005C292D"/>
    <w:rsid w:val="005C55E7"/>
    <w:rsid w:val="005D58F1"/>
    <w:rsid w:val="005F762F"/>
    <w:rsid w:val="00633D9B"/>
    <w:rsid w:val="00637B72"/>
    <w:rsid w:val="007566F0"/>
    <w:rsid w:val="0084051F"/>
    <w:rsid w:val="008541FE"/>
    <w:rsid w:val="00872E26"/>
    <w:rsid w:val="00885F96"/>
    <w:rsid w:val="008D57AA"/>
    <w:rsid w:val="008F6FAA"/>
    <w:rsid w:val="00901EC1"/>
    <w:rsid w:val="009051C4"/>
    <w:rsid w:val="00910EDA"/>
    <w:rsid w:val="00912183"/>
    <w:rsid w:val="009A18B1"/>
    <w:rsid w:val="009B603A"/>
    <w:rsid w:val="009C5EF9"/>
    <w:rsid w:val="009D631E"/>
    <w:rsid w:val="00A2057C"/>
    <w:rsid w:val="00A372FF"/>
    <w:rsid w:val="00A5191D"/>
    <w:rsid w:val="00AA686A"/>
    <w:rsid w:val="00AD7B92"/>
    <w:rsid w:val="00AF1116"/>
    <w:rsid w:val="00AF362F"/>
    <w:rsid w:val="00B15AE3"/>
    <w:rsid w:val="00B343BA"/>
    <w:rsid w:val="00B66D4C"/>
    <w:rsid w:val="00B84C2A"/>
    <w:rsid w:val="00C2414F"/>
    <w:rsid w:val="00C701F3"/>
    <w:rsid w:val="00C95B06"/>
    <w:rsid w:val="00CE3BF6"/>
    <w:rsid w:val="00CF02A8"/>
    <w:rsid w:val="00CF496C"/>
    <w:rsid w:val="00D15BF8"/>
    <w:rsid w:val="00D260EA"/>
    <w:rsid w:val="00D56DDD"/>
    <w:rsid w:val="00D64633"/>
    <w:rsid w:val="00D96D2B"/>
    <w:rsid w:val="00DC6904"/>
    <w:rsid w:val="00E23955"/>
    <w:rsid w:val="00E65A76"/>
    <w:rsid w:val="00E74F7C"/>
    <w:rsid w:val="00E93F73"/>
    <w:rsid w:val="00EB5967"/>
    <w:rsid w:val="00ED5202"/>
    <w:rsid w:val="00ED679C"/>
    <w:rsid w:val="00F31F1A"/>
    <w:rsid w:val="00F335DB"/>
    <w:rsid w:val="00F61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character" w:customStyle="1" w:styleId="st">
    <w:name w:val="st"/>
    <w:basedOn w:val="Domylnaczcionkaakapitu"/>
    <w:rsid w:val="00486B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F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FAA"/>
    <w:rPr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8F6FAA"/>
    <w:rPr>
      <w:vertAlign w:val="superscript"/>
    </w:rPr>
  </w:style>
  <w:style w:type="paragraph" w:customStyle="1" w:styleId="Default">
    <w:name w:val="Default"/>
    <w:rsid w:val="00A2057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1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11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1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116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46C40"/>
    <w:pPr>
      <w:spacing w:after="0" w:line="240" w:lineRule="auto"/>
      <w:ind w:left="720"/>
      <w:contextualSpacing/>
    </w:pPr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46C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character" w:customStyle="1" w:styleId="st">
    <w:name w:val="st"/>
    <w:basedOn w:val="Domylnaczcionkaakapitu"/>
    <w:rsid w:val="00486B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F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FAA"/>
    <w:rPr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8F6FA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3212</Words>
  <Characters>19276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22444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*</cp:lastModifiedBy>
  <cp:revision>3</cp:revision>
  <cp:lastPrinted>2018-03-05T15:43:00Z</cp:lastPrinted>
  <dcterms:created xsi:type="dcterms:W3CDTF">2018-04-27T10:11:00Z</dcterms:created>
  <dcterms:modified xsi:type="dcterms:W3CDTF">2018-04-27T10:43:00Z</dcterms:modified>
</cp:coreProperties>
</file>